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49C" w:rsidRPr="009D5591" w:rsidRDefault="00E979DB" w:rsidP="0015092D">
      <w:pPr>
        <w:pStyle w:val="31"/>
        <w:ind w:left="0"/>
        <w:rPr>
          <w:rFonts w:ascii="PT Astra Serif" w:hAnsi="PT Astra Serif"/>
          <w:color w:val="auto"/>
          <w:sz w:val="24"/>
        </w:rPr>
      </w:pPr>
      <w:r w:rsidRPr="009D5591">
        <w:rPr>
          <w:rFonts w:ascii="PT Astra Serif" w:hAnsi="PT Astra Serif"/>
          <w:color w:val="auto"/>
          <w:sz w:val="24"/>
        </w:rPr>
        <w:t>Извещение</w:t>
      </w:r>
    </w:p>
    <w:p w:rsidR="00596394" w:rsidRPr="009D5591" w:rsidRDefault="00BA7397" w:rsidP="0015092D">
      <w:pPr>
        <w:pStyle w:val="31"/>
        <w:ind w:left="0"/>
        <w:rPr>
          <w:rFonts w:ascii="PT Astra Serif" w:hAnsi="PT Astra Serif"/>
          <w:color w:val="auto"/>
          <w:sz w:val="24"/>
        </w:rPr>
      </w:pPr>
      <w:r w:rsidRPr="009D5591">
        <w:rPr>
          <w:rFonts w:ascii="PT Astra Serif" w:hAnsi="PT Astra Serif"/>
          <w:color w:val="auto"/>
          <w:sz w:val="24"/>
        </w:rPr>
        <w:t xml:space="preserve">о проведении </w:t>
      </w:r>
      <w:r w:rsidR="00ED7757" w:rsidRPr="009D5591">
        <w:rPr>
          <w:rFonts w:ascii="PT Astra Serif" w:hAnsi="PT Astra Serif"/>
          <w:color w:val="auto"/>
          <w:sz w:val="24"/>
        </w:rPr>
        <w:t xml:space="preserve">электронного </w:t>
      </w:r>
      <w:r w:rsidRPr="009D5591">
        <w:rPr>
          <w:rFonts w:ascii="PT Astra Serif" w:hAnsi="PT Astra Serif"/>
          <w:color w:val="auto"/>
          <w:sz w:val="24"/>
        </w:rPr>
        <w:t xml:space="preserve">аукциона на право заключения </w:t>
      </w:r>
      <w:r w:rsidR="00ED7757" w:rsidRPr="009D5591">
        <w:rPr>
          <w:rFonts w:ascii="PT Astra Serif" w:hAnsi="PT Astra Serif"/>
          <w:color w:val="auto"/>
          <w:sz w:val="24"/>
        </w:rPr>
        <w:br/>
      </w:r>
      <w:r w:rsidRPr="009D5591">
        <w:rPr>
          <w:rFonts w:ascii="PT Astra Serif" w:hAnsi="PT Astra Serif"/>
          <w:color w:val="auto"/>
          <w:sz w:val="24"/>
        </w:rPr>
        <w:t>договор</w:t>
      </w:r>
      <w:r w:rsidR="00596394" w:rsidRPr="009D5591">
        <w:rPr>
          <w:rFonts w:ascii="PT Astra Serif" w:hAnsi="PT Astra Serif"/>
          <w:color w:val="auto"/>
          <w:sz w:val="24"/>
        </w:rPr>
        <w:t xml:space="preserve">ов </w:t>
      </w:r>
      <w:r w:rsidRPr="009D5591">
        <w:rPr>
          <w:rFonts w:ascii="PT Astra Serif" w:hAnsi="PT Astra Serif"/>
          <w:color w:val="auto"/>
          <w:sz w:val="24"/>
        </w:rPr>
        <w:t>аренды земельн</w:t>
      </w:r>
      <w:r w:rsidR="00596394" w:rsidRPr="009D5591">
        <w:rPr>
          <w:rFonts w:ascii="PT Astra Serif" w:hAnsi="PT Astra Serif"/>
          <w:color w:val="auto"/>
          <w:sz w:val="24"/>
        </w:rPr>
        <w:t>ых</w:t>
      </w:r>
      <w:r w:rsidRPr="009D5591">
        <w:rPr>
          <w:rFonts w:ascii="PT Astra Serif" w:hAnsi="PT Astra Serif"/>
          <w:color w:val="auto"/>
          <w:sz w:val="24"/>
        </w:rPr>
        <w:t xml:space="preserve"> участк</w:t>
      </w:r>
      <w:r w:rsidR="00596394" w:rsidRPr="009D5591">
        <w:rPr>
          <w:rFonts w:ascii="PT Astra Serif" w:hAnsi="PT Astra Serif"/>
          <w:color w:val="auto"/>
          <w:sz w:val="24"/>
        </w:rPr>
        <w:t>ов</w:t>
      </w:r>
      <w:r w:rsidR="007E10F9" w:rsidRPr="009D5591">
        <w:rPr>
          <w:rFonts w:ascii="PT Astra Serif" w:hAnsi="PT Astra Serif"/>
          <w:color w:val="auto"/>
          <w:sz w:val="24"/>
        </w:rPr>
        <w:t xml:space="preserve"> </w:t>
      </w:r>
      <w:r w:rsidR="002E716A" w:rsidRPr="009D5591">
        <w:rPr>
          <w:rFonts w:ascii="PT Astra Serif" w:hAnsi="PT Astra Serif"/>
          <w:color w:val="auto"/>
          <w:sz w:val="24"/>
        </w:rPr>
        <w:t>с кадастровым</w:t>
      </w:r>
      <w:r w:rsidR="00596394" w:rsidRPr="009D5591">
        <w:rPr>
          <w:rFonts w:ascii="PT Astra Serif" w:hAnsi="PT Astra Serif"/>
          <w:color w:val="auto"/>
          <w:sz w:val="24"/>
        </w:rPr>
        <w:t>и номера</w:t>
      </w:r>
      <w:r w:rsidR="002E716A" w:rsidRPr="009D5591">
        <w:rPr>
          <w:rFonts w:ascii="PT Astra Serif" w:hAnsi="PT Astra Serif"/>
          <w:color w:val="auto"/>
          <w:sz w:val="24"/>
        </w:rPr>
        <w:t>м</w:t>
      </w:r>
      <w:r w:rsidR="00596394" w:rsidRPr="009D5591">
        <w:rPr>
          <w:rFonts w:ascii="PT Astra Serif" w:hAnsi="PT Astra Serif"/>
          <w:color w:val="auto"/>
          <w:sz w:val="24"/>
        </w:rPr>
        <w:t>и</w:t>
      </w:r>
    </w:p>
    <w:p w:rsidR="00D211D2" w:rsidRPr="00D211D2" w:rsidRDefault="00D211D2" w:rsidP="00D211D2">
      <w:pPr>
        <w:pStyle w:val="31"/>
        <w:rPr>
          <w:rFonts w:ascii="PT Astra Serif" w:hAnsi="PT Astra Serif"/>
          <w:color w:val="auto"/>
          <w:sz w:val="24"/>
        </w:rPr>
      </w:pPr>
      <w:r w:rsidRPr="00D211D2">
        <w:rPr>
          <w:rFonts w:ascii="PT Astra Serif" w:hAnsi="PT Astra Serif"/>
          <w:color w:val="auto"/>
          <w:sz w:val="24"/>
        </w:rPr>
        <w:t>71:14:010201:2366; 71:14:010201:2383, 71:14:010702:10328,</w:t>
      </w:r>
    </w:p>
    <w:p w:rsidR="00596394" w:rsidRPr="009D5591" w:rsidRDefault="00D211D2" w:rsidP="00D211D2">
      <w:pPr>
        <w:pStyle w:val="31"/>
        <w:ind w:left="0"/>
        <w:rPr>
          <w:rFonts w:ascii="PT Astra Serif" w:hAnsi="PT Astra Serif"/>
          <w:color w:val="auto"/>
          <w:sz w:val="24"/>
        </w:rPr>
      </w:pPr>
      <w:r w:rsidRPr="00D211D2">
        <w:rPr>
          <w:rFonts w:ascii="PT Astra Serif" w:hAnsi="PT Astra Serif"/>
          <w:color w:val="auto"/>
          <w:sz w:val="24"/>
        </w:rPr>
        <w:t>71:30:010801:216</w:t>
      </w:r>
    </w:p>
    <w:p w:rsidR="00596394" w:rsidRPr="009D5591" w:rsidRDefault="00596394" w:rsidP="00596394">
      <w:pPr>
        <w:pStyle w:val="31"/>
        <w:ind w:firstLine="709"/>
        <w:rPr>
          <w:rFonts w:ascii="PT Astra Serif" w:hAnsi="PT Astra Serif"/>
          <w:color w:val="auto"/>
          <w:sz w:val="24"/>
        </w:rPr>
      </w:pPr>
    </w:p>
    <w:p w:rsidR="001C3B30" w:rsidRPr="009D5591" w:rsidRDefault="001C3B30" w:rsidP="0028321F">
      <w:pPr>
        <w:pStyle w:val="31"/>
        <w:ind w:left="0" w:firstLine="709"/>
        <w:jc w:val="both"/>
        <w:rPr>
          <w:rFonts w:ascii="PT Astra Serif" w:hAnsi="PT Astra Serif"/>
          <w:color w:val="auto"/>
          <w:sz w:val="24"/>
        </w:rPr>
      </w:pPr>
    </w:p>
    <w:p w:rsidR="00D57030" w:rsidRPr="009D5591" w:rsidRDefault="0063586E" w:rsidP="0028321F">
      <w:pPr>
        <w:ind w:firstLine="709"/>
        <w:jc w:val="both"/>
        <w:rPr>
          <w:rFonts w:ascii="PT Astra Serif" w:hAnsi="PT Astra Serif"/>
        </w:rPr>
      </w:pPr>
      <w:r w:rsidRPr="009D5591">
        <w:rPr>
          <w:rFonts w:ascii="PT Astra Serif" w:hAnsi="PT Astra Serif"/>
          <w:b/>
        </w:rPr>
        <w:t xml:space="preserve">Организатор </w:t>
      </w:r>
      <w:r w:rsidR="00AF426C" w:rsidRPr="009D5591">
        <w:rPr>
          <w:rFonts w:ascii="PT Astra Serif" w:hAnsi="PT Astra Serif"/>
          <w:b/>
        </w:rPr>
        <w:t>аукциона</w:t>
      </w:r>
      <w:r w:rsidRPr="009D5591">
        <w:rPr>
          <w:rFonts w:ascii="PT Astra Serif" w:hAnsi="PT Astra Serif"/>
          <w:b/>
        </w:rPr>
        <w:t xml:space="preserve">: </w:t>
      </w:r>
      <w:r w:rsidR="00D57030" w:rsidRPr="009D5591">
        <w:rPr>
          <w:rFonts w:ascii="PT Astra Serif" w:hAnsi="PT Astra Serif"/>
        </w:rPr>
        <w:t xml:space="preserve">Комитет имущественных и земельных отношений </w:t>
      </w:r>
      <w:r w:rsidR="00BA7397" w:rsidRPr="009D5591">
        <w:rPr>
          <w:rFonts w:ascii="PT Astra Serif" w:hAnsi="PT Astra Serif"/>
        </w:rPr>
        <w:t>администрации города Тулы (ИНН 7102005410).</w:t>
      </w:r>
    </w:p>
    <w:p w:rsidR="00894A89" w:rsidRPr="009D5591" w:rsidRDefault="00D57030" w:rsidP="0028321F">
      <w:pPr>
        <w:ind w:firstLine="709"/>
        <w:jc w:val="both"/>
        <w:rPr>
          <w:rFonts w:ascii="PT Astra Serif" w:hAnsi="PT Astra Serif"/>
        </w:rPr>
      </w:pPr>
      <w:r w:rsidRPr="009D5591">
        <w:rPr>
          <w:rFonts w:ascii="PT Astra Serif" w:hAnsi="PT Astra Serif"/>
        </w:rPr>
        <w:t xml:space="preserve">Адрес: 300034, </w:t>
      </w:r>
      <w:r w:rsidR="00A22AAB" w:rsidRPr="009D5591">
        <w:rPr>
          <w:rFonts w:ascii="PT Astra Serif" w:hAnsi="PT Astra Serif"/>
        </w:rPr>
        <w:t>город Тула, ул. Гоголевская, 73,</w:t>
      </w:r>
      <w:r w:rsidRPr="009D5591">
        <w:rPr>
          <w:rFonts w:ascii="PT Astra Serif" w:hAnsi="PT Astra Serif"/>
        </w:rPr>
        <w:t xml:space="preserve"> тел. +</w:t>
      </w:r>
      <w:r w:rsidR="00BA7397" w:rsidRPr="009D5591">
        <w:rPr>
          <w:rFonts w:ascii="PT Astra Serif" w:hAnsi="PT Astra Serif"/>
        </w:rPr>
        <w:t>7 (4872) 52-07-00</w:t>
      </w:r>
      <w:r w:rsidR="00517AFD" w:rsidRPr="009D5591">
        <w:rPr>
          <w:rFonts w:ascii="PT Astra Serif" w:hAnsi="PT Astra Serif"/>
        </w:rPr>
        <w:t xml:space="preserve"> </w:t>
      </w:r>
      <w:r w:rsidR="00202D4A" w:rsidRPr="009D5591">
        <w:rPr>
          <w:rFonts w:ascii="PT Astra Serif" w:hAnsi="PT Astra Serif"/>
        </w:rPr>
        <w:t>доб. 735, 7</w:t>
      </w:r>
      <w:r w:rsidR="00794106" w:rsidRPr="009D5591">
        <w:rPr>
          <w:rFonts w:ascii="PT Astra Serif" w:hAnsi="PT Astra Serif"/>
        </w:rPr>
        <w:t>38</w:t>
      </w:r>
      <w:r w:rsidR="00517AFD" w:rsidRPr="009D5591">
        <w:rPr>
          <w:rFonts w:ascii="PT Astra Serif" w:hAnsi="PT Astra Serif"/>
        </w:rPr>
        <w:t>.</w:t>
      </w:r>
    </w:p>
    <w:p w:rsidR="00D57030" w:rsidRPr="009D5591" w:rsidRDefault="00D57030" w:rsidP="0028321F">
      <w:pPr>
        <w:ind w:firstLine="709"/>
        <w:jc w:val="both"/>
        <w:rPr>
          <w:rFonts w:ascii="PT Astra Serif" w:hAnsi="PT Astra Serif"/>
        </w:rPr>
      </w:pPr>
      <w:r w:rsidRPr="009D5591">
        <w:rPr>
          <w:rFonts w:ascii="PT Astra Serif" w:hAnsi="PT Astra Serif"/>
        </w:rPr>
        <w:t xml:space="preserve">Адрес электронной почты: </w:t>
      </w:r>
      <w:hyperlink r:id="rId9" w:history="1">
        <w:r w:rsidRPr="009D5591">
          <w:rPr>
            <w:rStyle w:val="a8"/>
            <w:rFonts w:ascii="PT Astra Serif" w:hAnsi="PT Astra Serif"/>
            <w:color w:val="auto"/>
            <w:lang w:val="en-US"/>
          </w:rPr>
          <w:t>KIZO</w:t>
        </w:r>
        <w:r w:rsidRPr="009D5591">
          <w:rPr>
            <w:rStyle w:val="a8"/>
            <w:rFonts w:ascii="PT Astra Serif" w:hAnsi="PT Astra Serif"/>
            <w:color w:val="auto"/>
          </w:rPr>
          <w:t>@</w:t>
        </w:r>
        <w:r w:rsidRPr="009D5591">
          <w:rPr>
            <w:rStyle w:val="a8"/>
            <w:rFonts w:ascii="PT Astra Serif" w:hAnsi="PT Astra Serif"/>
            <w:color w:val="auto"/>
            <w:lang w:val="en-US"/>
          </w:rPr>
          <w:t>cityadm</w:t>
        </w:r>
        <w:r w:rsidRPr="009D5591">
          <w:rPr>
            <w:rStyle w:val="a8"/>
            <w:rFonts w:ascii="PT Astra Serif" w:hAnsi="PT Astra Serif"/>
            <w:color w:val="auto"/>
          </w:rPr>
          <w:t>.</w:t>
        </w:r>
        <w:r w:rsidRPr="009D5591">
          <w:rPr>
            <w:rStyle w:val="a8"/>
            <w:rFonts w:ascii="PT Astra Serif" w:hAnsi="PT Astra Serif"/>
            <w:color w:val="auto"/>
            <w:lang w:val="en-US"/>
          </w:rPr>
          <w:t>tula</w:t>
        </w:r>
        <w:r w:rsidRPr="009D5591">
          <w:rPr>
            <w:rStyle w:val="a8"/>
            <w:rFonts w:ascii="PT Astra Serif" w:hAnsi="PT Astra Serif"/>
            <w:color w:val="auto"/>
          </w:rPr>
          <w:t>.</w:t>
        </w:r>
        <w:r w:rsidRPr="009D5591">
          <w:rPr>
            <w:rStyle w:val="a8"/>
            <w:rFonts w:ascii="PT Astra Serif" w:hAnsi="PT Astra Serif"/>
            <w:color w:val="auto"/>
            <w:lang w:val="en-US"/>
          </w:rPr>
          <w:t>ru</w:t>
        </w:r>
      </w:hyperlink>
      <w:r w:rsidRPr="009D5591">
        <w:rPr>
          <w:rFonts w:ascii="PT Astra Serif" w:hAnsi="PT Astra Serif"/>
        </w:rPr>
        <w:t xml:space="preserve">, </w:t>
      </w:r>
      <w:hyperlink r:id="rId10" w:history="1">
        <w:r w:rsidR="00894A89" w:rsidRPr="009D5591">
          <w:rPr>
            <w:rStyle w:val="a8"/>
            <w:rFonts w:ascii="PT Astra Serif" w:hAnsi="PT Astra Serif"/>
            <w:color w:val="auto"/>
          </w:rPr>
          <w:t>lomakindya@cityadm.tula.ru</w:t>
        </w:r>
      </w:hyperlink>
      <w:r w:rsidR="00894A89" w:rsidRPr="009D5591">
        <w:rPr>
          <w:rFonts w:ascii="PT Astra Serif" w:hAnsi="PT Astra Serif"/>
        </w:rPr>
        <w:t>.</w:t>
      </w:r>
    </w:p>
    <w:p w:rsidR="00794106" w:rsidRPr="009D5591" w:rsidRDefault="00D57030" w:rsidP="0028321F">
      <w:pPr>
        <w:ind w:firstLine="709"/>
        <w:jc w:val="both"/>
        <w:rPr>
          <w:rFonts w:ascii="PT Astra Serif" w:hAnsi="PT Astra Serif"/>
        </w:rPr>
      </w:pPr>
      <w:r w:rsidRPr="009D5591">
        <w:rPr>
          <w:rFonts w:ascii="PT Astra Serif" w:hAnsi="PT Astra Serif"/>
        </w:rPr>
        <w:t xml:space="preserve">Контактное лицо: </w:t>
      </w:r>
    </w:p>
    <w:p w:rsidR="00ED7757" w:rsidRPr="009D5591" w:rsidRDefault="00D57030" w:rsidP="0028321F">
      <w:pPr>
        <w:ind w:firstLine="709"/>
        <w:jc w:val="both"/>
        <w:rPr>
          <w:rFonts w:ascii="PT Astra Serif" w:hAnsi="PT Astra Serif"/>
        </w:rPr>
      </w:pPr>
      <w:r w:rsidRPr="009D5591">
        <w:rPr>
          <w:rFonts w:ascii="PT Astra Serif" w:hAnsi="PT Astra Serif"/>
        </w:rPr>
        <w:t xml:space="preserve">Ломакин Дмитрий Яковлевич – начальник отдела проведения торгов комитета имущественных и земельных отношений администрации города Тулы; </w:t>
      </w:r>
    </w:p>
    <w:p w:rsidR="00D57030" w:rsidRPr="009D5591" w:rsidRDefault="00794106" w:rsidP="0028321F">
      <w:pPr>
        <w:ind w:firstLine="709"/>
        <w:jc w:val="both"/>
        <w:rPr>
          <w:rFonts w:ascii="PT Astra Serif" w:hAnsi="PT Astra Serif"/>
        </w:rPr>
      </w:pPr>
      <w:r w:rsidRPr="009D5591">
        <w:rPr>
          <w:rFonts w:ascii="PT Astra Serif" w:hAnsi="PT Astra Serif"/>
        </w:rPr>
        <w:t>Лепилова Елена Николаевна</w:t>
      </w:r>
      <w:r w:rsidR="00202D4A" w:rsidRPr="009D5591">
        <w:rPr>
          <w:rFonts w:ascii="PT Astra Serif" w:hAnsi="PT Astra Serif"/>
        </w:rPr>
        <w:t xml:space="preserve"> </w:t>
      </w:r>
      <w:r w:rsidR="00D57030" w:rsidRPr="009D5591">
        <w:rPr>
          <w:rFonts w:ascii="PT Astra Serif" w:hAnsi="PT Astra Serif"/>
        </w:rPr>
        <w:t>–</w:t>
      </w:r>
      <w:r w:rsidR="0011266B" w:rsidRPr="009D5591">
        <w:rPr>
          <w:rFonts w:ascii="PT Astra Serif" w:hAnsi="PT Astra Serif"/>
        </w:rPr>
        <w:t xml:space="preserve"> </w:t>
      </w:r>
      <w:r w:rsidRPr="009D5591">
        <w:rPr>
          <w:rFonts w:ascii="PT Astra Serif" w:hAnsi="PT Astra Serif"/>
        </w:rPr>
        <w:t>консультант</w:t>
      </w:r>
      <w:r w:rsidR="00202D4A" w:rsidRPr="009D5591">
        <w:rPr>
          <w:rFonts w:ascii="PT Astra Serif" w:hAnsi="PT Astra Serif"/>
        </w:rPr>
        <w:t xml:space="preserve"> </w:t>
      </w:r>
      <w:r w:rsidR="00D57030" w:rsidRPr="009D5591">
        <w:rPr>
          <w:rFonts w:ascii="PT Astra Serif" w:hAnsi="PT Astra Serif"/>
        </w:rPr>
        <w:t>отдела проведения торгов комитета имущественных и земельных отношений администрации города Тулы.</w:t>
      </w:r>
    </w:p>
    <w:p w:rsidR="00097766" w:rsidRPr="009D5591" w:rsidRDefault="007E62BA" w:rsidP="0028321F">
      <w:pPr>
        <w:widowControl w:val="0"/>
        <w:tabs>
          <w:tab w:val="left" w:pos="709"/>
          <w:tab w:val="left" w:pos="3600"/>
        </w:tabs>
        <w:ind w:firstLine="709"/>
        <w:jc w:val="both"/>
        <w:rPr>
          <w:rFonts w:ascii="PT Astra Serif" w:hAnsi="PT Astra Serif"/>
        </w:rPr>
      </w:pPr>
      <w:r w:rsidRPr="009D5591">
        <w:rPr>
          <w:rFonts w:ascii="PT Astra Serif" w:hAnsi="PT Astra Serif"/>
          <w:b/>
        </w:rPr>
        <w:t>Оператор электронной площадки:</w:t>
      </w:r>
      <w:r w:rsidRPr="009D5591">
        <w:rPr>
          <w:rFonts w:ascii="PT Astra Serif" w:hAnsi="PT Astra Serif"/>
        </w:rPr>
        <w:t xml:space="preserve"> </w:t>
      </w:r>
      <w:r w:rsidR="00097766" w:rsidRPr="009D5591">
        <w:rPr>
          <w:rFonts w:ascii="PT Astra Serif" w:hAnsi="PT Astra Serif"/>
        </w:rPr>
        <w:t xml:space="preserve">АО </w:t>
      </w:r>
      <w:r w:rsidR="00B270CF" w:rsidRPr="009D5591">
        <w:rPr>
          <w:rFonts w:ascii="PT Astra Serif" w:hAnsi="PT Astra Serif"/>
        </w:rPr>
        <w:t>«</w:t>
      </w:r>
      <w:r w:rsidR="00097766" w:rsidRPr="009D5591">
        <w:rPr>
          <w:rFonts w:ascii="PT Astra Serif" w:hAnsi="PT Astra Serif"/>
        </w:rPr>
        <w:t>Сбербанк-АСТ</w:t>
      </w:r>
      <w:r w:rsidR="00B270CF" w:rsidRPr="009D5591">
        <w:rPr>
          <w:rFonts w:ascii="PT Astra Serif" w:hAnsi="PT Astra Serif"/>
        </w:rPr>
        <w:t>»</w:t>
      </w:r>
      <w:r w:rsidR="00097766" w:rsidRPr="009D5591">
        <w:rPr>
          <w:rFonts w:ascii="PT Astra Serif" w:hAnsi="PT Astra Serif"/>
        </w:rPr>
        <w:t xml:space="preserve">, владеющее сайтом </w:t>
      </w:r>
      <w:hyperlink r:id="rId11" w:history="1">
        <w:r w:rsidR="00097766" w:rsidRPr="009D5591">
          <w:rPr>
            <w:rFonts w:ascii="PT Astra Serif" w:hAnsi="PT Astra Serif"/>
            <w:u w:val="single"/>
          </w:rPr>
          <w:t>http</w:t>
        </w:r>
        <w:r w:rsidR="00097766" w:rsidRPr="009D5591">
          <w:rPr>
            <w:rFonts w:ascii="PT Astra Serif" w:hAnsi="PT Astra Serif"/>
            <w:u w:val="single"/>
            <w:lang w:val="en-US"/>
          </w:rPr>
          <w:t>s</w:t>
        </w:r>
        <w:r w:rsidR="00097766" w:rsidRPr="009D5591">
          <w:rPr>
            <w:rFonts w:ascii="PT Astra Serif" w:hAnsi="PT Astra Serif"/>
            <w:u w:val="single"/>
          </w:rPr>
          <w:t>://utp.sberbank-ast.ru/AP</w:t>
        </w:r>
      </w:hyperlink>
      <w:r w:rsidR="00097766" w:rsidRPr="009D5591">
        <w:rPr>
          <w:rFonts w:ascii="PT Astra Serif" w:hAnsi="PT Astra Serif"/>
        </w:rPr>
        <w:t xml:space="preserve"> в информационно-телекоммуникационной сети </w:t>
      </w:r>
      <w:r w:rsidR="00B270CF" w:rsidRPr="009D5591">
        <w:rPr>
          <w:rFonts w:ascii="PT Astra Serif" w:hAnsi="PT Astra Serif"/>
        </w:rPr>
        <w:t>«</w:t>
      </w:r>
      <w:r w:rsidR="00097766" w:rsidRPr="009D5591">
        <w:rPr>
          <w:rFonts w:ascii="PT Astra Serif" w:hAnsi="PT Astra Serif"/>
        </w:rPr>
        <w:t>Интернет</w:t>
      </w:r>
      <w:r w:rsidR="00B270CF" w:rsidRPr="009D5591">
        <w:rPr>
          <w:rFonts w:ascii="PT Astra Serif" w:hAnsi="PT Astra Serif"/>
        </w:rPr>
        <w:t>»</w:t>
      </w:r>
      <w:r w:rsidR="00097766" w:rsidRPr="009D5591">
        <w:rPr>
          <w:rFonts w:ascii="PT Astra Serif" w:hAnsi="PT Astra Serif"/>
        </w:rPr>
        <w:t>.</w:t>
      </w:r>
    </w:p>
    <w:p w:rsidR="00430311" w:rsidRPr="009D5591" w:rsidRDefault="007E62BA" w:rsidP="0028321F">
      <w:pPr>
        <w:ind w:firstLine="709"/>
        <w:jc w:val="both"/>
        <w:rPr>
          <w:rFonts w:ascii="PT Astra Serif" w:hAnsi="PT Astra Serif"/>
        </w:rPr>
      </w:pPr>
      <w:r w:rsidRPr="009D5591">
        <w:rPr>
          <w:rFonts w:ascii="PT Astra Serif" w:hAnsi="PT Astra Serif"/>
        </w:rPr>
        <w:t xml:space="preserve">Адрес: </w:t>
      </w:r>
      <w:r w:rsidR="00430311" w:rsidRPr="009D5591">
        <w:rPr>
          <w:rFonts w:ascii="PT Astra Serif" w:hAnsi="PT Astra Serif"/>
        </w:rPr>
        <w:t>119435, г. Москва, Большой Саввинский переулок, д. 12, стр. 9</w:t>
      </w:r>
      <w:r w:rsidR="004D7206" w:rsidRPr="009D5591">
        <w:rPr>
          <w:rFonts w:ascii="PT Astra Serif" w:hAnsi="PT Astra Serif"/>
        </w:rPr>
        <w:t xml:space="preserve">, </w:t>
      </w:r>
      <w:r w:rsidRPr="009D5591">
        <w:rPr>
          <w:rFonts w:ascii="PT Astra Serif" w:hAnsi="PT Astra Serif"/>
        </w:rPr>
        <w:t xml:space="preserve">тел. </w:t>
      </w:r>
      <w:r w:rsidR="00430311" w:rsidRPr="009D5591">
        <w:rPr>
          <w:rFonts w:ascii="PT Astra Serif" w:hAnsi="PT Astra Serif"/>
        </w:rPr>
        <w:t>8 (495) 787-29-97.</w:t>
      </w:r>
    </w:p>
    <w:p w:rsidR="00357C22" w:rsidRPr="009D5591" w:rsidRDefault="007E62BA" w:rsidP="0028321F">
      <w:pPr>
        <w:ind w:firstLine="709"/>
        <w:jc w:val="both"/>
        <w:rPr>
          <w:rFonts w:ascii="PT Astra Serif" w:eastAsia="Calibri" w:hAnsi="PT Astra Serif"/>
          <w:lang w:val="en-US"/>
        </w:rPr>
      </w:pPr>
      <w:proofErr w:type="gramStart"/>
      <w:r w:rsidRPr="009D5591">
        <w:rPr>
          <w:rFonts w:ascii="PT Astra Serif" w:hAnsi="PT Astra Serif"/>
        </w:rPr>
        <w:t>Е</w:t>
      </w:r>
      <w:proofErr w:type="gramEnd"/>
      <w:r w:rsidRPr="009D5591">
        <w:rPr>
          <w:rFonts w:ascii="PT Astra Serif" w:hAnsi="PT Astra Serif"/>
          <w:lang w:val="en-US"/>
        </w:rPr>
        <w:t xml:space="preserve">-mail: </w:t>
      </w:r>
      <w:hyperlink r:id="rId12" w:history="1">
        <w:r w:rsidR="00357C22" w:rsidRPr="009D5591">
          <w:rPr>
            <w:rStyle w:val="a8"/>
            <w:rFonts w:ascii="PT Astra Serif" w:eastAsia="Calibri" w:hAnsi="PT Astra Serif"/>
            <w:color w:val="auto"/>
            <w:lang w:val="en-US"/>
          </w:rPr>
          <w:t>info@sberbank-ast.ru</w:t>
        </w:r>
      </w:hyperlink>
      <w:r w:rsidR="00357C22" w:rsidRPr="009D5591">
        <w:rPr>
          <w:rFonts w:ascii="PT Astra Serif" w:eastAsia="Calibri" w:hAnsi="PT Astra Serif"/>
          <w:lang w:val="en-US"/>
        </w:rPr>
        <w:t>.</w:t>
      </w:r>
    </w:p>
    <w:p w:rsidR="00E91BDD" w:rsidRPr="009D5591" w:rsidRDefault="002E5A47" w:rsidP="0028321F">
      <w:pPr>
        <w:pStyle w:val="Default"/>
        <w:ind w:firstLine="709"/>
        <w:jc w:val="both"/>
        <w:rPr>
          <w:rFonts w:ascii="PT Astra Serif" w:hAnsi="PT Astra Serif"/>
          <w:color w:val="auto"/>
        </w:rPr>
      </w:pPr>
      <w:r w:rsidRPr="009D5591">
        <w:rPr>
          <w:rFonts w:ascii="PT Astra Serif" w:eastAsia="Calibri" w:hAnsi="PT Astra Serif"/>
          <w:color w:val="auto"/>
        </w:rPr>
        <w:t xml:space="preserve">Адрес электронной площадки в информационно-телекоммуникационной сети </w:t>
      </w:r>
      <w:r w:rsidR="00B270CF" w:rsidRPr="009D5591">
        <w:rPr>
          <w:rFonts w:ascii="PT Astra Serif" w:eastAsia="Calibri" w:hAnsi="PT Astra Serif"/>
          <w:color w:val="auto"/>
        </w:rPr>
        <w:t>«</w:t>
      </w:r>
      <w:r w:rsidRPr="009D5591">
        <w:rPr>
          <w:rFonts w:ascii="PT Astra Serif" w:eastAsia="Calibri" w:hAnsi="PT Astra Serif"/>
          <w:color w:val="auto"/>
        </w:rPr>
        <w:t>Интернет</w:t>
      </w:r>
      <w:r w:rsidR="00B270CF" w:rsidRPr="009D5591">
        <w:rPr>
          <w:rFonts w:ascii="PT Astra Serif" w:eastAsia="Calibri" w:hAnsi="PT Astra Serif"/>
          <w:color w:val="auto"/>
        </w:rPr>
        <w:t>»</w:t>
      </w:r>
      <w:r w:rsidRPr="009D5591">
        <w:rPr>
          <w:rFonts w:ascii="PT Astra Serif" w:eastAsia="Calibri" w:hAnsi="PT Astra Serif"/>
          <w:color w:val="auto"/>
        </w:rPr>
        <w:t>:</w:t>
      </w:r>
      <w:r w:rsidRPr="009D5591">
        <w:rPr>
          <w:rFonts w:ascii="PT Astra Serif" w:eastAsia="Calibri" w:hAnsi="PT Astra Serif"/>
          <w:b/>
          <w:color w:val="auto"/>
        </w:rPr>
        <w:t xml:space="preserve"> </w:t>
      </w:r>
      <w:hyperlink r:id="rId13" w:history="1">
        <w:r w:rsidR="00E91BDD" w:rsidRPr="009D5591">
          <w:rPr>
            <w:rStyle w:val="a8"/>
            <w:rFonts w:ascii="PT Astra Serif" w:hAnsi="PT Astra Serif"/>
            <w:color w:val="auto"/>
          </w:rPr>
          <w:t>http://utp.sberbank-ast.ru</w:t>
        </w:r>
      </w:hyperlink>
      <w:r w:rsidR="00451ECF" w:rsidRPr="009D5591">
        <w:rPr>
          <w:rFonts w:ascii="PT Astra Serif" w:hAnsi="PT Astra Serif"/>
          <w:color w:val="auto"/>
        </w:rPr>
        <w:t>.</w:t>
      </w:r>
    </w:p>
    <w:p w:rsidR="00AD6068" w:rsidRPr="009D5591" w:rsidRDefault="00F5037B" w:rsidP="0028321F">
      <w:pPr>
        <w:ind w:firstLine="709"/>
        <w:jc w:val="both"/>
        <w:rPr>
          <w:rFonts w:ascii="PT Astra Serif" w:hAnsi="PT Astra Serif"/>
        </w:rPr>
      </w:pPr>
      <w:r w:rsidRPr="009D5591">
        <w:rPr>
          <w:rFonts w:ascii="PT Astra Serif" w:hAnsi="PT Astra Serif"/>
          <w:b/>
        </w:rPr>
        <w:t>У</w:t>
      </w:r>
      <w:r w:rsidR="00AD6068" w:rsidRPr="009D5591">
        <w:rPr>
          <w:rFonts w:ascii="PT Astra Serif" w:hAnsi="PT Astra Serif"/>
          <w:b/>
        </w:rPr>
        <w:t>полномоченный орган:</w:t>
      </w:r>
      <w:r w:rsidR="00AD6068" w:rsidRPr="009D5591">
        <w:rPr>
          <w:rFonts w:ascii="PT Astra Serif" w:hAnsi="PT Astra Serif"/>
        </w:rPr>
        <w:t xml:space="preserve"> Комитет имущественных и земельных отно</w:t>
      </w:r>
      <w:r w:rsidR="00451ECF" w:rsidRPr="009D5591">
        <w:rPr>
          <w:rFonts w:ascii="PT Astra Serif" w:hAnsi="PT Astra Serif"/>
        </w:rPr>
        <w:t>шений администрации города Тулы (ИНН 7102005410).</w:t>
      </w:r>
    </w:p>
    <w:p w:rsidR="00A44BD6" w:rsidRPr="009D5591" w:rsidRDefault="00AD6068" w:rsidP="0028321F">
      <w:pPr>
        <w:ind w:firstLine="709"/>
        <w:jc w:val="both"/>
        <w:rPr>
          <w:rFonts w:ascii="PT Astra Serif" w:hAnsi="PT Astra Serif"/>
        </w:rPr>
      </w:pPr>
      <w:r w:rsidRPr="009D5591">
        <w:rPr>
          <w:rFonts w:ascii="PT Astra Serif" w:hAnsi="PT Astra Serif"/>
        </w:rPr>
        <w:t>Адрес: 300034, город Тула, ул. Гоголевская, 73, тел. +7</w:t>
      </w:r>
      <w:r w:rsidR="00A44BD6" w:rsidRPr="009D5591">
        <w:rPr>
          <w:rFonts w:ascii="PT Astra Serif" w:hAnsi="PT Astra Serif"/>
        </w:rPr>
        <w:t xml:space="preserve"> (4872) 52-07-00</w:t>
      </w:r>
      <w:r w:rsidR="00744E35" w:rsidRPr="009D5591">
        <w:rPr>
          <w:rFonts w:ascii="PT Astra Serif" w:hAnsi="PT Astra Serif"/>
        </w:rPr>
        <w:t>.</w:t>
      </w:r>
    </w:p>
    <w:p w:rsidR="00AD6068" w:rsidRPr="009D5591" w:rsidRDefault="00AD6068" w:rsidP="0028321F">
      <w:pPr>
        <w:ind w:firstLine="709"/>
        <w:jc w:val="both"/>
        <w:rPr>
          <w:rFonts w:ascii="PT Astra Serif" w:hAnsi="PT Astra Serif"/>
        </w:rPr>
      </w:pPr>
      <w:r w:rsidRPr="009D5591">
        <w:rPr>
          <w:rFonts w:ascii="PT Astra Serif" w:hAnsi="PT Astra Serif"/>
        </w:rPr>
        <w:t xml:space="preserve">Адрес электронной почты: </w:t>
      </w:r>
      <w:hyperlink r:id="rId14" w:history="1">
        <w:r w:rsidRPr="009D5591">
          <w:rPr>
            <w:rStyle w:val="a8"/>
            <w:rFonts w:ascii="PT Astra Serif" w:hAnsi="PT Astra Serif"/>
            <w:color w:val="auto"/>
            <w:lang w:val="en-US"/>
          </w:rPr>
          <w:t>KIZO</w:t>
        </w:r>
        <w:r w:rsidRPr="009D5591">
          <w:rPr>
            <w:rStyle w:val="a8"/>
            <w:rFonts w:ascii="PT Astra Serif" w:hAnsi="PT Astra Serif"/>
            <w:color w:val="auto"/>
          </w:rPr>
          <w:t>@</w:t>
        </w:r>
        <w:r w:rsidRPr="009D5591">
          <w:rPr>
            <w:rStyle w:val="a8"/>
            <w:rFonts w:ascii="PT Astra Serif" w:hAnsi="PT Astra Serif"/>
            <w:color w:val="auto"/>
            <w:lang w:val="en-US"/>
          </w:rPr>
          <w:t>cityadm</w:t>
        </w:r>
        <w:r w:rsidRPr="009D5591">
          <w:rPr>
            <w:rStyle w:val="a8"/>
            <w:rFonts w:ascii="PT Astra Serif" w:hAnsi="PT Astra Serif"/>
            <w:color w:val="auto"/>
          </w:rPr>
          <w:t>.</w:t>
        </w:r>
        <w:r w:rsidRPr="009D5591">
          <w:rPr>
            <w:rStyle w:val="a8"/>
            <w:rFonts w:ascii="PT Astra Serif" w:hAnsi="PT Astra Serif"/>
            <w:color w:val="auto"/>
            <w:lang w:val="en-US"/>
          </w:rPr>
          <w:t>tula</w:t>
        </w:r>
        <w:r w:rsidRPr="009D5591">
          <w:rPr>
            <w:rStyle w:val="a8"/>
            <w:rFonts w:ascii="PT Astra Serif" w:hAnsi="PT Astra Serif"/>
            <w:color w:val="auto"/>
          </w:rPr>
          <w:t>.</w:t>
        </w:r>
        <w:r w:rsidRPr="009D5591">
          <w:rPr>
            <w:rStyle w:val="a8"/>
            <w:rFonts w:ascii="PT Astra Serif" w:hAnsi="PT Astra Serif"/>
            <w:color w:val="auto"/>
            <w:lang w:val="en-US"/>
          </w:rPr>
          <w:t>ru</w:t>
        </w:r>
      </w:hyperlink>
      <w:r w:rsidRPr="009D5591">
        <w:rPr>
          <w:rFonts w:ascii="PT Astra Serif" w:hAnsi="PT Astra Serif"/>
        </w:rPr>
        <w:t xml:space="preserve">, </w:t>
      </w:r>
      <w:hyperlink r:id="rId15" w:history="1">
        <w:r w:rsidR="00A44BD6" w:rsidRPr="009D5591">
          <w:rPr>
            <w:rStyle w:val="a8"/>
            <w:rFonts w:ascii="PT Astra Serif" w:hAnsi="PT Astra Serif"/>
            <w:color w:val="auto"/>
          </w:rPr>
          <w:t>lomakindya@cityadm.tula.ru</w:t>
        </w:r>
      </w:hyperlink>
      <w:r w:rsidR="00A44BD6" w:rsidRPr="009D5591">
        <w:rPr>
          <w:rFonts w:ascii="PT Astra Serif" w:hAnsi="PT Astra Serif"/>
        </w:rPr>
        <w:t>.</w:t>
      </w:r>
    </w:p>
    <w:p w:rsidR="0066181A" w:rsidRPr="009D5591" w:rsidRDefault="00AD6068" w:rsidP="000F2E4B">
      <w:pPr>
        <w:ind w:firstLine="709"/>
        <w:jc w:val="both"/>
        <w:rPr>
          <w:rFonts w:ascii="PT Astra Serif" w:hAnsi="PT Astra Serif"/>
        </w:rPr>
      </w:pPr>
      <w:proofErr w:type="gramStart"/>
      <w:r w:rsidRPr="009D5591">
        <w:rPr>
          <w:rFonts w:ascii="PT Astra Serif" w:hAnsi="PT Astra Serif"/>
          <w:b/>
        </w:rPr>
        <w:t>Реквизиты</w:t>
      </w:r>
      <w:r w:rsidR="00F5037B" w:rsidRPr="009D5591">
        <w:rPr>
          <w:rFonts w:ascii="PT Astra Serif" w:hAnsi="PT Astra Serif"/>
          <w:b/>
        </w:rPr>
        <w:t xml:space="preserve"> решения о проведении аукциона</w:t>
      </w:r>
      <w:r w:rsidRPr="009D5591">
        <w:rPr>
          <w:rFonts w:ascii="PT Astra Serif" w:hAnsi="PT Astra Serif"/>
          <w:b/>
        </w:rPr>
        <w:t xml:space="preserve">: </w:t>
      </w:r>
      <w:r w:rsidRPr="009D5591">
        <w:rPr>
          <w:rFonts w:ascii="PT Astra Serif" w:hAnsi="PT Astra Serif"/>
        </w:rPr>
        <w:t>а</w:t>
      </w:r>
      <w:r w:rsidR="00E0624A" w:rsidRPr="009D5591">
        <w:rPr>
          <w:rFonts w:ascii="PT Astra Serif" w:hAnsi="PT Astra Serif"/>
        </w:rPr>
        <w:t>укцион</w:t>
      </w:r>
      <w:r w:rsidR="0066749C" w:rsidRPr="009D5591">
        <w:rPr>
          <w:rFonts w:ascii="PT Astra Serif" w:hAnsi="PT Astra Serif"/>
        </w:rPr>
        <w:t xml:space="preserve"> </w:t>
      </w:r>
      <w:r w:rsidR="00AA5AA8" w:rsidRPr="009D5591">
        <w:rPr>
          <w:rFonts w:ascii="PT Astra Serif" w:hAnsi="PT Astra Serif"/>
        </w:rPr>
        <w:t xml:space="preserve">на </w:t>
      </w:r>
      <w:r w:rsidR="00451ECF" w:rsidRPr="009D5591">
        <w:rPr>
          <w:rFonts w:ascii="PT Astra Serif" w:hAnsi="PT Astra Serif"/>
        </w:rPr>
        <w:t>право заключения договор</w:t>
      </w:r>
      <w:r w:rsidR="0066181A" w:rsidRPr="009D5591">
        <w:rPr>
          <w:rFonts w:ascii="PT Astra Serif" w:hAnsi="PT Astra Serif"/>
        </w:rPr>
        <w:t>ов</w:t>
      </w:r>
      <w:r w:rsidR="00AA5AA8" w:rsidRPr="009D5591">
        <w:rPr>
          <w:rFonts w:ascii="PT Astra Serif" w:hAnsi="PT Astra Serif"/>
        </w:rPr>
        <w:t xml:space="preserve"> аренды земельн</w:t>
      </w:r>
      <w:r w:rsidR="0066181A" w:rsidRPr="009D5591">
        <w:rPr>
          <w:rFonts w:ascii="PT Astra Serif" w:hAnsi="PT Astra Serif"/>
        </w:rPr>
        <w:t>ых</w:t>
      </w:r>
      <w:r w:rsidR="00AA5AA8" w:rsidRPr="009D5591">
        <w:rPr>
          <w:rFonts w:ascii="PT Astra Serif" w:hAnsi="PT Astra Serif"/>
        </w:rPr>
        <w:t xml:space="preserve"> участк</w:t>
      </w:r>
      <w:r w:rsidR="0066181A" w:rsidRPr="009D5591">
        <w:rPr>
          <w:rFonts w:ascii="PT Astra Serif" w:hAnsi="PT Astra Serif"/>
        </w:rPr>
        <w:t>ов</w:t>
      </w:r>
      <w:r w:rsidR="00AA5AA8" w:rsidRPr="009D5591">
        <w:rPr>
          <w:rFonts w:ascii="PT Astra Serif" w:hAnsi="PT Astra Serif"/>
        </w:rPr>
        <w:t xml:space="preserve"> </w:t>
      </w:r>
      <w:r w:rsidR="00153201" w:rsidRPr="009D5591">
        <w:rPr>
          <w:rFonts w:ascii="PT Astra Serif" w:hAnsi="PT Astra Serif"/>
        </w:rPr>
        <w:t xml:space="preserve">проводится </w:t>
      </w:r>
      <w:r w:rsidR="00F76B16" w:rsidRPr="009D5591">
        <w:rPr>
          <w:rFonts w:ascii="PT Astra Serif" w:hAnsi="PT Astra Serif"/>
        </w:rPr>
        <w:t xml:space="preserve">в электронной форме </w:t>
      </w:r>
      <w:r w:rsidR="0066749C" w:rsidRPr="009D5591">
        <w:rPr>
          <w:rFonts w:ascii="PT Astra Serif" w:hAnsi="PT Astra Serif"/>
        </w:rPr>
        <w:t>в</w:t>
      </w:r>
      <w:r w:rsidR="00E0624A" w:rsidRPr="009D5591">
        <w:rPr>
          <w:rFonts w:ascii="PT Astra Serif" w:hAnsi="PT Astra Serif"/>
        </w:rPr>
        <w:t xml:space="preserve"> соответствии </w:t>
      </w:r>
      <w:r w:rsidR="0066181A" w:rsidRPr="009D5591">
        <w:rPr>
          <w:rFonts w:ascii="PT Astra Serif" w:hAnsi="PT Astra Serif"/>
        </w:rPr>
        <w:br/>
      </w:r>
      <w:r w:rsidR="00E0624A" w:rsidRPr="009D5591">
        <w:rPr>
          <w:rFonts w:ascii="PT Astra Serif" w:hAnsi="PT Astra Serif"/>
        </w:rPr>
        <w:t xml:space="preserve">с Земельным кодексом РФ, Гражданским кодексом РФ, </w:t>
      </w:r>
      <w:r w:rsidR="004D7206" w:rsidRPr="009D5591">
        <w:rPr>
          <w:rFonts w:ascii="PT Astra Serif" w:hAnsi="PT Astra Serif"/>
        </w:rPr>
        <w:t xml:space="preserve">решением Тульской городской Думы от 27.05.2015 № 12/280 </w:t>
      </w:r>
      <w:r w:rsidR="00B270CF" w:rsidRPr="009D5591">
        <w:rPr>
          <w:rFonts w:ascii="PT Astra Serif" w:hAnsi="PT Astra Serif"/>
        </w:rPr>
        <w:t>«</w:t>
      </w:r>
      <w:r w:rsidR="004D7206" w:rsidRPr="009D5591">
        <w:rPr>
          <w:rFonts w:ascii="PT Astra Serif" w:hAnsi="PT Astra Serif"/>
        </w:rPr>
        <w:t>О полномочиях органов местного самоуправления муниципального образования город Тула в области земельных отношений</w:t>
      </w:r>
      <w:r w:rsidR="00B270CF" w:rsidRPr="009D5591">
        <w:rPr>
          <w:rFonts w:ascii="PT Astra Serif" w:hAnsi="PT Astra Serif"/>
        </w:rPr>
        <w:t>»</w:t>
      </w:r>
      <w:r w:rsidR="004D7206" w:rsidRPr="009D5591">
        <w:rPr>
          <w:rFonts w:ascii="PT Astra Serif" w:hAnsi="PT Astra Serif"/>
        </w:rPr>
        <w:t>,</w:t>
      </w:r>
      <w:r w:rsidR="00656BFA" w:rsidRPr="009D5591">
        <w:rPr>
          <w:rFonts w:ascii="PT Astra Serif" w:hAnsi="PT Astra Serif"/>
        </w:rPr>
        <w:t xml:space="preserve"> </w:t>
      </w:r>
      <w:r w:rsidR="000F2E4B" w:rsidRPr="009D5591">
        <w:rPr>
          <w:rFonts w:ascii="PT Astra Serif" w:hAnsi="PT Astra Serif"/>
        </w:rPr>
        <w:t xml:space="preserve">распоряжениями </w:t>
      </w:r>
      <w:r w:rsidR="00A451DE" w:rsidRPr="00A451DE">
        <w:rPr>
          <w:rFonts w:ascii="PT Astra Serif" w:hAnsi="PT Astra Serif"/>
        </w:rPr>
        <w:t>распоряжений администрации города Тулы от 25.11.2025 № 1/9559-р «О проведении аукциона на</w:t>
      </w:r>
      <w:proofErr w:type="gramEnd"/>
      <w:r w:rsidR="00A451DE" w:rsidRPr="00A451DE">
        <w:rPr>
          <w:rFonts w:ascii="PT Astra Serif" w:hAnsi="PT Astra Serif"/>
        </w:rPr>
        <w:t xml:space="preserve"> </w:t>
      </w:r>
      <w:proofErr w:type="gramStart"/>
      <w:r w:rsidR="00A451DE" w:rsidRPr="00A451DE">
        <w:rPr>
          <w:rFonts w:ascii="PT Astra Serif" w:hAnsi="PT Astra Serif"/>
        </w:rPr>
        <w:t>право заключения договора аренды земельного участка с кадастровым номером 71:14:010201:2366», от 13.11.2025 № 1/9181-р «О проведении аукциона на право заключения договора аренды земельного участка с кадастровым номером 71:14:010201:2383», от 25.11.2025 № 1/9563-р «О проведении аукциона на право заключения договора аренды земельного участка с кадастровым номером 71:14:010702:10328», от 25.11.2025 № 1/9562-р «О</w:t>
      </w:r>
      <w:proofErr w:type="gramEnd"/>
      <w:r w:rsidR="00A451DE" w:rsidRPr="00A451DE">
        <w:rPr>
          <w:rFonts w:ascii="PT Astra Serif" w:hAnsi="PT Astra Serif"/>
        </w:rPr>
        <w:t xml:space="preserve"> </w:t>
      </w:r>
      <w:proofErr w:type="gramStart"/>
      <w:r w:rsidR="00A451DE" w:rsidRPr="00A451DE">
        <w:rPr>
          <w:rFonts w:ascii="PT Astra Serif" w:hAnsi="PT Astra Serif"/>
        </w:rPr>
        <w:t>проведении</w:t>
      </w:r>
      <w:proofErr w:type="gramEnd"/>
      <w:r w:rsidR="00A451DE" w:rsidRPr="00A451DE">
        <w:rPr>
          <w:rFonts w:ascii="PT Astra Serif" w:hAnsi="PT Astra Serif"/>
        </w:rPr>
        <w:t xml:space="preserve"> аукциона на право заключения договора аренды земельного участка с кадастровым номером 71:30:010801:216»</w:t>
      </w:r>
      <w:r w:rsidR="00C11970" w:rsidRPr="009D5591">
        <w:rPr>
          <w:rFonts w:ascii="PT Astra Serif" w:hAnsi="PT Astra Serif"/>
        </w:rPr>
        <w:t>.</w:t>
      </w:r>
    </w:p>
    <w:p w:rsidR="00C251FB" w:rsidRPr="009D5591" w:rsidRDefault="00C251FB" w:rsidP="0028321F">
      <w:pPr>
        <w:ind w:firstLine="709"/>
        <w:jc w:val="both"/>
        <w:rPr>
          <w:rFonts w:ascii="PT Astra Serif" w:hAnsi="PT Astra Serif"/>
        </w:rPr>
      </w:pPr>
      <w:r w:rsidRPr="009D5591">
        <w:rPr>
          <w:rFonts w:ascii="PT Astra Serif" w:hAnsi="PT Astra Serif"/>
          <w:b/>
          <w:bCs/>
        </w:rPr>
        <w:t xml:space="preserve">Место проведения аукциона: </w:t>
      </w:r>
      <w:r w:rsidRPr="009D5591">
        <w:rPr>
          <w:rFonts w:ascii="PT Astra Serif" w:hAnsi="PT Astra Serif"/>
        </w:rPr>
        <w:t xml:space="preserve">электронная площадка АО </w:t>
      </w:r>
      <w:r w:rsidR="00B270CF" w:rsidRPr="009D5591">
        <w:rPr>
          <w:rFonts w:ascii="PT Astra Serif" w:hAnsi="PT Astra Serif"/>
        </w:rPr>
        <w:t>«</w:t>
      </w:r>
      <w:r w:rsidRPr="009D5591">
        <w:rPr>
          <w:rFonts w:ascii="PT Astra Serif" w:hAnsi="PT Astra Serif"/>
        </w:rPr>
        <w:t>Сбербанк - АСТ</w:t>
      </w:r>
      <w:r w:rsidR="00B270CF" w:rsidRPr="009D5591">
        <w:rPr>
          <w:rFonts w:ascii="PT Astra Serif" w:hAnsi="PT Astra Serif"/>
        </w:rPr>
        <w:t>»</w:t>
      </w:r>
      <w:r w:rsidRPr="009D5591">
        <w:rPr>
          <w:rFonts w:ascii="PT Astra Serif" w:hAnsi="PT Astra Serif"/>
        </w:rPr>
        <w:t xml:space="preserve"> (</w:t>
      </w:r>
      <w:hyperlink r:id="rId16" w:history="1">
        <w:r w:rsidRPr="009D5591">
          <w:rPr>
            <w:rStyle w:val="a8"/>
            <w:rFonts w:ascii="PT Astra Serif" w:hAnsi="PT Astra Serif"/>
            <w:color w:val="auto"/>
          </w:rPr>
          <w:t>http://utp.sberbank-ast.ru</w:t>
        </w:r>
      </w:hyperlink>
      <w:r w:rsidRPr="009D5591">
        <w:rPr>
          <w:rFonts w:ascii="PT Astra Serif" w:hAnsi="PT Astra Serif"/>
        </w:rPr>
        <w:t>).</w:t>
      </w:r>
    </w:p>
    <w:p w:rsidR="00C251FB" w:rsidRPr="009D5591" w:rsidRDefault="00C251FB" w:rsidP="0028321F">
      <w:pPr>
        <w:ind w:firstLine="709"/>
        <w:jc w:val="both"/>
        <w:rPr>
          <w:rFonts w:ascii="PT Astra Serif" w:hAnsi="PT Astra Serif"/>
          <w:bCs/>
        </w:rPr>
      </w:pPr>
      <w:r w:rsidRPr="009D5591">
        <w:rPr>
          <w:rFonts w:ascii="PT Astra Serif" w:hAnsi="PT Astra Serif"/>
          <w:b/>
          <w:bCs/>
        </w:rPr>
        <w:t xml:space="preserve">Место приема заявок на участие в аукционе (далее – Заявок): </w:t>
      </w:r>
      <w:r w:rsidRPr="009D5591">
        <w:rPr>
          <w:rFonts w:ascii="PT Astra Serif" w:hAnsi="PT Astra Serif"/>
        </w:rPr>
        <w:t xml:space="preserve">электронная площадка </w:t>
      </w:r>
      <w:r w:rsidRPr="009D5591">
        <w:rPr>
          <w:rFonts w:ascii="PT Astra Serif" w:hAnsi="PT Astra Serif"/>
          <w:bCs/>
        </w:rPr>
        <w:t xml:space="preserve">АО </w:t>
      </w:r>
      <w:r w:rsidR="00B270CF" w:rsidRPr="009D5591">
        <w:rPr>
          <w:rFonts w:ascii="PT Astra Serif" w:hAnsi="PT Astra Serif"/>
          <w:bCs/>
        </w:rPr>
        <w:t>«</w:t>
      </w:r>
      <w:r w:rsidRPr="009D5591">
        <w:rPr>
          <w:rFonts w:ascii="PT Astra Serif" w:hAnsi="PT Astra Serif"/>
          <w:bCs/>
        </w:rPr>
        <w:t>Сбербанк - АСТ</w:t>
      </w:r>
      <w:r w:rsidR="00B270CF" w:rsidRPr="009D5591">
        <w:rPr>
          <w:rFonts w:ascii="PT Astra Serif" w:hAnsi="PT Astra Serif"/>
          <w:bCs/>
        </w:rPr>
        <w:t>»</w:t>
      </w:r>
      <w:r w:rsidRPr="009D5591">
        <w:rPr>
          <w:rFonts w:ascii="PT Astra Serif" w:hAnsi="PT Astra Serif"/>
          <w:bCs/>
        </w:rPr>
        <w:t xml:space="preserve"> (</w:t>
      </w:r>
      <w:hyperlink r:id="rId17" w:history="1">
        <w:r w:rsidRPr="009D5591">
          <w:rPr>
            <w:rStyle w:val="a8"/>
            <w:rFonts w:ascii="PT Astra Serif" w:hAnsi="PT Astra Serif"/>
            <w:bCs/>
            <w:color w:val="auto"/>
          </w:rPr>
          <w:t>http://utp.sberbank-ast.ru</w:t>
        </w:r>
      </w:hyperlink>
      <w:r w:rsidRPr="009D5591">
        <w:rPr>
          <w:rFonts w:ascii="PT Astra Serif" w:hAnsi="PT Astra Serif"/>
          <w:bCs/>
        </w:rPr>
        <w:t>).</w:t>
      </w:r>
    </w:p>
    <w:p w:rsidR="00C251FB" w:rsidRPr="009D5591" w:rsidRDefault="00E11EB5" w:rsidP="0028321F">
      <w:pPr>
        <w:autoSpaceDE w:val="0"/>
        <w:autoSpaceDN w:val="0"/>
        <w:adjustRightInd w:val="0"/>
        <w:ind w:firstLine="709"/>
        <w:jc w:val="both"/>
        <w:rPr>
          <w:rFonts w:ascii="PT Astra Serif" w:hAnsi="PT Astra Serif"/>
        </w:rPr>
      </w:pPr>
      <w:r w:rsidRPr="009D5591">
        <w:rPr>
          <w:rFonts w:ascii="PT Astra Serif" w:hAnsi="PT Astra Serif"/>
          <w:b/>
        </w:rPr>
        <w:t xml:space="preserve">Вид договора: </w:t>
      </w:r>
      <w:r w:rsidRPr="009D5591">
        <w:rPr>
          <w:rFonts w:ascii="PT Astra Serif" w:hAnsi="PT Astra Serif"/>
        </w:rPr>
        <w:t>д</w:t>
      </w:r>
      <w:r w:rsidR="00C251FB" w:rsidRPr="009D5591">
        <w:rPr>
          <w:rFonts w:ascii="PT Astra Serif" w:hAnsi="PT Astra Serif"/>
        </w:rPr>
        <w:t xml:space="preserve">оговор </w:t>
      </w:r>
      <w:r w:rsidR="00656BFA" w:rsidRPr="009D5591">
        <w:rPr>
          <w:rFonts w:ascii="PT Astra Serif" w:hAnsi="PT Astra Serif"/>
        </w:rPr>
        <w:t>аренды</w:t>
      </w:r>
      <w:r w:rsidR="00C251FB" w:rsidRPr="009D5591">
        <w:rPr>
          <w:rFonts w:ascii="PT Astra Serif" w:hAnsi="PT Astra Serif"/>
          <w:b/>
        </w:rPr>
        <w:t xml:space="preserve"> </w:t>
      </w:r>
      <w:r w:rsidR="00C251FB" w:rsidRPr="009D5591">
        <w:rPr>
          <w:rFonts w:ascii="PT Astra Serif" w:hAnsi="PT Astra Serif"/>
        </w:rPr>
        <w:t>земельного участка</w:t>
      </w:r>
      <w:r w:rsidR="004C546C" w:rsidRPr="009D5591">
        <w:rPr>
          <w:rFonts w:ascii="PT Astra Serif" w:hAnsi="PT Astra Serif"/>
        </w:rPr>
        <w:t>.</w:t>
      </w:r>
    </w:p>
    <w:p w:rsidR="004C546C" w:rsidRPr="009D5591" w:rsidRDefault="004C546C" w:rsidP="0028321F">
      <w:pPr>
        <w:autoSpaceDE w:val="0"/>
        <w:autoSpaceDN w:val="0"/>
        <w:adjustRightInd w:val="0"/>
        <w:ind w:firstLine="709"/>
        <w:jc w:val="both"/>
        <w:rPr>
          <w:rFonts w:ascii="PT Astra Serif" w:hAnsi="PT Astra Serif"/>
        </w:rPr>
      </w:pPr>
      <w:r w:rsidRPr="009D5591">
        <w:rPr>
          <w:rFonts w:ascii="PT Astra Serif" w:hAnsi="PT Astra Serif"/>
          <w:b/>
        </w:rPr>
        <w:t>Срок аренды</w:t>
      </w:r>
      <w:r w:rsidRPr="009D5591">
        <w:rPr>
          <w:rFonts w:ascii="PT Astra Serif" w:hAnsi="PT Astra Serif" w:cs="PTAstraSerif-Regular"/>
        </w:rPr>
        <w:t xml:space="preserve"> </w:t>
      </w:r>
      <w:r w:rsidRPr="009D5591">
        <w:rPr>
          <w:rFonts w:ascii="PT Astra Serif" w:hAnsi="PT Astra Serif"/>
        </w:rPr>
        <w:t xml:space="preserve">– </w:t>
      </w:r>
      <w:r w:rsidR="00202D4A" w:rsidRPr="009D5591">
        <w:rPr>
          <w:rFonts w:ascii="PT Astra Serif" w:hAnsi="PT Astra Serif"/>
        </w:rPr>
        <w:t>2</w:t>
      </w:r>
      <w:r w:rsidR="0040624F" w:rsidRPr="009D5591">
        <w:rPr>
          <w:rFonts w:ascii="PT Astra Serif" w:hAnsi="PT Astra Serif"/>
        </w:rPr>
        <w:t>0</w:t>
      </w:r>
      <w:r w:rsidRPr="009D5591">
        <w:rPr>
          <w:rFonts w:ascii="PT Astra Serif" w:hAnsi="PT Astra Serif"/>
        </w:rPr>
        <w:t xml:space="preserve"> лет</w:t>
      </w:r>
      <w:r w:rsidR="0036365C" w:rsidRPr="009D5591">
        <w:rPr>
          <w:rFonts w:ascii="PT Astra Serif" w:hAnsi="PT Astra Serif"/>
        </w:rPr>
        <w:t>.</w:t>
      </w:r>
      <w:r w:rsidR="0040624F" w:rsidRPr="009D5591">
        <w:rPr>
          <w:rFonts w:ascii="PT Astra Serif" w:hAnsi="PT Astra Serif"/>
        </w:rPr>
        <w:t xml:space="preserve"> </w:t>
      </w:r>
    </w:p>
    <w:p w:rsidR="00C251FB" w:rsidRPr="009D5591" w:rsidRDefault="00C251FB" w:rsidP="0028321F">
      <w:pPr>
        <w:autoSpaceDE w:val="0"/>
        <w:autoSpaceDN w:val="0"/>
        <w:adjustRightInd w:val="0"/>
        <w:ind w:firstLine="709"/>
        <w:jc w:val="both"/>
        <w:rPr>
          <w:rFonts w:ascii="PT Astra Serif" w:hAnsi="PT Astra Serif"/>
        </w:rPr>
      </w:pPr>
      <w:r w:rsidRPr="009D5591">
        <w:rPr>
          <w:rFonts w:ascii="PT Astra Serif" w:hAnsi="PT Astra Serif"/>
          <w:b/>
          <w:bCs/>
        </w:rPr>
        <w:t>Осмотр земельн</w:t>
      </w:r>
      <w:r w:rsidR="00CC0E27" w:rsidRPr="009D5591">
        <w:rPr>
          <w:rFonts w:ascii="PT Astra Serif" w:hAnsi="PT Astra Serif"/>
          <w:b/>
          <w:bCs/>
        </w:rPr>
        <w:t>ых</w:t>
      </w:r>
      <w:r w:rsidRPr="009D5591">
        <w:rPr>
          <w:rFonts w:ascii="PT Astra Serif" w:hAnsi="PT Astra Serif"/>
          <w:b/>
          <w:bCs/>
        </w:rPr>
        <w:t xml:space="preserve"> участк</w:t>
      </w:r>
      <w:r w:rsidR="00CC0E27" w:rsidRPr="009D5591">
        <w:rPr>
          <w:rFonts w:ascii="PT Astra Serif" w:hAnsi="PT Astra Serif"/>
          <w:b/>
          <w:bCs/>
        </w:rPr>
        <w:t>ов</w:t>
      </w:r>
      <w:r w:rsidRPr="009D5591">
        <w:rPr>
          <w:rFonts w:ascii="PT Astra Serif" w:hAnsi="PT Astra Serif"/>
          <w:bCs/>
        </w:rPr>
        <w:t xml:space="preserve"> </w:t>
      </w:r>
      <w:r w:rsidRPr="009D5591">
        <w:rPr>
          <w:rFonts w:ascii="PT Astra Serif" w:hAnsi="PT Astra Serif"/>
        </w:rPr>
        <w:t>производится заявителями самостоятельно.</w:t>
      </w:r>
    </w:p>
    <w:p w:rsidR="0036365C" w:rsidRPr="009D5591" w:rsidRDefault="00C251FB" w:rsidP="0028321F">
      <w:pPr>
        <w:autoSpaceDE w:val="0"/>
        <w:autoSpaceDN w:val="0"/>
        <w:adjustRightInd w:val="0"/>
        <w:ind w:firstLine="709"/>
        <w:jc w:val="both"/>
        <w:rPr>
          <w:rFonts w:ascii="PT Astra Serif" w:hAnsi="PT Astra Serif"/>
          <w:bCs/>
        </w:rPr>
      </w:pPr>
      <w:r w:rsidRPr="009D5591">
        <w:rPr>
          <w:rFonts w:ascii="PT Astra Serif" w:hAnsi="PT Astra Serif"/>
          <w:b/>
          <w:bCs/>
        </w:rPr>
        <w:t xml:space="preserve">Требование к заявителям: </w:t>
      </w:r>
      <w:r w:rsidR="00C830D3" w:rsidRPr="002A1702">
        <w:rPr>
          <w:rFonts w:ascii="PT Astra Serif" w:hAnsi="PT Astra Serif"/>
          <w:bCs/>
        </w:rPr>
        <w:t>участниками аукциона могут являться граждане</w:t>
      </w:r>
      <w:r w:rsidR="0036365C" w:rsidRPr="002A1702">
        <w:rPr>
          <w:rFonts w:ascii="PT Astra Serif" w:hAnsi="PT Astra Serif"/>
          <w:bCs/>
        </w:rPr>
        <w:t>.</w:t>
      </w:r>
    </w:p>
    <w:p w:rsidR="005B2DD8" w:rsidRPr="009D5591" w:rsidRDefault="005B2DD8" w:rsidP="0028321F">
      <w:pPr>
        <w:autoSpaceDE w:val="0"/>
        <w:autoSpaceDN w:val="0"/>
        <w:adjustRightInd w:val="0"/>
        <w:ind w:firstLine="709"/>
        <w:jc w:val="both"/>
        <w:rPr>
          <w:rFonts w:ascii="PT Astra Serif" w:hAnsi="PT Astra Serif" w:cs="PTAstraSerif-Regular"/>
        </w:rPr>
      </w:pPr>
      <w:r w:rsidRPr="009D5591">
        <w:rPr>
          <w:rFonts w:ascii="PT Astra Serif" w:hAnsi="PT Astra Serif"/>
          <w:b/>
          <w:bCs/>
        </w:rPr>
        <w:t>Дата размещения извещения:</w:t>
      </w:r>
      <w:r w:rsidR="0095314A" w:rsidRPr="009D5591">
        <w:rPr>
          <w:rFonts w:ascii="PT Astra Serif" w:hAnsi="PT Astra Serif"/>
          <w:b/>
          <w:bCs/>
        </w:rPr>
        <w:t xml:space="preserve"> </w:t>
      </w:r>
      <w:r w:rsidR="00B270CF" w:rsidRPr="009D5591">
        <w:rPr>
          <w:rFonts w:ascii="PT Astra Serif" w:hAnsi="PT Astra Serif"/>
          <w:bCs/>
        </w:rPr>
        <w:t>«</w:t>
      </w:r>
      <w:r w:rsidR="00A451DE">
        <w:rPr>
          <w:rFonts w:ascii="PT Astra Serif" w:hAnsi="PT Astra Serif"/>
          <w:bCs/>
        </w:rPr>
        <w:t>16</w:t>
      </w:r>
      <w:r w:rsidR="00B270CF" w:rsidRPr="009D5591">
        <w:rPr>
          <w:rFonts w:ascii="PT Astra Serif" w:hAnsi="PT Astra Serif"/>
          <w:bCs/>
        </w:rPr>
        <w:t>»</w:t>
      </w:r>
      <w:r w:rsidR="0095314A" w:rsidRPr="009D5591">
        <w:rPr>
          <w:rFonts w:ascii="PT Astra Serif" w:hAnsi="PT Astra Serif"/>
          <w:bCs/>
        </w:rPr>
        <w:t xml:space="preserve"> </w:t>
      </w:r>
      <w:r w:rsidR="00A451DE">
        <w:rPr>
          <w:rFonts w:ascii="PT Astra Serif" w:hAnsi="PT Astra Serif"/>
          <w:bCs/>
        </w:rPr>
        <w:t>января</w:t>
      </w:r>
      <w:r w:rsidR="00F32C36" w:rsidRPr="009D5591">
        <w:rPr>
          <w:rFonts w:ascii="PT Astra Serif" w:hAnsi="PT Astra Serif"/>
          <w:bCs/>
        </w:rPr>
        <w:t xml:space="preserve"> </w:t>
      </w:r>
      <w:r w:rsidR="0095314A" w:rsidRPr="009D5591">
        <w:rPr>
          <w:rFonts w:ascii="PT Astra Serif" w:hAnsi="PT Astra Serif"/>
          <w:bCs/>
        </w:rPr>
        <w:t>202</w:t>
      </w:r>
      <w:r w:rsidR="00A451DE">
        <w:rPr>
          <w:rFonts w:ascii="PT Astra Serif" w:hAnsi="PT Astra Serif"/>
          <w:bCs/>
        </w:rPr>
        <w:t>6</w:t>
      </w:r>
      <w:r w:rsidR="0095314A" w:rsidRPr="009D5591">
        <w:rPr>
          <w:rFonts w:ascii="PT Astra Serif" w:hAnsi="PT Astra Serif"/>
          <w:bCs/>
        </w:rPr>
        <w:t xml:space="preserve"> г.</w:t>
      </w:r>
    </w:p>
    <w:p w:rsidR="00C251FB" w:rsidRPr="009D5591" w:rsidRDefault="00C251FB" w:rsidP="0028321F">
      <w:pPr>
        <w:pStyle w:val="Default"/>
        <w:ind w:firstLine="709"/>
        <w:jc w:val="both"/>
        <w:rPr>
          <w:rFonts w:ascii="PT Astra Serif" w:hAnsi="PT Astra Serif"/>
          <w:bCs/>
          <w:color w:val="auto"/>
        </w:rPr>
      </w:pPr>
      <w:r w:rsidRPr="009D5591">
        <w:rPr>
          <w:rFonts w:ascii="PT Astra Serif" w:hAnsi="PT Astra Serif"/>
          <w:b/>
          <w:bCs/>
          <w:color w:val="auto"/>
        </w:rPr>
        <w:lastRenderedPageBreak/>
        <w:t>Дата и время начала приема Заявок</w:t>
      </w:r>
      <w:r w:rsidRPr="009D5591">
        <w:rPr>
          <w:rFonts w:ascii="PT Astra Serif" w:hAnsi="PT Astra Serif"/>
          <w:color w:val="auto"/>
        </w:rPr>
        <w:t xml:space="preserve">: </w:t>
      </w:r>
      <w:r w:rsidR="00B270CF" w:rsidRPr="009D5591">
        <w:rPr>
          <w:rFonts w:ascii="PT Astra Serif" w:hAnsi="PT Astra Serif"/>
          <w:bCs/>
          <w:color w:val="auto"/>
        </w:rPr>
        <w:t>«</w:t>
      </w:r>
      <w:r w:rsidR="00A451DE">
        <w:rPr>
          <w:rFonts w:ascii="PT Astra Serif" w:hAnsi="PT Astra Serif"/>
          <w:bCs/>
          <w:color w:val="auto"/>
        </w:rPr>
        <w:t>17</w:t>
      </w:r>
      <w:r w:rsidR="00B270CF" w:rsidRPr="009D5591">
        <w:rPr>
          <w:rFonts w:ascii="PT Astra Serif" w:hAnsi="PT Astra Serif"/>
          <w:bCs/>
          <w:color w:val="auto"/>
        </w:rPr>
        <w:t>»</w:t>
      </w:r>
      <w:r w:rsidRPr="009D5591">
        <w:rPr>
          <w:rFonts w:ascii="PT Astra Serif" w:hAnsi="PT Astra Serif"/>
          <w:bCs/>
          <w:color w:val="auto"/>
        </w:rPr>
        <w:t xml:space="preserve"> </w:t>
      </w:r>
      <w:r w:rsidR="00A451DE">
        <w:rPr>
          <w:rFonts w:ascii="PT Astra Serif" w:hAnsi="PT Astra Serif"/>
          <w:bCs/>
          <w:color w:val="auto"/>
        </w:rPr>
        <w:t>января</w:t>
      </w:r>
      <w:r w:rsidR="00F32C36" w:rsidRPr="009D5591">
        <w:rPr>
          <w:rFonts w:ascii="PT Astra Serif" w:hAnsi="PT Astra Serif"/>
          <w:bCs/>
          <w:color w:val="auto"/>
        </w:rPr>
        <w:t xml:space="preserve"> </w:t>
      </w:r>
      <w:r w:rsidR="00933C21" w:rsidRPr="009D5591">
        <w:rPr>
          <w:rFonts w:ascii="PT Astra Serif" w:hAnsi="PT Astra Serif"/>
          <w:bCs/>
          <w:color w:val="auto"/>
        </w:rPr>
        <w:t>202</w:t>
      </w:r>
      <w:r w:rsidR="00A451DE">
        <w:rPr>
          <w:rFonts w:ascii="PT Astra Serif" w:hAnsi="PT Astra Serif"/>
          <w:bCs/>
          <w:color w:val="auto"/>
        </w:rPr>
        <w:t>6</w:t>
      </w:r>
      <w:r w:rsidRPr="009D5591">
        <w:rPr>
          <w:rFonts w:ascii="PT Astra Serif" w:hAnsi="PT Astra Serif"/>
          <w:bCs/>
          <w:color w:val="auto"/>
        </w:rPr>
        <w:t xml:space="preserve"> г. в 09 час. 00 мин. </w:t>
      </w:r>
      <w:r w:rsidRPr="009D5591">
        <w:rPr>
          <w:rFonts w:ascii="PT Astra Serif" w:hAnsi="PT Astra Serif"/>
          <w:color w:val="auto"/>
        </w:rPr>
        <w:t>Прием Заявок осуществляется круглосуточно.</w:t>
      </w:r>
    </w:p>
    <w:p w:rsidR="00C251FB" w:rsidRPr="009D5591" w:rsidRDefault="00C251FB" w:rsidP="0028321F">
      <w:pPr>
        <w:pStyle w:val="Default"/>
        <w:ind w:firstLine="709"/>
        <w:jc w:val="both"/>
        <w:rPr>
          <w:rFonts w:ascii="PT Astra Serif" w:hAnsi="PT Astra Serif"/>
          <w:bCs/>
          <w:color w:val="auto"/>
        </w:rPr>
      </w:pPr>
      <w:r w:rsidRPr="009D5591">
        <w:rPr>
          <w:rFonts w:ascii="PT Astra Serif" w:hAnsi="PT Astra Serif"/>
          <w:b/>
          <w:bCs/>
          <w:color w:val="auto"/>
        </w:rPr>
        <w:t xml:space="preserve">Дата и время </w:t>
      </w:r>
      <w:proofErr w:type="gramStart"/>
      <w:r w:rsidRPr="009D5591">
        <w:rPr>
          <w:rFonts w:ascii="PT Astra Serif" w:hAnsi="PT Astra Serif"/>
          <w:b/>
          <w:bCs/>
          <w:color w:val="auto"/>
        </w:rPr>
        <w:t>окончания срока приема Заявок</w:t>
      </w:r>
      <w:proofErr w:type="gramEnd"/>
      <w:r w:rsidRPr="009D5591">
        <w:rPr>
          <w:rFonts w:ascii="PT Astra Serif" w:hAnsi="PT Astra Serif"/>
          <w:b/>
          <w:bCs/>
          <w:color w:val="auto"/>
        </w:rPr>
        <w:t xml:space="preserve"> и начала их рассмотрения: </w:t>
      </w:r>
      <w:r w:rsidR="00E17CD1" w:rsidRPr="009D5591">
        <w:rPr>
          <w:rFonts w:ascii="PT Astra Serif" w:hAnsi="PT Astra Serif"/>
          <w:b/>
          <w:bCs/>
          <w:color w:val="auto"/>
        </w:rPr>
        <w:br/>
      </w:r>
      <w:r w:rsidR="00B270CF" w:rsidRPr="009D5591">
        <w:rPr>
          <w:rFonts w:ascii="PT Astra Serif" w:hAnsi="PT Astra Serif"/>
          <w:bCs/>
          <w:color w:val="auto"/>
        </w:rPr>
        <w:t>«</w:t>
      </w:r>
      <w:r w:rsidR="002126C5">
        <w:rPr>
          <w:rFonts w:ascii="PT Astra Serif" w:hAnsi="PT Astra Serif"/>
          <w:bCs/>
          <w:color w:val="auto"/>
        </w:rPr>
        <w:t>06</w:t>
      </w:r>
      <w:r w:rsidR="00B270CF" w:rsidRPr="009D5591">
        <w:rPr>
          <w:rFonts w:ascii="PT Astra Serif" w:hAnsi="PT Astra Serif"/>
          <w:bCs/>
          <w:color w:val="auto"/>
        </w:rPr>
        <w:t>»</w:t>
      </w:r>
      <w:r w:rsidRPr="009D5591">
        <w:rPr>
          <w:rFonts w:ascii="PT Astra Serif" w:hAnsi="PT Astra Serif"/>
          <w:bCs/>
          <w:color w:val="auto"/>
        </w:rPr>
        <w:t xml:space="preserve"> </w:t>
      </w:r>
      <w:r w:rsidR="002126C5">
        <w:rPr>
          <w:rFonts w:ascii="PT Astra Serif" w:hAnsi="PT Astra Serif"/>
          <w:bCs/>
          <w:color w:val="auto"/>
        </w:rPr>
        <w:t>февраля</w:t>
      </w:r>
      <w:r w:rsidR="00EC7668" w:rsidRPr="009D5591">
        <w:rPr>
          <w:rFonts w:ascii="PT Astra Serif" w:hAnsi="PT Astra Serif"/>
          <w:bCs/>
          <w:color w:val="auto"/>
        </w:rPr>
        <w:t xml:space="preserve"> </w:t>
      </w:r>
      <w:r w:rsidR="00933C21" w:rsidRPr="009D5591">
        <w:rPr>
          <w:rFonts w:ascii="PT Astra Serif" w:hAnsi="PT Astra Serif"/>
          <w:bCs/>
          <w:color w:val="auto"/>
        </w:rPr>
        <w:t>202</w:t>
      </w:r>
      <w:r w:rsidR="002126C5">
        <w:rPr>
          <w:rFonts w:ascii="PT Astra Serif" w:hAnsi="PT Astra Serif"/>
          <w:bCs/>
          <w:color w:val="auto"/>
        </w:rPr>
        <w:t>6</w:t>
      </w:r>
      <w:r w:rsidR="005316FB" w:rsidRPr="009D5591">
        <w:rPr>
          <w:rFonts w:ascii="PT Astra Serif" w:hAnsi="PT Astra Serif"/>
          <w:bCs/>
          <w:color w:val="auto"/>
        </w:rPr>
        <w:t xml:space="preserve"> </w:t>
      </w:r>
      <w:r w:rsidR="00040BC6">
        <w:rPr>
          <w:rFonts w:ascii="PT Astra Serif" w:hAnsi="PT Astra Serif"/>
          <w:bCs/>
          <w:color w:val="auto"/>
        </w:rPr>
        <w:t xml:space="preserve">г. </w:t>
      </w:r>
      <w:r w:rsidR="0095314A" w:rsidRPr="009D5591">
        <w:rPr>
          <w:rFonts w:ascii="PT Astra Serif" w:hAnsi="PT Astra Serif"/>
          <w:bCs/>
          <w:color w:val="auto"/>
        </w:rPr>
        <w:t>в 1</w:t>
      </w:r>
      <w:r w:rsidR="000A5CD4" w:rsidRPr="009D5591">
        <w:rPr>
          <w:rFonts w:ascii="PT Astra Serif" w:hAnsi="PT Astra Serif"/>
          <w:bCs/>
          <w:color w:val="auto"/>
        </w:rPr>
        <w:t>2</w:t>
      </w:r>
      <w:r w:rsidRPr="009D5591">
        <w:rPr>
          <w:rFonts w:ascii="PT Astra Serif" w:hAnsi="PT Astra Serif"/>
          <w:bCs/>
          <w:color w:val="auto"/>
        </w:rPr>
        <w:t xml:space="preserve"> час. 00 мин.</w:t>
      </w:r>
    </w:p>
    <w:p w:rsidR="00C251FB" w:rsidRPr="009D5591" w:rsidRDefault="00C251FB" w:rsidP="0028321F">
      <w:pPr>
        <w:pStyle w:val="Default"/>
        <w:ind w:firstLine="709"/>
        <w:jc w:val="both"/>
        <w:rPr>
          <w:rFonts w:ascii="PT Astra Serif" w:hAnsi="PT Astra Serif"/>
          <w:b/>
          <w:bCs/>
          <w:color w:val="auto"/>
        </w:rPr>
      </w:pPr>
      <w:r w:rsidRPr="009D5591">
        <w:rPr>
          <w:rFonts w:ascii="PT Astra Serif" w:hAnsi="PT Astra Serif"/>
          <w:b/>
          <w:bCs/>
          <w:color w:val="auto"/>
        </w:rPr>
        <w:t xml:space="preserve">Дата окончания рассмотрения Заявок: </w:t>
      </w:r>
      <w:r w:rsidR="002126C5" w:rsidRPr="002126C5">
        <w:rPr>
          <w:rFonts w:ascii="PT Astra Serif" w:hAnsi="PT Astra Serif"/>
          <w:bCs/>
          <w:color w:val="auto"/>
        </w:rPr>
        <w:t>«0</w:t>
      </w:r>
      <w:r w:rsidR="00040BC6">
        <w:rPr>
          <w:rFonts w:ascii="PT Astra Serif" w:hAnsi="PT Astra Serif"/>
          <w:bCs/>
          <w:color w:val="auto"/>
        </w:rPr>
        <w:t>9</w:t>
      </w:r>
      <w:r w:rsidR="002126C5" w:rsidRPr="002126C5">
        <w:rPr>
          <w:rFonts w:ascii="PT Astra Serif" w:hAnsi="PT Astra Serif"/>
          <w:bCs/>
          <w:color w:val="auto"/>
        </w:rPr>
        <w:t>» февраля 2026</w:t>
      </w:r>
      <w:r w:rsidR="00040BC6">
        <w:rPr>
          <w:rFonts w:ascii="PT Astra Serif" w:hAnsi="PT Astra Serif"/>
          <w:bCs/>
          <w:color w:val="auto"/>
        </w:rPr>
        <w:t xml:space="preserve"> г</w:t>
      </w:r>
      <w:r w:rsidR="002126C5" w:rsidRPr="002126C5">
        <w:rPr>
          <w:rFonts w:ascii="PT Astra Serif" w:hAnsi="PT Astra Serif"/>
          <w:bCs/>
          <w:color w:val="auto"/>
        </w:rPr>
        <w:t>.</w:t>
      </w:r>
    </w:p>
    <w:p w:rsidR="00C251FB" w:rsidRPr="009D5591" w:rsidRDefault="00C251FB" w:rsidP="00A628DD">
      <w:pPr>
        <w:pStyle w:val="Default"/>
        <w:ind w:firstLine="709"/>
        <w:jc w:val="both"/>
        <w:rPr>
          <w:rFonts w:ascii="PT Astra Serif" w:hAnsi="PT Astra Serif"/>
          <w:bCs/>
          <w:color w:val="auto"/>
        </w:rPr>
      </w:pPr>
      <w:r w:rsidRPr="009D5591">
        <w:rPr>
          <w:rFonts w:ascii="PT Astra Serif" w:hAnsi="PT Astra Serif"/>
          <w:b/>
          <w:bCs/>
          <w:color w:val="auto"/>
        </w:rPr>
        <w:t xml:space="preserve">Дата и время начала проведения аукциона: </w:t>
      </w:r>
      <w:r w:rsidR="002126C5" w:rsidRPr="002126C5">
        <w:rPr>
          <w:rFonts w:ascii="PT Astra Serif" w:hAnsi="PT Astra Serif"/>
          <w:bCs/>
          <w:color w:val="auto"/>
        </w:rPr>
        <w:t>«</w:t>
      </w:r>
      <w:r w:rsidR="00040BC6">
        <w:rPr>
          <w:rFonts w:ascii="PT Astra Serif" w:hAnsi="PT Astra Serif"/>
          <w:bCs/>
          <w:color w:val="auto"/>
        </w:rPr>
        <w:t>10</w:t>
      </w:r>
      <w:r w:rsidR="002126C5" w:rsidRPr="002126C5">
        <w:rPr>
          <w:rFonts w:ascii="PT Astra Serif" w:hAnsi="PT Astra Serif"/>
          <w:bCs/>
          <w:color w:val="auto"/>
        </w:rPr>
        <w:t>» февраля 2026</w:t>
      </w:r>
      <w:r w:rsidR="00040BC6">
        <w:rPr>
          <w:rFonts w:ascii="PT Astra Serif" w:hAnsi="PT Astra Serif"/>
          <w:bCs/>
          <w:color w:val="auto"/>
        </w:rPr>
        <w:t xml:space="preserve"> г.</w:t>
      </w:r>
      <w:r w:rsidRPr="009D5591">
        <w:rPr>
          <w:rFonts w:ascii="PT Astra Serif" w:hAnsi="PT Astra Serif"/>
          <w:bCs/>
          <w:color w:val="auto"/>
        </w:rPr>
        <w:t xml:space="preserve"> в 1</w:t>
      </w:r>
      <w:r w:rsidR="000A5CD4" w:rsidRPr="009D5591">
        <w:rPr>
          <w:rFonts w:ascii="PT Astra Serif" w:hAnsi="PT Astra Serif"/>
          <w:bCs/>
          <w:color w:val="auto"/>
        </w:rPr>
        <w:t>1</w:t>
      </w:r>
      <w:r w:rsidR="00042A91">
        <w:rPr>
          <w:rFonts w:ascii="PT Astra Serif" w:hAnsi="PT Astra Serif"/>
          <w:bCs/>
          <w:color w:val="auto"/>
        </w:rPr>
        <w:t xml:space="preserve"> ч</w:t>
      </w:r>
      <w:r w:rsidRPr="009D5591">
        <w:rPr>
          <w:rFonts w:ascii="PT Astra Serif" w:hAnsi="PT Astra Serif"/>
          <w:bCs/>
          <w:color w:val="auto"/>
        </w:rPr>
        <w:t>. 00 мин.</w:t>
      </w:r>
    </w:p>
    <w:p w:rsidR="004C667B" w:rsidRPr="009D5591" w:rsidRDefault="00EF65EE" w:rsidP="000B3B53">
      <w:pPr>
        <w:autoSpaceDE w:val="0"/>
        <w:autoSpaceDN w:val="0"/>
        <w:adjustRightInd w:val="0"/>
        <w:ind w:firstLine="709"/>
        <w:jc w:val="both"/>
        <w:rPr>
          <w:rFonts w:ascii="PT Astra Serif" w:hAnsi="PT Astra Serif"/>
          <w:b/>
          <w:bCs/>
        </w:rPr>
      </w:pPr>
      <w:r w:rsidRPr="009D5591">
        <w:rPr>
          <w:rFonts w:ascii="PT Astra Serif" w:hAnsi="PT Astra Serif"/>
          <w:b/>
          <w:bCs/>
        </w:rPr>
        <w:t xml:space="preserve">Предмет </w:t>
      </w:r>
      <w:r w:rsidR="005055B5" w:rsidRPr="009D5591">
        <w:rPr>
          <w:rFonts w:ascii="PT Astra Serif" w:hAnsi="PT Astra Serif"/>
          <w:b/>
          <w:bCs/>
        </w:rPr>
        <w:t>аукциона</w:t>
      </w:r>
      <w:r w:rsidR="00FF17A5" w:rsidRPr="009D5591">
        <w:rPr>
          <w:rFonts w:ascii="PT Astra Serif" w:hAnsi="PT Astra Serif"/>
          <w:b/>
          <w:bCs/>
        </w:rPr>
        <w:t>:</w:t>
      </w:r>
      <w:r w:rsidR="000B3B53" w:rsidRPr="009D5591">
        <w:rPr>
          <w:rFonts w:ascii="PT Astra Serif" w:hAnsi="PT Astra Serif"/>
          <w:b/>
          <w:bCs/>
        </w:rPr>
        <w:t xml:space="preserve">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521"/>
      </w:tblGrid>
      <w:tr w:rsidR="009D5591" w:rsidRPr="009D5591" w:rsidTr="0066059D">
        <w:tc>
          <w:tcPr>
            <w:tcW w:w="9923" w:type="dxa"/>
            <w:gridSpan w:val="2"/>
            <w:shd w:val="clear" w:color="auto" w:fill="auto"/>
          </w:tcPr>
          <w:p w:rsidR="00772E67" w:rsidRPr="009D5591" w:rsidRDefault="00772E67" w:rsidP="0066059D">
            <w:pPr>
              <w:widowControl w:val="0"/>
              <w:rPr>
                <w:rFonts w:ascii="PT Astra Serif" w:hAnsi="PT Astra Serif"/>
                <w:b/>
              </w:rPr>
            </w:pPr>
          </w:p>
          <w:p w:rsidR="00F14A20" w:rsidRPr="009D5591" w:rsidRDefault="00F14A20" w:rsidP="0015092D">
            <w:pPr>
              <w:widowControl w:val="0"/>
              <w:rPr>
                <w:rFonts w:ascii="PT Astra Serif" w:hAnsi="PT Astra Serif"/>
                <w:b/>
              </w:rPr>
            </w:pPr>
            <w:r w:rsidRPr="009D5591">
              <w:rPr>
                <w:rFonts w:ascii="PT Astra Serif" w:hAnsi="PT Astra Serif"/>
                <w:b/>
              </w:rPr>
              <w:t xml:space="preserve">Лот № </w:t>
            </w:r>
            <w:r w:rsidR="0015092D" w:rsidRPr="009D5591">
              <w:rPr>
                <w:rFonts w:ascii="PT Astra Serif" w:hAnsi="PT Astra Serif"/>
                <w:b/>
              </w:rPr>
              <w:t>1</w:t>
            </w:r>
          </w:p>
        </w:tc>
      </w:tr>
      <w:tr w:rsidR="009D5591" w:rsidRPr="009D5591" w:rsidTr="0066059D">
        <w:tc>
          <w:tcPr>
            <w:tcW w:w="3402" w:type="dxa"/>
            <w:shd w:val="clear" w:color="auto" w:fill="auto"/>
          </w:tcPr>
          <w:p w:rsidR="00F14A20" w:rsidRPr="009D5591" w:rsidRDefault="00F14A20" w:rsidP="0066059D">
            <w:pPr>
              <w:widowControl w:val="0"/>
              <w:rPr>
                <w:rFonts w:ascii="PT Astra Serif" w:hAnsi="PT Astra Serif"/>
              </w:rPr>
            </w:pPr>
            <w:r w:rsidRPr="009D5591">
              <w:rPr>
                <w:rFonts w:ascii="PT Astra Serif" w:hAnsi="PT Astra Serif"/>
              </w:rPr>
              <w:t>Кадастровый номер,</w:t>
            </w:r>
          </w:p>
          <w:p w:rsidR="00F14A20" w:rsidRPr="009D5591" w:rsidRDefault="00F14A20" w:rsidP="0066059D">
            <w:pPr>
              <w:widowControl w:val="0"/>
              <w:rPr>
                <w:rFonts w:ascii="PT Astra Serif" w:hAnsi="PT Astra Serif"/>
              </w:rPr>
            </w:pPr>
            <w:r w:rsidRPr="009D5591">
              <w:rPr>
                <w:rFonts w:ascii="PT Astra Serif" w:hAnsi="PT Astra Serif"/>
              </w:rPr>
              <w:t>площадь, кв.</w:t>
            </w:r>
            <w:r w:rsidR="00BE5990" w:rsidRPr="009D5591">
              <w:rPr>
                <w:rFonts w:ascii="PT Astra Serif" w:hAnsi="PT Astra Serif"/>
              </w:rPr>
              <w:t xml:space="preserve"> </w:t>
            </w:r>
            <w:r w:rsidRPr="009D5591">
              <w:rPr>
                <w:rFonts w:ascii="PT Astra Serif" w:hAnsi="PT Astra Serif"/>
              </w:rPr>
              <w:t>м</w:t>
            </w:r>
          </w:p>
        </w:tc>
        <w:tc>
          <w:tcPr>
            <w:tcW w:w="6521" w:type="dxa"/>
            <w:shd w:val="clear" w:color="auto" w:fill="auto"/>
          </w:tcPr>
          <w:p w:rsidR="00F14A20" w:rsidRPr="009D5591" w:rsidRDefault="00F14A20" w:rsidP="00A1325A">
            <w:pPr>
              <w:autoSpaceDE w:val="0"/>
              <w:autoSpaceDN w:val="0"/>
              <w:adjustRightInd w:val="0"/>
              <w:rPr>
                <w:rFonts w:ascii="PT Astra Serif" w:hAnsi="PT Astra Serif" w:cs="PT Astra Serif"/>
              </w:rPr>
            </w:pPr>
            <w:r w:rsidRPr="009D5591">
              <w:rPr>
                <w:rFonts w:ascii="PT Astra Serif" w:hAnsi="PT Astra Serif"/>
              </w:rPr>
              <w:t xml:space="preserve">Земельный участок с кадастровым номером </w:t>
            </w:r>
            <w:r w:rsidR="00042A91" w:rsidRPr="00042A91">
              <w:rPr>
                <w:rFonts w:ascii="PT Astra Serif" w:hAnsi="PT Astra Serif"/>
                <w:bCs/>
              </w:rPr>
              <w:t>71:14:010201:2366</w:t>
            </w:r>
            <w:r w:rsidRPr="009D5591">
              <w:rPr>
                <w:rFonts w:ascii="PT Astra Serif" w:hAnsi="PT Astra Serif"/>
                <w:bCs/>
              </w:rPr>
              <w:t xml:space="preserve">, </w:t>
            </w:r>
            <w:r w:rsidRPr="009D5591">
              <w:rPr>
                <w:rFonts w:ascii="PT Astra Serif" w:hAnsi="PT Astra Serif"/>
              </w:rPr>
              <w:t>площадью 1 </w:t>
            </w:r>
            <w:r w:rsidR="00A1325A" w:rsidRPr="009D5591">
              <w:rPr>
                <w:rFonts w:ascii="PT Astra Serif" w:hAnsi="PT Astra Serif"/>
              </w:rPr>
              <w:t>500</w:t>
            </w:r>
            <w:r w:rsidRPr="009D5591">
              <w:rPr>
                <w:rFonts w:ascii="PT Astra Serif" w:hAnsi="PT Astra Serif"/>
              </w:rPr>
              <w:t xml:space="preserve"> кв. м</w:t>
            </w:r>
          </w:p>
        </w:tc>
      </w:tr>
      <w:tr w:rsidR="009D5591" w:rsidRPr="009D5591" w:rsidTr="0066059D">
        <w:tc>
          <w:tcPr>
            <w:tcW w:w="3402" w:type="dxa"/>
            <w:shd w:val="clear" w:color="auto" w:fill="auto"/>
          </w:tcPr>
          <w:p w:rsidR="00F14A20" w:rsidRPr="009D5591" w:rsidRDefault="00F14A20" w:rsidP="0066059D">
            <w:pPr>
              <w:widowControl w:val="0"/>
              <w:rPr>
                <w:rFonts w:ascii="PT Astra Serif" w:hAnsi="PT Astra Serif"/>
              </w:rPr>
            </w:pPr>
            <w:r w:rsidRPr="009D5591">
              <w:rPr>
                <w:rFonts w:ascii="PT Astra Serif" w:hAnsi="PT Astra Serif"/>
              </w:rPr>
              <w:t>Адрес</w:t>
            </w:r>
          </w:p>
        </w:tc>
        <w:tc>
          <w:tcPr>
            <w:tcW w:w="6521" w:type="dxa"/>
            <w:shd w:val="clear" w:color="auto" w:fill="auto"/>
          </w:tcPr>
          <w:p w:rsidR="00F14A20" w:rsidRPr="009D5591" w:rsidRDefault="00E85700" w:rsidP="00A1325A">
            <w:pPr>
              <w:rPr>
                <w:rFonts w:ascii="PT Astra Serif" w:hAnsi="PT Astra Serif"/>
                <w:lang w:eastAsia="zh-CN"/>
              </w:rPr>
            </w:pPr>
            <w:r w:rsidRPr="00E85700">
              <w:rPr>
                <w:rFonts w:ascii="PT Astra Serif" w:hAnsi="PT Astra Serif"/>
                <w:lang w:eastAsia="zh-CN"/>
              </w:rPr>
              <w:t>Российская Федерация, Тульская область, муниципальное образование город Тула, деревня Липки, восточнее земельного участка с кадастровым номером 71:14:010201:392, участок 4</w:t>
            </w:r>
          </w:p>
        </w:tc>
      </w:tr>
      <w:tr w:rsidR="009D5591" w:rsidRPr="009D5591" w:rsidTr="0066059D">
        <w:tc>
          <w:tcPr>
            <w:tcW w:w="3402" w:type="dxa"/>
            <w:shd w:val="clear" w:color="auto" w:fill="auto"/>
          </w:tcPr>
          <w:p w:rsidR="00F14A20" w:rsidRPr="009D5591" w:rsidRDefault="00F14A20" w:rsidP="0066059D">
            <w:pPr>
              <w:widowControl w:val="0"/>
              <w:rPr>
                <w:rFonts w:ascii="PT Astra Serif" w:hAnsi="PT Astra Serif"/>
              </w:rPr>
            </w:pPr>
            <w:r w:rsidRPr="009D5591">
              <w:rPr>
                <w:rFonts w:ascii="PT Astra Serif" w:hAnsi="PT Astra Serif"/>
              </w:rPr>
              <w:t>Категория земель</w:t>
            </w:r>
          </w:p>
        </w:tc>
        <w:tc>
          <w:tcPr>
            <w:tcW w:w="6521" w:type="dxa"/>
            <w:shd w:val="clear" w:color="auto" w:fill="auto"/>
          </w:tcPr>
          <w:p w:rsidR="00F14A20" w:rsidRPr="009D5591" w:rsidRDefault="00F14A20" w:rsidP="0066059D">
            <w:pPr>
              <w:widowControl w:val="0"/>
              <w:rPr>
                <w:rFonts w:ascii="PT Astra Serif" w:hAnsi="PT Astra Serif"/>
              </w:rPr>
            </w:pPr>
            <w:r w:rsidRPr="009D5591">
              <w:rPr>
                <w:rFonts w:ascii="PT Astra Serif" w:hAnsi="PT Astra Serif"/>
              </w:rPr>
              <w:t>Земли населенных пунктов</w:t>
            </w:r>
          </w:p>
        </w:tc>
      </w:tr>
      <w:tr w:rsidR="009D5591" w:rsidRPr="009D5591" w:rsidTr="0066059D">
        <w:tc>
          <w:tcPr>
            <w:tcW w:w="3402" w:type="dxa"/>
            <w:shd w:val="clear" w:color="auto" w:fill="auto"/>
          </w:tcPr>
          <w:p w:rsidR="00F14A20" w:rsidRPr="009D5591" w:rsidRDefault="00F14A20" w:rsidP="0066059D">
            <w:pPr>
              <w:widowControl w:val="0"/>
              <w:rPr>
                <w:rFonts w:ascii="PT Astra Serif" w:hAnsi="PT Astra Serif"/>
              </w:rPr>
            </w:pPr>
            <w:r w:rsidRPr="009D5591">
              <w:rPr>
                <w:rFonts w:ascii="PT Astra Serif" w:hAnsi="PT Astra Serif"/>
              </w:rPr>
              <w:t>Вид разрешенного использования</w:t>
            </w:r>
          </w:p>
        </w:tc>
        <w:tc>
          <w:tcPr>
            <w:tcW w:w="6521" w:type="dxa"/>
            <w:shd w:val="clear" w:color="auto" w:fill="auto"/>
          </w:tcPr>
          <w:p w:rsidR="00F14A20" w:rsidRPr="009D5591" w:rsidRDefault="00772E67" w:rsidP="0066059D">
            <w:pPr>
              <w:widowControl w:val="0"/>
              <w:rPr>
                <w:rFonts w:ascii="PT Astra Serif" w:hAnsi="PT Astra Serif"/>
              </w:rPr>
            </w:pPr>
            <w:r w:rsidRPr="009D5591">
              <w:rPr>
                <w:rFonts w:ascii="PT Astra Serif" w:hAnsi="PT Astra Serif"/>
              </w:rPr>
              <w:t>Д</w:t>
            </w:r>
            <w:r w:rsidR="00F14A20" w:rsidRPr="009D5591">
              <w:rPr>
                <w:rFonts w:ascii="PT Astra Serif" w:hAnsi="PT Astra Serif"/>
              </w:rPr>
              <w:t>ля индивидуального жилищного строительства</w:t>
            </w:r>
          </w:p>
        </w:tc>
      </w:tr>
      <w:tr w:rsidR="009D5591" w:rsidRPr="009D5591" w:rsidTr="0066059D">
        <w:tc>
          <w:tcPr>
            <w:tcW w:w="3402" w:type="dxa"/>
            <w:shd w:val="clear" w:color="auto" w:fill="auto"/>
          </w:tcPr>
          <w:p w:rsidR="00F14A20" w:rsidRPr="009D5591" w:rsidRDefault="00F14A20" w:rsidP="0066059D">
            <w:pPr>
              <w:widowControl w:val="0"/>
              <w:rPr>
                <w:rFonts w:ascii="PT Astra Serif" w:hAnsi="PT Astra Serif"/>
              </w:rPr>
            </w:pPr>
            <w:r w:rsidRPr="009D5591">
              <w:rPr>
                <w:rFonts w:ascii="PT Astra Serif" w:hAnsi="PT Astra Serif"/>
              </w:rPr>
              <w:t>Форма собственности</w:t>
            </w:r>
          </w:p>
        </w:tc>
        <w:tc>
          <w:tcPr>
            <w:tcW w:w="6521" w:type="dxa"/>
            <w:shd w:val="clear" w:color="auto" w:fill="auto"/>
          </w:tcPr>
          <w:p w:rsidR="00F14A20" w:rsidRPr="009D5591" w:rsidRDefault="00A1325A" w:rsidP="0066059D">
            <w:pPr>
              <w:widowControl w:val="0"/>
              <w:rPr>
                <w:rFonts w:ascii="PT Astra Serif" w:hAnsi="PT Astra Serif"/>
              </w:rPr>
            </w:pPr>
            <w:r w:rsidRPr="009D5591">
              <w:rPr>
                <w:rFonts w:ascii="PT Astra Serif" w:hAnsi="PT Astra Serif"/>
              </w:rPr>
              <w:t>Неразграниченная государственная</w:t>
            </w:r>
          </w:p>
        </w:tc>
      </w:tr>
      <w:tr w:rsidR="009D5591" w:rsidRPr="009D5591" w:rsidTr="0066059D">
        <w:tc>
          <w:tcPr>
            <w:tcW w:w="3402" w:type="dxa"/>
            <w:shd w:val="clear" w:color="auto" w:fill="auto"/>
          </w:tcPr>
          <w:p w:rsidR="00F14A20" w:rsidRPr="009D5591" w:rsidRDefault="00F14A20" w:rsidP="0066059D">
            <w:pPr>
              <w:widowControl w:val="0"/>
              <w:rPr>
                <w:rFonts w:ascii="PT Astra Serif" w:hAnsi="PT Astra Serif" w:cs="PTAstraSerif-Regular"/>
                <w:b/>
              </w:rPr>
            </w:pPr>
            <w:r w:rsidRPr="009D5591">
              <w:rPr>
                <w:rFonts w:ascii="PT Astra Serif" w:hAnsi="PT Astra Serif" w:cs="PTAstraSerif-Regular"/>
                <w:b/>
              </w:rPr>
              <w:t>Сведения о ранее проведенных торгах:</w:t>
            </w:r>
          </w:p>
          <w:p w:rsidR="00F14A20" w:rsidRPr="009D5591" w:rsidRDefault="00F14A20" w:rsidP="0066059D">
            <w:pPr>
              <w:widowControl w:val="0"/>
              <w:rPr>
                <w:rFonts w:ascii="PT Astra Serif" w:hAnsi="PT Astra Serif"/>
              </w:rPr>
            </w:pPr>
          </w:p>
        </w:tc>
        <w:tc>
          <w:tcPr>
            <w:tcW w:w="6521" w:type="dxa"/>
            <w:shd w:val="clear" w:color="auto" w:fill="auto"/>
          </w:tcPr>
          <w:p w:rsidR="00F14A20" w:rsidRPr="009D5591" w:rsidRDefault="00F14A20" w:rsidP="0066059D">
            <w:pPr>
              <w:widowControl w:val="0"/>
              <w:rPr>
                <w:rFonts w:ascii="PT Astra Serif" w:hAnsi="PT Astra Serif"/>
              </w:rPr>
            </w:pPr>
            <w:r w:rsidRPr="009D5591">
              <w:rPr>
                <w:rFonts w:ascii="PT Astra Serif" w:hAnsi="PT Astra Serif"/>
              </w:rPr>
              <w:t>Торги ранее не проводились</w:t>
            </w:r>
          </w:p>
        </w:tc>
      </w:tr>
      <w:tr w:rsidR="009D5591" w:rsidRPr="009D5591" w:rsidTr="0066059D">
        <w:tc>
          <w:tcPr>
            <w:tcW w:w="3402" w:type="dxa"/>
            <w:shd w:val="clear" w:color="auto" w:fill="auto"/>
          </w:tcPr>
          <w:p w:rsidR="00F14A20" w:rsidRPr="009D5591" w:rsidRDefault="00F14A20" w:rsidP="0066059D">
            <w:pPr>
              <w:widowControl w:val="0"/>
              <w:rPr>
                <w:rFonts w:ascii="PT Astra Serif" w:hAnsi="PT Astra Serif"/>
              </w:rPr>
            </w:pPr>
            <w:r w:rsidRPr="009D5591">
              <w:rPr>
                <w:rFonts w:ascii="PT Astra Serif" w:hAnsi="PT Astra Serif"/>
              </w:rPr>
              <w:t>Начальная цена (начальный размер ежегодной арендной платы за земельный участок) (НДС не облагается), (руб.)</w:t>
            </w:r>
          </w:p>
        </w:tc>
        <w:tc>
          <w:tcPr>
            <w:tcW w:w="6521" w:type="dxa"/>
            <w:shd w:val="clear" w:color="auto" w:fill="auto"/>
          </w:tcPr>
          <w:p w:rsidR="00F14A20" w:rsidRPr="009D5591" w:rsidRDefault="00E85700" w:rsidP="00E85700">
            <w:pPr>
              <w:widowControl w:val="0"/>
              <w:rPr>
                <w:rFonts w:ascii="PT Astra Serif" w:hAnsi="PT Astra Serif"/>
              </w:rPr>
            </w:pPr>
            <w:r w:rsidRPr="00E85700">
              <w:rPr>
                <w:rFonts w:ascii="PT Astra Serif" w:hAnsi="PT Astra Serif"/>
              </w:rPr>
              <w:t>45 713,85 (</w:t>
            </w:r>
            <w:r>
              <w:rPr>
                <w:rFonts w:ascii="PT Astra Serif" w:hAnsi="PT Astra Serif"/>
              </w:rPr>
              <w:t>С</w:t>
            </w:r>
            <w:r w:rsidRPr="00E85700">
              <w:rPr>
                <w:rFonts w:ascii="PT Astra Serif" w:hAnsi="PT Astra Serif"/>
              </w:rPr>
              <w:t>орок пять тысяч семьсот тринадцать) рублей 85 копеек</w:t>
            </w:r>
          </w:p>
        </w:tc>
      </w:tr>
      <w:tr w:rsidR="009D5591" w:rsidRPr="009D5591" w:rsidTr="0066059D">
        <w:tc>
          <w:tcPr>
            <w:tcW w:w="3402" w:type="dxa"/>
            <w:shd w:val="clear" w:color="auto" w:fill="auto"/>
          </w:tcPr>
          <w:p w:rsidR="00F14A20" w:rsidRPr="009D5591" w:rsidRDefault="00F14A20" w:rsidP="0066059D">
            <w:pPr>
              <w:widowControl w:val="0"/>
              <w:rPr>
                <w:rFonts w:ascii="PT Astra Serif" w:hAnsi="PT Astra Serif"/>
              </w:rPr>
            </w:pPr>
            <w:r w:rsidRPr="009D5591">
              <w:rPr>
                <w:rFonts w:ascii="PT Astra Serif" w:hAnsi="PT Astra Serif"/>
              </w:rPr>
              <w:t>Сумма задатка в размере 100% от начальной цены объекта (руб.)</w:t>
            </w:r>
          </w:p>
        </w:tc>
        <w:tc>
          <w:tcPr>
            <w:tcW w:w="6521" w:type="dxa"/>
            <w:shd w:val="clear" w:color="auto" w:fill="auto"/>
          </w:tcPr>
          <w:p w:rsidR="00F14A20" w:rsidRPr="009D5591" w:rsidRDefault="00E85700" w:rsidP="0066059D">
            <w:pPr>
              <w:widowControl w:val="0"/>
              <w:rPr>
                <w:rFonts w:ascii="PT Astra Serif" w:hAnsi="PT Astra Serif"/>
              </w:rPr>
            </w:pPr>
            <w:r w:rsidRPr="00E85700">
              <w:rPr>
                <w:rFonts w:ascii="PT Astra Serif" w:hAnsi="PT Astra Serif"/>
              </w:rPr>
              <w:t>45 713,85 (Сорок пять тысяч семьсот тринадцать) рублей 85 копеек</w:t>
            </w:r>
          </w:p>
        </w:tc>
      </w:tr>
      <w:tr w:rsidR="009D5591" w:rsidRPr="009D5591" w:rsidTr="0066059D">
        <w:tc>
          <w:tcPr>
            <w:tcW w:w="3402" w:type="dxa"/>
            <w:shd w:val="clear" w:color="auto" w:fill="auto"/>
          </w:tcPr>
          <w:p w:rsidR="00F14A20" w:rsidRPr="009D5591" w:rsidRDefault="00F14A20" w:rsidP="0066059D">
            <w:pPr>
              <w:widowControl w:val="0"/>
              <w:rPr>
                <w:rFonts w:ascii="PT Astra Serif" w:hAnsi="PT Astra Serif"/>
              </w:rPr>
            </w:pPr>
            <w:r w:rsidRPr="009D5591">
              <w:rPr>
                <w:rFonts w:ascii="PT Astra Serif" w:hAnsi="PT Astra Serif"/>
              </w:rPr>
              <w:t>Шаг аукциона в размере 3% от начальной цены (руб.)</w:t>
            </w:r>
          </w:p>
        </w:tc>
        <w:tc>
          <w:tcPr>
            <w:tcW w:w="6521" w:type="dxa"/>
            <w:shd w:val="clear" w:color="auto" w:fill="auto"/>
          </w:tcPr>
          <w:p w:rsidR="00F14A20" w:rsidRPr="009D5591" w:rsidRDefault="00E85700" w:rsidP="00E85700">
            <w:pPr>
              <w:widowControl w:val="0"/>
              <w:rPr>
                <w:rFonts w:ascii="PT Astra Serif" w:hAnsi="PT Astra Serif"/>
              </w:rPr>
            </w:pPr>
            <w:r w:rsidRPr="00E85700">
              <w:rPr>
                <w:rFonts w:ascii="PT Astra Serif" w:hAnsi="PT Astra Serif"/>
              </w:rPr>
              <w:t>1371,42 (</w:t>
            </w:r>
            <w:r>
              <w:rPr>
                <w:rFonts w:ascii="PT Astra Serif" w:hAnsi="PT Astra Serif"/>
              </w:rPr>
              <w:t>О</w:t>
            </w:r>
            <w:r w:rsidRPr="00E85700">
              <w:rPr>
                <w:rFonts w:ascii="PT Astra Serif" w:hAnsi="PT Astra Serif"/>
              </w:rPr>
              <w:t>дна тысяча триста семьдесят один) рубль 42 копейки</w:t>
            </w:r>
          </w:p>
        </w:tc>
      </w:tr>
      <w:tr w:rsidR="009D5591" w:rsidRPr="009D5591" w:rsidTr="0066059D">
        <w:tc>
          <w:tcPr>
            <w:tcW w:w="3402" w:type="dxa"/>
            <w:shd w:val="clear" w:color="auto" w:fill="auto"/>
          </w:tcPr>
          <w:p w:rsidR="00F14A20" w:rsidRPr="009D5591" w:rsidRDefault="00F14A20" w:rsidP="0066059D">
            <w:pPr>
              <w:widowControl w:val="0"/>
              <w:rPr>
                <w:rFonts w:ascii="PT Astra Serif" w:hAnsi="PT Astra Serif"/>
              </w:rPr>
            </w:pPr>
            <w:r w:rsidRPr="009D5591">
              <w:rPr>
                <w:rFonts w:ascii="PT Astra Serif" w:hAnsi="PT Astra Serif"/>
              </w:rPr>
              <w:t>Ограничения (обременения)</w:t>
            </w:r>
          </w:p>
        </w:tc>
        <w:tc>
          <w:tcPr>
            <w:tcW w:w="6521" w:type="dxa"/>
            <w:shd w:val="clear" w:color="auto" w:fill="auto"/>
          </w:tcPr>
          <w:p w:rsidR="009B3B6E" w:rsidRPr="009D5591" w:rsidRDefault="00444947" w:rsidP="009B3B6E">
            <w:pPr>
              <w:widowControl w:val="0"/>
              <w:rPr>
                <w:rFonts w:ascii="PT Astra Serif" w:hAnsi="PT Astra Serif"/>
              </w:rPr>
            </w:pPr>
            <w:r>
              <w:rPr>
                <w:rFonts w:ascii="PT Astra Serif" w:hAnsi="PT Astra Serif"/>
              </w:rPr>
              <w:t>С</w:t>
            </w:r>
            <w:r w:rsidR="009B3B6E" w:rsidRPr="009D5591">
              <w:rPr>
                <w:rFonts w:ascii="PT Astra Serif" w:hAnsi="PT Astra Serif"/>
              </w:rPr>
              <w:t>огласно:</w:t>
            </w:r>
          </w:p>
          <w:p w:rsidR="00772E67" w:rsidRPr="009D5591" w:rsidRDefault="009B3B6E" w:rsidP="003C74C5">
            <w:pPr>
              <w:widowControl w:val="0"/>
              <w:rPr>
                <w:rFonts w:ascii="PT Astra Serif" w:hAnsi="PT Astra Serif"/>
              </w:rPr>
            </w:pPr>
            <w:r w:rsidRPr="009D5591">
              <w:rPr>
                <w:rFonts w:ascii="PT Astra Serif" w:hAnsi="PT Astra Serif"/>
              </w:rPr>
              <w:t>- градостроительному плану земельного участка № РФ-71-2-26-0-00-2024-</w:t>
            </w:r>
            <w:r w:rsidR="003C74C5">
              <w:rPr>
                <w:rFonts w:ascii="PT Astra Serif" w:hAnsi="PT Astra Serif"/>
              </w:rPr>
              <w:t>1993</w:t>
            </w:r>
            <w:r w:rsidRPr="009D5591">
              <w:rPr>
                <w:rFonts w:ascii="PT Astra Serif" w:hAnsi="PT Astra Serif"/>
              </w:rPr>
              <w:t xml:space="preserve">-0 – Приложение </w:t>
            </w:r>
            <w:r w:rsidR="003C74C5">
              <w:rPr>
                <w:rFonts w:ascii="PT Astra Serif" w:hAnsi="PT Astra Serif"/>
              </w:rPr>
              <w:t>7</w:t>
            </w:r>
          </w:p>
        </w:tc>
      </w:tr>
      <w:tr w:rsidR="009D5591" w:rsidRPr="009D5591" w:rsidTr="00C91164">
        <w:tc>
          <w:tcPr>
            <w:tcW w:w="9923" w:type="dxa"/>
            <w:gridSpan w:val="2"/>
            <w:shd w:val="clear" w:color="auto" w:fill="auto"/>
          </w:tcPr>
          <w:p w:rsidR="0015092D" w:rsidRPr="009D5591" w:rsidRDefault="0015092D" w:rsidP="00C91164">
            <w:pPr>
              <w:widowControl w:val="0"/>
              <w:rPr>
                <w:rFonts w:ascii="PT Astra Serif" w:hAnsi="PT Astra Serif"/>
                <w:b/>
              </w:rPr>
            </w:pPr>
          </w:p>
          <w:p w:rsidR="00C11970" w:rsidRPr="009D5591" w:rsidRDefault="00C11970" w:rsidP="0015092D">
            <w:pPr>
              <w:widowControl w:val="0"/>
              <w:rPr>
                <w:rFonts w:ascii="PT Astra Serif" w:hAnsi="PT Astra Serif"/>
                <w:b/>
              </w:rPr>
            </w:pPr>
            <w:r w:rsidRPr="009D5591">
              <w:rPr>
                <w:rFonts w:ascii="PT Astra Serif" w:hAnsi="PT Astra Serif"/>
                <w:b/>
              </w:rPr>
              <w:t xml:space="preserve">Лот № </w:t>
            </w:r>
            <w:r w:rsidR="0015092D" w:rsidRPr="009D5591">
              <w:rPr>
                <w:rFonts w:ascii="PT Astra Serif" w:hAnsi="PT Astra Serif"/>
                <w:b/>
              </w:rPr>
              <w:t>2</w:t>
            </w:r>
          </w:p>
        </w:tc>
      </w:tr>
      <w:tr w:rsidR="009D5591" w:rsidRPr="009D5591" w:rsidTr="00C91164">
        <w:tc>
          <w:tcPr>
            <w:tcW w:w="3402" w:type="dxa"/>
            <w:shd w:val="clear" w:color="auto" w:fill="auto"/>
          </w:tcPr>
          <w:p w:rsidR="00C11970" w:rsidRPr="009D5591" w:rsidRDefault="00C11970" w:rsidP="00C91164">
            <w:pPr>
              <w:widowControl w:val="0"/>
              <w:rPr>
                <w:rFonts w:ascii="PT Astra Serif" w:hAnsi="PT Astra Serif"/>
              </w:rPr>
            </w:pPr>
            <w:r w:rsidRPr="009D5591">
              <w:rPr>
                <w:rFonts w:ascii="PT Astra Serif" w:hAnsi="PT Astra Serif"/>
              </w:rPr>
              <w:t>Кадастровый номер,</w:t>
            </w:r>
          </w:p>
          <w:p w:rsidR="00C11970" w:rsidRPr="009D5591" w:rsidRDefault="00C11970" w:rsidP="00C91164">
            <w:pPr>
              <w:widowControl w:val="0"/>
              <w:rPr>
                <w:rFonts w:ascii="PT Astra Serif" w:hAnsi="PT Astra Serif"/>
              </w:rPr>
            </w:pPr>
            <w:r w:rsidRPr="009D5591">
              <w:rPr>
                <w:rFonts w:ascii="PT Astra Serif" w:hAnsi="PT Astra Serif"/>
              </w:rPr>
              <w:t>площадь, кв.</w:t>
            </w:r>
            <w:r w:rsidR="00BE5990" w:rsidRPr="009D5591">
              <w:rPr>
                <w:rFonts w:ascii="PT Astra Serif" w:hAnsi="PT Astra Serif"/>
              </w:rPr>
              <w:t xml:space="preserve"> </w:t>
            </w:r>
            <w:r w:rsidRPr="009D5591">
              <w:rPr>
                <w:rFonts w:ascii="PT Astra Serif" w:hAnsi="PT Astra Serif"/>
              </w:rPr>
              <w:t>м</w:t>
            </w:r>
          </w:p>
        </w:tc>
        <w:tc>
          <w:tcPr>
            <w:tcW w:w="6521" w:type="dxa"/>
            <w:shd w:val="clear" w:color="auto" w:fill="auto"/>
          </w:tcPr>
          <w:p w:rsidR="00C11970" w:rsidRPr="009D5591" w:rsidRDefault="00C11970" w:rsidP="006A166D">
            <w:pPr>
              <w:autoSpaceDE w:val="0"/>
              <w:autoSpaceDN w:val="0"/>
              <w:adjustRightInd w:val="0"/>
              <w:rPr>
                <w:rFonts w:ascii="PT Astra Serif" w:hAnsi="PT Astra Serif" w:cs="PT Astra Serif"/>
              </w:rPr>
            </w:pPr>
            <w:r w:rsidRPr="009D5591">
              <w:rPr>
                <w:rFonts w:ascii="PT Astra Serif" w:hAnsi="PT Astra Serif"/>
              </w:rPr>
              <w:t xml:space="preserve">Земельный участок с кадастровым номером </w:t>
            </w:r>
            <w:r w:rsidR="00AE0F95" w:rsidRPr="00AE0F95">
              <w:rPr>
                <w:rFonts w:ascii="PT Astra Serif" w:hAnsi="PT Astra Serif"/>
              </w:rPr>
              <w:t>71:14:010201:2383</w:t>
            </w:r>
            <w:r w:rsidRPr="009D5591">
              <w:rPr>
                <w:rFonts w:ascii="PT Astra Serif" w:hAnsi="PT Astra Serif"/>
              </w:rPr>
              <w:t xml:space="preserve">, площадью </w:t>
            </w:r>
            <w:r w:rsidR="00AE0F95" w:rsidRPr="00AE0F95">
              <w:rPr>
                <w:rFonts w:ascii="PT Astra Serif" w:hAnsi="PT Astra Serif"/>
              </w:rPr>
              <w:t>1 147</w:t>
            </w:r>
            <w:r w:rsidRPr="009D5591">
              <w:rPr>
                <w:rFonts w:ascii="PT Astra Serif" w:hAnsi="PT Astra Serif"/>
              </w:rPr>
              <w:t xml:space="preserve"> кв. м</w:t>
            </w:r>
          </w:p>
        </w:tc>
      </w:tr>
      <w:tr w:rsidR="009D5591" w:rsidRPr="009D5591" w:rsidTr="00C91164">
        <w:tc>
          <w:tcPr>
            <w:tcW w:w="3402" w:type="dxa"/>
            <w:shd w:val="clear" w:color="auto" w:fill="auto"/>
          </w:tcPr>
          <w:p w:rsidR="00C11970" w:rsidRPr="009D5591" w:rsidRDefault="00C11970" w:rsidP="00C91164">
            <w:pPr>
              <w:widowControl w:val="0"/>
              <w:rPr>
                <w:rFonts w:ascii="PT Astra Serif" w:hAnsi="PT Astra Serif"/>
              </w:rPr>
            </w:pPr>
            <w:r w:rsidRPr="009D5591">
              <w:rPr>
                <w:rFonts w:ascii="PT Astra Serif" w:hAnsi="PT Astra Serif"/>
              </w:rPr>
              <w:t>Адрес</w:t>
            </w:r>
          </w:p>
        </w:tc>
        <w:tc>
          <w:tcPr>
            <w:tcW w:w="6521" w:type="dxa"/>
            <w:shd w:val="clear" w:color="auto" w:fill="auto"/>
          </w:tcPr>
          <w:p w:rsidR="00C11970" w:rsidRPr="009D5591" w:rsidRDefault="00AE0F95" w:rsidP="00B07B1A">
            <w:pPr>
              <w:jc w:val="both"/>
              <w:rPr>
                <w:rFonts w:ascii="PT Astra Serif" w:hAnsi="PT Astra Serif"/>
                <w:lang w:eastAsia="zh-CN"/>
              </w:rPr>
            </w:pPr>
            <w:r w:rsidRPr="00AE0F95">
              <w:rPr>
                <w:rFonts w:ascii="PT Astra Serif" w:hAnsi="PT Astra Serif"/>
                <w:lang w:eastAsia="zh-CN"/>
              </w:rPr>
              <w:t xml:space="preserve">Российская Федерация, Тульская область, муниципальное образование город Тула, деревня </w:t>
            </w:r>
            <w:proofErr w:type="spellStart"/>
            <w:r w:rsidRPr="00AE0F95">
              <w:rPr>
                <w:rFonts w:ascii="PT Astra Serif" w:hAnsi="PT Astra Serif"/>
                <w:lang w:eastAsia="zh-CN"/>
              </w:rPr>
              <w:t>Малахово</w:t>
            </w:r>
            <w:proofErr w:type="spellEnd"/>
            <w:r w:rsidRPr="00AE0F95">
              <w:rPr>
                <w:rFonts w:ascii="PT Astra Serif" w:hAnsi="PT Astra Serif"/>
                <w:lang w:eastAsia="zh-CN"/>
              </w:rPr>
              <w:t>, юго-восточнее земельного участка с кадастровым номером 71:14:010201:317</w:t>
            </w:r>
          </w:p>
        </w:tc>
      </w:tr>
      <w:tr w:rsidR="009D5591" w:rsidRPr="009D5591" w:rsidTr="00C91164">
        <w:tc>
          <w:tcPr>
            <w:tcW w:w="3402" w:type="dxa"/>
            <w:shd w:val="clear" w:color="auto" w:fill="auto"/>
          </w:tcPr>
          <w:p w:rsidR="00C11970" w:rsidRPr="009D5591" w:rsidRDefault="00C11970" w:rsidP="00C91164">
            <w:pPr>
              <w:widowControl w:val="0"/>
              <w:rPr>
                <w:rFonts w:ascii="PT Astra Serif" w:hAnsi="PT Astra Serif"/>
              </w:rPr>
            </w:pPr>
            <w:r w:rsidRPr="009D5591">
              <w:rPr>
                <w:rFonts w:ascii="PT Astra Serif" w:hAnsi="PT Astra Serif"/>
              </w:rPr>
              <w:t>Категория земель</w:t>
            </w:r>
          </w:p>
        </w:tc>
        <w:tc>
          <w:tcPr>
            <w:tcW w:w="6521" w:type="dxa"/>
            <w:shd w:val="clear" w:color="auto" w:fill="auto"/>
          </w:tcPr>
          <w:p w:rsidR="00C11970" w:rsidRPr="009D5591" w:rsidRDefault="00C11970" w:rsidP="00C91164">
            <w:pPr>
              <w:widowControl w:val="0"/>
              <w:rPr>
                <w:rFonts w:ascii="PT Astra Serif" w:hAnsi="PT Astra Serif"/>
              </w:rPr>
            </w:pPr>
            <w:r w:rsidRPr="009D5591">
              <w:rPr>
                <w:rFonts w:ascii="PT Astra Serif" w:hAnsi="PT Astra Serif"/>
              </w:rPr>
              <w:t>Земли населенных пунктов</w:t>
            </w:r>
          </w:p>
        </w:tc>
      </w:tr>
      <w:tr w:rsidR="009D5591" w:rsidRPr="009D5591" w:rsidTr="00C91164">
        <w:tc>
          <w:tcPr>
            <w:tcW w:w="3402" w:type="dxa"/>
            <w:shd w:val="clear" w:color="auto" w:fill="auto"/>
          </w:tcPr>
          <w:p w:rsidR="00C11970" w:rsidRPr="009D5591" w:rsidRDefault="00C11970" w:rsidP="00C91164">
            <w:pPr>
              <w:widowControl w:val="0"/>
              <w:rPr>
                <w:rFonts w:ascii="PT Astra Serif" w:hAnsi="PT Astra Serif"/>
              </w:rPr>
            </w:pPr>
            <w:r w:rsidRPr="009D5591">
              <w:rPr>
                <w:rFonts w:ascii="PT Astra Serif" w:hAnsi="PT Astra Serif"/>
              </w:rPr>
              <w:t>Вид разрешенного использования</w:t>
            </w:r>
          </w:p>
        </w:tc>
        <w:tc>
          <w:tcPr>
            <w:tcW w:w="6521" w:type="dxa"/>
            <w:shd w:val="clear" w:color="auto" w:fill="auto"/>
          </w:tcPr>
          <w:p w:rsidR="00C11970" w:rsidRPr="009D5591" w:rsidRDefault="0067696C" w:rsidP="00C91164">
            <w:pPr>
              <w:widowControl w:val="0"/>
              <w:rPr>
                <w:rFonts w:ascii="PT Astra Serif" w:hAnsi="PT Astra Serif"/>
              </w:rPr>
            </w:pPr>
            <w:r>
              <w:rPr>
                <w:rFonts w:ascii="PT Astra Serif" w:hAnsi="PT Astra Serif"/>
              </w:rPr>
              <w:t>Д</w:t>
            </w:r>
            <w:r w:rsidRPr="0067696C">
              <w:rPr>
                <w:rFonts w:ascii="PT Astra Serif" w:hAnsi="PT Astra Serif"/>
              </w:rPr>
              <w:t>ля индивидуального жилищного строительства</w:t>
            </w:r>
          </w:p>
        </w:tc>
      </w:tr>
      <w:tr w:rsidR="009D5591" w:rsidRPr="009D5591" w:rsidTr="00C91164">
        <w:tc>
          <w:tcPr>
            <w:tcW w:w="3402" w:type="dxa"/>
            <w:shd w:val="clear" w:color="auto" w:fill="auto"/>
          </w:tcPr>
          <w:p w:rsidR="00C11970" w:rsidRPr="009D5591" w:rsidRDefault="00C11970" w:rsidP="00C91164">
            <w:pPr>
              <w:widowControl w:val="0"/>
              <w:rPr>
                <w:rFonts w:ascii="PT Astra Serif" w:hAnsi="PT Astra Serif"/>
              </w:rPr>
            </w:pPr>
            <w:r w:rsidRPr="009D5591">
              <w:rPr>
                <w:rFonts w:ascii="PT Astra Serif" w:hAnsi="PT Astra Serif"/>
              </w:rPr>
              <w:t>Форма собственности</w:t>
            </w:r>
          </w:p>
        </w:tc>
        <w:tc>
          <w:tcPr>
            <w:tcW w:w="6521" w:type="dxa"/>
            <w:shd w:val="clear" w:color="auto" w:fill="auto"/>
          </w:tcPr>
          <w:p w:rsidR="00C11970" w:rsidRPr="009D5591" w:rsidRDefault="006A166D" w:rsidP="00C91164">
            <w:pPr>
              <w:widowControl w:val="0"/>
              <w:rPr>
                <w:rFonts w:ascii="PT Astra Serif" w:hAnsi="PT Astra Serif"/>
              </w:rPr>
            </w:pPr>
            <w:r w:rsidRPr="009D5591">
              <w:rPr>
                <w:rFonts w:ascii="PT Astra Serif" w:hAnsi="PT Astra Serif"/>
              </w:rPr>
              <w:t xml:space="preserve">Неразграниченная государственная </w:t>
            </w:r>
          </w:p>
        </w:tc>
      </w:tr>
      <w:tr w:rsidR="009D5591" w:rsidRPr="009D5591" w:rsidTr="00C91164">
        <w:tc>
          <w:tcPr>
            <w:tcW w:w="3402" w:type="dxa"/>
            <w:shd w:val="clear" w:color="auto" w:fill="auto"/>
          </w:tcPr>
          <w:p w:rsidR="00C11970" w:rsidRPr="009D5591" w:rsidRDefault="00C11970" w:rsidP="00C91164">
            <w:pPr>
              <w:widowControl w:val="0"/>
              <w:rPr>
                <w:rFonts w:ascii="PT Astra Serif" w:hAnsi="PT Astra Serif" w:cs="PTAstraSerif-Regular"/>
                <w:b/>
              </w:rPr>
            </w:pPr>
            <w:r w:rsidRPr="009D5591">
              <w:rPr>
                <w:rFonts w:ascii="PT Astra Serif" w:hAnsi="PT Astra Serif" w:cs="PTAstraSerif-Regular"/>
                <w:b/>
              </w:rPr>
              <w:t>Сведения о ранее проведенных торгах:</w:t>
            </w:r>
          </w:p>
          <w:p w:rsidR="00C11970" w:rsidRPr="009D5591" w:rsidRDefault="00C11970" w:rsidP="00C91164">
            <w:pPr>
              <w:widowControl w:val="0"/>
              <w:rPr>
                <w:rFonts w:ascii="PT Astra Serif" w:hAnsi="PT Astra Serif"/>
              </w:rPr>
            </w:pPr>
          </w:p>
        </w:tc>
        <w:tc>
          <w:tcPr>
            <w:tcW w:w="6521" w:type="dxa"/>
            <w:shd w:val="clear" w:color="auto" w:fill="auto"/>
          </w:tcPr>
          <w:p w:rsidR="00C11970" w:rsidRPr="009D5591" w:rsidRDefault="00C11970" w:rsidP="00C91164">
            <w:pPr>
              <w:widowControl w:val="0"/>
              <w:rPr>
                <w:rFonts w:ascii="PT Astra Serif" w:hAnsi="PT Astra Serif"/>
              </w:rPr>
            </w:pPr>
            <w:r w:rsidRPr="009D5591">
              <w:rPr>
                <w:rFonts w:ascii="PT Astra Serif" w:hAnsi="PT Astra Serif"/>
              </w:rPr>
              <w:t>Торги ранее не проводились</w:t>
            </w:r>
          </w:p>
        </w:tc>
      </w:tr>
      <w:tr w:rsidR="009D5591" w:rsidRPr="009D5591" w:rsidTr="00C91164">
        <w:tc>
          <w:tcPr>
            <w:tcW w:w="3402" w:type="dxa"/>
            <w:shd w:val="clear" w:color="auto" w:fill="auto"/>
          </w:tcPr>
          <w:p w:rsidR="00C11970" w:rsidRPr="009D5591" w:rsidRDefault="00C11970" w:rsidP="00C91164">
            <w:pPr>
              <w:widowControl w:val="0"/>
              <w:rPr>
                <w:rFonts w:ascii="PT Astra Serif" w:hAnsi="PT Astra Serif"/>
              </w:rPr>
            </w:pPr>
            <w:r w:rsidRPr="009D5591">
              <w:rPr>
                <w:rFonts w:ascii="PT Astra Serif" w:hAnsi="PT Astra Serif"/>
              </w:rPr>
              <w:t>Начальная цена (начальный размер ежегодной арендной платы за земельный участок) (НДС не облагается), (руб.)</w:t>
            </w:r>
          </w:p>
        </w:tc>
        <w:tc>
          <w:tcPr>
            <w:tcW w:w="6521" w:type="dxa"/>
            <w:shd w:val="clear" w:color="auto" w:fill="auto"/>
          </w:tcPr>
          <w:p w:rsidR="00C11970" w:rsidRPr="009D5591" w:rsidRDefault="0067696C" w:rsidP="0067696C">
            <w:pPr>
              <w:widowControl w:val="0"/>
              <w:rPr>
                <w:rFonts w:ascii="PT Astra Serif" w:hAnsi="PT Astra Serif"/>
              </w:rPr>
            </w:pPr>
            <w:r w:rsidRPr="0067696C">
              <w:rPr>
                <w:rFonts w:ascii="PT Astra Serif" w:hAnsi="PT Astra Serif"/>
              </w:rPr>
              <w:t>32 220,21 (</w:t>
            </w:r>
            <w:r>
              <w:rPr>
                <w:rFonts w:ascii="PT Astra Serif" w:hAnsi="PT Astra Serif"/>
              </w:rPr>
              <w:t>Т</w:t>
            </w:r>
            <w:r w:rsidRPr="0067696C">
              <w:rPr>
                <w:rFonts w:ascii="PT Astra Serif" w:hAnsi="PT Astra Serif"/>
              </w:rPr>
              <w:t>ридцать две тысячи двести двадцать) рублей 21 копе</w:t>
            </w:r>
            <w:r>
              <w:rPr>
                <w:rFonts w:ascii="PT Astra Serif" w:hAnsi="PT Astra Serif"/>
              </w:rPr>
              <w:t>йка</w:t>
            </w:r>
          </w:p>
        </w:tc>
      </w:tr>
      <w:tr w:rsidR="009D5591" w:rsidRPr="009D5591" w:rsidTr="00C91164">
        <w:tc>
          <w:tcPr>
            <w:tcW w:w="3402" w:type="dxa"/>
            <w:shd w:val="clear" w:color="auto" w:fill="auto"/>
          </w:tcPr>
          <w:p w:rsidR="00C11970" w:rsidRPr="009D5591" w:rsidRDefault="00C11970" w:rsidP="00C91164">
            <w:pPr>
              <w:widowControl w:val="0"/>
              <w:rPr>
                <w:rFonts w:ascii="PT Astra Serif" w:hAnsi="PT Astra Serif"/>
              </w:rPr>
            </w:pPr>
            <w:r w:rsidRPr="009D5591">
              <w:rPr>
                <w:rFonts w:ascii="PT Astra Serif" w:hAnsi="PT Astra Serif"/>
              </w:rPr>
              <w:t>Сумма задатка в размере 100% от начальной цены объекта (руб.)</w:t>
            </w:r>
          </w:p>
        </w:tc>
        <w:tc>
          <w:tcPr>
            <w:tcW w:w="6521" w:type="dxa"/>
            <w:shd w:val="clear" w:color="auto" w:fill="auto"/>
          </w:tcPr>
          <w:p w:rsidR="00C11970" w:rsidRPr="009D5591" w:rsidRDefault="0067696C" w:rsidP="00C91164">
            <w:pPr>
              <w:widowControl w:val="0"/>
              <w:rPr>
                <w:rFonts w:ascii="PT Astra Serif" w:hAnsi="PT Astra Serif"/>
              </w:rPr>
            </w:pPr>
            <w:r w:rsidRPr="0067696C">
              <w:rPr>
                <w:rFonts w:ascii="PT Astra Serif" w:hAnsi="PT Astra Serif"/>
              </w:rPr>
              <w:t>32 220,21 (Тридцать две тысячи двести двадцать) рублей 21 копейка</w:t>
            </w:r>
          </w:p>
        </w:tc>
      </w:tr>
      <w:tr w:rsidR="009D5591" w:rsidRPr="009D5591" w:rsidTr="00C91164">
        <w:tc>
          <w:tcPr>
            <w:tcW w:w="3402" w:type="dxa"/>
            <w:shd w:val="clear" w:color="auto" w:fill="auto"/>
          </w:tcPr>
          <w:p w:rsidR="00C11970" w:rsidRPr="009D5591" w:rsidRDefault="00C11970" w:rsidP="00C91164">
            <w:pPr>
              <w:widowControl w:val="0"/>
              <w:rPr>
                <w:rFonts w:ascii="PT Astra Serif" w:hAnsi="PT Astra Serif"/>
              </w:rPr>
            </w:pPr>
            <w:r w:rsidRPr="009D5591">
              <w:rPr>
                <w:rFonts w:ascii="PT Astra Serif" w:hAnsi="PT Astra Serif"/>
              </w:rPr>
              <w:t>Шаг аукциона в размере 3% от начальной цены (руб.)</w:t>
            </w:r>
          </w:p>
        </w:tc>
        <w:tc>
          <w:tcPr>
            <w:tcW w:w="6521" w:type="dxa"/>
            <w:shd w:val="clear" w:color="auto" w:fill="auto"/>
          </w:tcPr>
          <w:p w:rsidR="00C11970" w:rsidRPr="009D5591" w:rsidRDefault="000B6669" w:rsidP="000B6669">
            <w:pPr>
              <w:widowControl w:val="0"/>
              <w:rPr>
                <w:rFonts w:ascii="PT Astra Serif" w:hAnsi="PT Astra Serif"/>
              </w:rPr>
            </w:pPr>
            <w:r w:rsidRPr="000B6669">
              <w:rPr>
                <w:rFonts w:ascii="PT Astra Serif" w:hAnsi="PT Astra Serif"/>
              </w:rPr>
              <w:t>966,61 (</w:t>
            </w:r>
            <w:r>
              <w:rPr>
                <w:rFonts w:ascii="PT Astra Serif" w:hAnsi="PT Astra Serif"/>
              </w:rPr>
              <w:t>Д</w:t>
            </w:r>
            <w:r w:rsidRPr="000B6669">
              <w:rPr>
                <w:rFonts w:ascii="PT Astra Serif" w:hAnsi="PT Astra Serif"/>
              </w:rPr>
              <w:t>евятьсот шестьдесят шесть) рублей 61 копейка</w:t>
            </w:r>
          </w:p>
        </w:tc>
      </w:tr>
      <w:tr w:rsidR="009D5591" w:rsidRPr="009D5591" w:rsidTr="00C91164">
        <w:tc>
          <w:tcPr>
            <w:tcW w:w="3402" w:type="dxa"/>
            <w:shd w:val="clear" w:color="auto" w:fill="auto"/>
          </w:tcPr>
          <w:p w:rsidR="00C11970" w:rsidRPr="009D5591" w:rsidRDefault="00C11970" w:rsidP="00C91164">
            <w:pPr>
              <w:widowControl w:val="0"/>
              <w:rPr>
                <w:rFonts w:ascii="PT Astra Serif" w:hAnsi="PT Astra Serif"/>
              </w:rPr>
            </w:pPr>
            <w:r w:rsidRPr="009D5591">
              <w:rPr>
                <w:rFonts w:ascii="PT Astra Serif" w:hAnsi="PT Astra Serif"/>
              </w:rPr>
              <w:t>Ограничения (обременения)</w:t>
            </w:r>
          </w:p>
        </w:tc>
        <w:tc>
          <w:tcPr>
            <w:tcW w:w="6521" w:type="dxa"/>
            <w:shd w:val="clear" w:color="auto" w:fill="auto"/>
          </w:tcPr>
          <w:p w:rsidR="00524CD6" w:rsidRPr="009D5591" w:rsidRDefault="00444947" w:rsidP="00CC723C">
            <w:pPr>
              <w:widowControl w:val="0"/>
              <w:rPr>
                <w:rFonts w:ascii="PT Astra Serif" w:hAnsi="PT Astra Serif"/>
                <w:bCs/>
                <w:iCs/>
                <w:lang w:bidi="ru-RU"/>
              </w:rPr>
            </w:pPr>
            <w:r w:rsidRPr="00444947">
              <w:rPr>
                <w:rFonts w:ascii="PT Astra Serif" w:hAnsi="PT Astra Serif"/>
                <w:bCs/>
                <w:iCs/>
                <w:lang w:bidi="ru-RU"/>
              </w:rPr>
              <w:t>Согласно:</w:t>
            </w:r>
          </w:p>
          <w:p w:rsidR="00C11970" w:rsidRPr="009D5591" w:rsidRDefault="00C11970" w:rsidP="00FC252A">
            <w:pPr>
              <w:widowControl w:val="0"/>
              <w:rPr>
                <w:rFonts w:ascii="PT Astra Serif" w:hAnsi="PT Astra Serif"/>
              </w:rPr>
            </w:pPr>
            <w:r w:rsidRPr="009D5591">
              <w:rPr>
                <w:rFonts w:ascii="PT Astra Serif" w:hAnsi="PT Astra Serif"/>
                <w:bCs/>
                <w:iCs/>
                <w:lang w:bidi="ru-RU"/>
              </w:rPr>
              <w:t>- градостроительному плану земельного участка № РФ-71-2-26-0-00-2025-</w:t>
            </w:r>
            <w:r w:rsidR="00CC723C" w:rsidRPr="009D5591">
              <w:rPr>
                <w:rFonts w:ascii="PT Astra Serif" w:hAnsi="PT Astra Serif"/>
                <w:bCs/>
                <w:iCs/>
                <w:lang w:bidi="ru-RU"/>
              </w:rPr>
              <w:t>26</w:t>
            </w:r>
            <w:r w:rsidR="00FC252A">
              <w:rPr>
                <w:rFonts w:ascii="PT Astra Serif" w:hAnsi="PT Astra Serif"/>
                <w:bCs/>
                <w:iCs/>
                <w:lang w:bidi="ru-RU"/>
              </w:rPr>
              <w:t>5</w:t>
            </w:r>
            <w:r w:rsidR="00CC723C" w:rsidRPr="009D5591">
              <w:rPr>
                <w:rFonts w:ascii="PT Astra Serif" w:hAnsi="PT Astra Serif"/>
                <w:bCs/>
                <w:iCs/>
                <w:lang w:bidi="ru-RU"/>
              </w:rPr>
              <w:t>9</w:t>
            </w:r>
            <w:r w:rsidRPr="009D5591">
              <w:rPr>
                <w:rFonts w:ascii="PT Astra Serif" w:hAnsi="PT Astra Serif"/>
                <w:bCs/>
                <w:iCs/>
                <w:lang w:bidi="ru-RU"/>
              </w:rPr>
              <w:t xml:space="preserve">-0 – Приложение </w:t>
            </w:r>
            <w:r w:rsidR="00FC252A">
              <w:rPr>
                <w:rFonts w:ascii="PT Astra Serif" w:hAnsi="PT Astra Serif"/>
                <w:bCs/>
                <w:iCs/>
                <w:lang w:bidi="ru-RU"/>
              </w:rPr>
              <w:t>8</w:t>
            </w:r>
            <w:r w:rsidRPr="009D5591">
              <w:rPr>
                <w:rFonts w:ascii="PT Astra Serif" w:hAnsi="PT Astra Serif"/>
                <w:bCs/>
                <w:iCs/>
                <w:lang w:bidi="ru-RU"/>
              </w:rPr>
              <w:t>.</w:t>
            </w:r>
          </w:p>
        </w:tc>
      </w:tr>
      <w:tr w:rsidR="009D5591" w:rsidRPr="009D5591" w:rsidTr="00C91164">
        <w:tc>
          <w:tcPr>
            <w:tcW w:w="9923" w:type="dxa"/>
            <w:gridSpan w:val="2"/>
            <w:shd w:val="clear" w:color="auto" w:fill="auto"/>
          </w:tcPr>
          <w:p w:rsidR="00772E67" w:rsidRPr="009D5591" w:rsidRDefault="00772E67" w:rsidP="008D03EF">
            <w:pPr>
              <w:widowControl w:val="0"/>
              <w:rPr>
                <w:rFonts w:ascii="PT Astra Serif" w:hAnsi="PT Astra Serif"/>
                <w:b/>
              </w:rPr>
            </w:pPr>
          </w:p>
          <w:p w:rsidR="008D03EF" w:rsidRPr="009D5591" w:rsidRDefault="008D03EF" w:rsidP="0015092D">
            <w:pPr>
              <w:widowControl w:val="0"/>
              <w:rPr>
                <w:rFonts w:ascii="PT Astra Serif" w:hAnsi="PT Astra Serif"/>
                <w:b/>
              </w:rPr>
            </w:pPr>
            <w:r w:rsidRPr="009D5591">
              <w:rPr>
                <w:rFonts w:ascii="PT Astra Serif" w:hAnsi="PT Astra Serif"/>
                <w:b/>
              </w:rPr>
              <w:t xml:space="preserve">Лот № </w:t>
            </w:r>
            <w:r w:rsidR="0015092D" w:rsidRPr="009D5591">
              <w:rPr>
                <w:rFonts w:ascii="PT Astra Serif" w:hAnsi="PT Astra Serif"/>
                <w:b/>
              </w:rPr>
              <w:t>3</w:t>
            </w:r>
          </w:p>
        </w:tc>
      </w:tr>
      <w:tr w:rsidR="009D5591" w:rsidRPr="009D5591" w:rsidTr="00C91164">
        <w:tc>
          <w:tcPr>
            <w:tcW w:w="3402" w:type="dxa"/>
            <w:shd w:val="clear" w:color="auto" w:fill="auto"/>
          </w:tcPr>
          <w:p w:rsidR="008D03EF" w:rsidRPr="009D5591" w:rsidRDefault="008D03EF" w:rsidP="00C91164">
            <w:pPr>
              <w:widowControl w:val="0"/>
              <w:rPr>
                <w:rFonts w:ascii="PT Astra Serif" w:hAnsi="PT Astra Serif"/>
              </w:rPr>
            </w:pPr>
            <w:r w:rsidRPr="009D5591">
              <w:rPr>
                <w:rFonts w:ascii="PT Astra Serif" w:hAnsi="PT Astra Serif"/>
              </w:rPr>
              <w:t>Кадастровый номер,</w:t>
            </w:r>
          </w:p>
          <w:p w:rsidR="008D03EF" w:rsidRPr="009D5591" w:rsidRDefault="008D03EF" w:rsidP="00C91164">
            <w:pPr>
              <w:widowControl w:val="0"/>
              <w:rPr>
                <w:rFonts w:ascii="PT Astra Serif" w:hAnsi="PT Astra Serif"/>
              </w:rPr>
            </w:pPr>
            <w:r w:rsidRPr="009D5591">
              <w:rPr>
                <w:rFonts w:ascii="PT Astra Serif" w:hAnsi="PT Astra Serif"/>
              </w:rPr>
              <w:t>площадь, кв.</w:t>
            </w:r>
            <w:r w:rsidR="00BE5990" w:rsidRPr="009D5591">
              <w:rPr>
                <w:rFonts w:ascii="PT Astra Serif" w:hAnsi="PT Astra Serif"/>
              </w:rPr>
              <w:t xml:space="preserve"> </w:t>
            </w:r>
            <w:r w:rsidRPr="009D5591">
              <w:rPr>
                <w:rFonts w:ascii="PT Astra Serif" w:hAnsi="PT Astra Serif"/>
              </w:rPr>
              <w:t>м</w:t>
            </w:r>
          </w:p>
        </w:tc>
        <w:tc>
          <w:tcPr>
            <w:tcW w:w="6521" w:type="dxa"/>
            <w:shd w:val="clear" w:color="auto" w:fill="auto"/>
          </w:tcPr>
          <w:p w:rsidR="008D03EF" w:rsidRPr="009D5591" w:rsidRDefault="008D03EF" w:rsidP="00897406">
            <w:pPr>
              <w:autoSpaceDE w:val="0"/>
              <w:autoSpaceDN w:val="0"/>
              <w:adjustRightInd w:val="0"/>
              <w:rPr>
                <w:rFonts w:ascii="PT Astra Serif" w:hAnsi="PT Astra Serif" w:cs="PT Astra Serif"/>
              </w:rPr>
            </w:pPr>
            <w:r w:rsidRPr="009D5591">
              <w:rPr>
                <w:rFonts w:ascii="PT Astra Serif" w:hAnsi="PT Astra Serif"/>
              </w:rPr>
              <w:t xml:space="preserve">Земельный участок с кадастровым номером </w:t>
            </w:r>
            <w:r w:rsidR="000B6669" w:rsidRPr="000B6669">
              <w:rPr>
                <w:rFonts w:ascii="PT Astra Serif" w:hAnsi="PT Astra Serif"/>
              </w:rPr>
              <w:t>71:14:010702:10328</w:t>
            </w:r>
            <w:r w:rsidRPr="009D5591">
              <w:rPr>
                <w:rFonts w:ascii="PT Astra Serif" w:hAnsi="PT Astra Serif"/>
              </w:rPr>
              <w:t xml:space="preserve">, площадью </w:t>
            </w:r>
            <w:r w:rsidR="00897406">
              <w:rPr>
                <w:rFonts w:ascii="PT Astra Serif" w:hAnsi="PT Astra Serif"/>
              </w:rPr>
              <w:t>5</w:t>
            </w:r>
            <w:r w:rsidRPr="009D5591">
              <w:rPr>
                <w:rFonts w:ascii="PT Astra Serif" w:hAnsi="PT Astra Serif"/>
              </w:rPr>
              <w:t>50 кв. м</w:t>
            </w:r>
          </w:p>
        </w:tc>
      </w:tr>
      <w:tr w:rsidR="009D5591" w:rsidRPr="009D5591" w:rsidTr="00C91164">
        <w:tc>
          <w:tcPr>
            <w:tcW w:w="3402" w:type="dxa"/>
            <w:shd w:val="clear" w:color="auto" w:fill="auto"/>
          </w:tcPr>
          <w:p w:rsidR="008D03EF" w:rsidRPr="009D5591" w:rsidRDefault="008D03EF" w:rsidP="00C91164">
            <w:pPr>
              <w:widowControl w:val="0"/>
              <w:rPr>
                <w:rFonts w:ascii="PT Astra Serif" w:hAnsi="PT Astra Serif"/>
              </w:rPr>
            </w:pPr>
            <w:r w:rsidRPr="009D5591">
              <w:rPr>
                <w:rFonts w:ascii="PT Astra Serif" w:hAnsi="PT Astra Serif"/>
              </w:rPr>
              <w:t>Адрес</w:t>
            </w:r>
          </w:p>
        </w:tc>
        <w:tc>
          <w:tcPr>
            <w:tcW w:w="6521" w:type="dxa"/>
            <w:shd w:val="clear" w:color="auto" w:fill="auto"/>
          </w:tcPr>
          <w:p w:rsidR="008D03EF" w:rsidRPr="009D5591" w:rsidRDefault="000B6669" w:rsidP="000B6669">
            <w:pPr>
              <w:jc w:val="both"/>
              <w:rPr>
                <w:rFonts w:ascii="PT Astra Serif" w:hAnsi="PT Astra Serif"/>
                <w:lang w:eastAsia="zh-CN"/>
              </w:rPr>
            </w:pPr>
            <w:r w:rsidRPr="000B6669">
              <w:rPr>
                <w:rFonts w:ascii="PT Astra Serif" w:hAnsi="PT Astra Serif"/>
                <w:lang w:eastAsia="zh-CN"/>
              </w:rPr>
              <w:t>Тульская область,</w:t>
            </w:r>
            <w:r>
              <w:rPr>
                <w:rFonts w:ascii="PT Astra Serif" w:hAnsi="PT Astra Serif"/>
                <w:lang w:eastAsia="zh-CN"/>
              </w:rPr>
              <w:t xml:space="preserve"> </w:t>
            </w:r>
            <w:r w:rsidRPr="000B6669">
              <w:rPr>
                <w:rFonts w:ascii="PT Astra Serif" w:hAnsi="PT Astra Serif"/>
                <w:lang w:eastAsia="zh-CN"/>
              </w:rPr>
              <w:t>г. Тула, пос. Плеханово, восточнее земельного участка с кадастровым номером 71:14:010702:10214</w:t>
            </w:r>
          </w:p>
        </w:tc>
      </w:tr>
      <w:tr w:rsidR="009D5591" w:rsidRPr="009D5591" w:rsidTr="00C91164">
        <w:tc>
          <w:tcPr>
            <w:tcW w:w="3402" w:type="dxa"/>
            <w:shd w:val="clear" w:color="auto" w:fill="auto"/>
          </w:tcPr>
          <w:p w:rsidR="008D03EF" w:rsidRPr="009D5591" w:rsidRDefault="008D03EF" w:rsidP="00C91164">
            <w:pPr>
              <w:widowControl w:val="0"/>
              <w:rPr>
                <w:rFonts w:ascii="PT Astra Serif" w:hAnsi="PT Astra Serif"/>
              </w:rPr>
            </w:pPr>
            <w:r w:rsidRPr="009D5591">
              <w:rPr>
                <w:rFonts w:ascii="PT Astra Serif" w:hAnsi="PT Astra Serif"/>
              </w:rPr>
              <w:t>Категория земель</w:t>
            </w:r>
          </w:p>
        </w:tc>
        <w:tc>
          <w:tcPr>
            <w:tcW w:w="6521" w:type="dxa"/>
            <w:shd w:val="clear" w:color="auto" w:fill="auto"/>
          </w:tcPr>
          <w:p w:rsidR="008D03EF" w:rsidRPr="009D5591" w:rsidRDefault="008D03EF" w:rsidP="00C91164">
            <w:pPr>
              <w:widowControl w:val="0"/>
              <w:rPr>
                <w:rFonts w:ascii="PT Astra Serif" w:hAnsi="PT Astra Serif"/>
              </w:rPr>
            </w:pPr>
            <w:r w:rsidRPr="009D5591">
              <w:rPr>
                <w:rFonts w:ascii="PT Astra Serif" w:hAnsi="PT Astra Serif"/>
              </w:rPr>
              <w:t>Земли населенных пунктов</w:t>
            </w:r>
          </w:p>
        </w:tc>
      </w:tr>
      <w:tr w:rsidR="009D5591" w:rsidRPr="009D5591" w:rsidTr="00C91164">
        <w:tc>
          <w:tcPr>
            <w:tcW w:w="3402" w:type="dxa"/>
            <w:shd w:val="clear" w:color="auto" w:fill="auto"/>
          </w:tcPr>
          <w:p w:rsidR="008D03EF" w:rsidRPr="009D5591" w:rsidRDefault="008D03EF" w:rsidP="00C91164">
            <w:pPr>
              <w:widowControl w:val="0"/>
              <w:rPr>
                <w:rFonts w:ascii="PT Astra Serif" w:hAnsi="PT Astra Serif"/>
              </w:rPr>
            </w:pPr>
            <w:r w:rsidRPr="009D5591">
              <w:rPr>
                <w:rFonts w:ascii="PT Astra Serif" w:hAnsi="PT Astra Serif"/>
              </w:rPr>
              <w:t>Вид разрешенного использования</w:t>
            </w:r>
          </w:p>
        </w:tc>
        <w:tc>
          <w:tcPr>
            <w:tcW w:w="6521" w:type="dxa"/>
            <w:shd w:val="clear" w:color="auto" w:fill="auto"/>
          </w:tcPr>
          <w:p w:rsidR="008D03EF" w:rsidRPr="009D5591" w:rsidRDefault="000B6669" w:rsidP="00C91164">
            <w:pPr>
              <w:widowControl w:val="0"/>
              <w:rPr>
                <w:rFonts w:ascii="PT Astra Serif" w:hAnsi="PT Astra Serif"/>
              </w:rPr>
            </w:pPr>
            <w:r>
              <w:rPr>
                <w:rFonts w:ascii="PT Astra Serif" w:hAnsi="PT Astra Serif"/>
              </w:rPr>
              <w:t>Д</w:t>
            </w:r>
            <w:r w:rsidRPr="000B6669">
              <w:rPr>
                <w:rFonts w:ascii="PT Astra Serif" w:hAnsi="PT Astra Serif"/>
              </w:rPr>
              <w:t>ля ведения личного подсобного хозяйства</w:t>
            </w:r>
          </w:p>
        </w:tc>
      </w:tr>
      <w:tr w:rsidR="009D5591" w:rsidRPr="009D5591" w:rsidTr="00C91164">
        <w:tc>
          <w:tcPr>
            <w:tcW w:w="3402" w:type="dxa"/>
            <w:shd w:val="clear" w:color="auto" w:fill="auto"/>
          </w:tcPr>
          <w:p w:rsidR="008D03EF" w:rsidRPr="009D5591" w:rsidRDefault="008D03EF" w:rsidP="00C91164">
            <w:pPr>
              <w:widowControl w:val="0"/>
              <w:rPr>
                <w:rFonts w:ascii="PT Astra Serif" w:hAnsi="PT Astra Serif"/>
              </w:rPr>
            </w:pPr>
            <w:r w:rsidRPr="009D5591">
              <w:rPr>
                <w:rFonts w:ascii="PT Astra Serif" w:hAnsi="PT Astra Serif"/>
              </w:rPr>
              <w:t>Форма собственности</w:t>
            </w:r>
          </w:p>
        </w:tc>
        <w:tc>
          <w:tcPr>
            <w:tcW w:w="6521" w:type="dxa"/>
            <w:shd w:val="clear" w:color="auto" w:fill="auto"/>
          </w:tcPr>
          <w:p w:rsidR="008D03EF" w:rsidRPr="009D5591" w:rsidRDefault="006A166D" w:rsidP="00C91164">
            <w:pPr>
              <w:widowControl w:val="0"/>
              <w:rPr>
                <w:rFonts w:ascii="PT Astra Serif" w:hAnsi="PT Astra Serif"/>
              </w:rPr>
            </w:pPr>
            <w:r w:rsidRPr="009D5591">
              <w:rPr>
                <w:rFonts w:ascii="PT Astra Serif" w:hAnsi="PT Astra Serif"/>
              </w:rPr>
              <w:t>Неразграниченная государственная</w:t>
            </w:r>
          </w:p>
        </w:tc>
      </w:tr>
      <w:tr w:rsidR="009D5591" w:rsidRPr="009D5591" w:rsidTr="00C91164">
        <w:tc>
          <w:tcPr>
            <w:tcW w:w="3402" w:type="dxa"/>
            <w:shd w:val="clear" w:color="auto" w:fill="auto"/>
          </w:tcPr>
          <w:p w:rsidR="008D03EF" w:rsidRPr="009D5591" w:rsidRDefault="008D03EF" w:rsidP="00C91164">
            <w:pPr>
              <w:widowControl w:val="0"/>
              <w:rPr>
                <w:rFonts w:ascii="PT Astra Serif" w:hAnsi="PT Astra Serif" w:cs="PTAstraSerif-Regular"/>
                <w:b/>
              </w:rPr>
            </w:pPr>
            <w:r w:rsidRPr="009D5591">
              <w:rPr>
                <w:rFonts w:ascii="PT Astra Serif" w:hAnsi="PT Astra Serif" w:cs="PTAstraSerif-Regular"/>
                <w:b/>
              </w:rPr>
              <w:t>Сведения о ранее проведенных торгах:</w:t>
            </w:r>
          </w:p>
          <w:p w:rsidR="008D03EF" w:rsidRPr="009D5591" w:rsidRDefault="008D03EF" w:rsidP="00C91164">
            <w:pPr>
              <w:widowControl w:val="0"/>
              <w:rPr>
                <w:rFonts w:ascii="PT Astra Serif" w:hAnsi="PT Astra Serif"/>
              </w:rPr>
            </w:pPr>
          </w:p>
        </w:tc>
        <w:tc>
          <w:tcPr>
            <w:tcW w:w="6521" w:type="dxa"/>
            <w:shd w:val="clear" w:color="auto" w:fill="auto"/>
          </w:tcPr>
          <w:p w:rsidR="008D03EF" w:rsidRPr="009D5591" w:rsidRDefault="008D03EF" w:rsidP="00C91164">
            <w:pPr>
              <w:widowControl w:val="0"/>
              <w:rPr>
                <w:rFonts w:ascii="PT Astra Serif" w:hAnsi="PT Astra Serif"/>
              </w:rPr>
            </w:pPr>
            <w:r w:rsidRPr="009D5591">
              <w:rPr>
                <w:rFonts w:ascii="PT Astra Serif" w:hAnsi="PT Astra Serif"/>
              </w:rPr>
              <w:t>Торги ранее не проводились</w:t>
            </w:r>
          </w:p>
        </w:tc>
      </w:tr>
      <w:tr w:rsidR="009D5591" w:rsidRPr="009D5591" w:rsidTr="00C91164">
        <w:tc>
          <w:tcPr>
            <w:tcW w:w="3402" w:type="dxa"/>
            <w:shd w:val="clear" w:color="auto" w:fill="auto"/>
          </w:tcPr>
          <w:p w:rsidR="00524CD6" w:rsidRPr="009D5591" w:rsidRDefault="00524CD6" w:rsidP="00C91164">
            <w:pPr>
              <w:widowControl w:val="0"/>
              <w:rPr>
                <w:rFonts w:ascii="PT Astra Serif" w:hAnsi="PT Astra Serif"/>
              </w:rPr>
            </w:pPr>
            <w:r w:rsidRPr="009D5591">
              <w:rPr>
                <w:rFonts w:ascii="PT Astra Serif" w:hAnsi="PT Astra Serif"/>
              </w:rPr>
              <w:t>Начальная цена (начальный размер ежегодной арендной платы за земельный участок) (НДС не облагается), (руб.)</w:t>
            </w:r>
          </w:p>
        </w:tc>
        <w:tc>
          <w:tcPr>
            <w:tcW w:w="6521" w:type="dxa"/>
            <w:shd w:val="clear" w:color="auto" w:fill="auto"/>
          </w:tcPr>
          <w:p w:rsidR="00524CD6" w:rsidRPr="009D5591" w:rsidRDefault="00624AB0" w:rsidP="00624AB0">
            <w:pPr>
              <w:widowControl w:val="0"/>
              <w:rPr>
                <w:rFonts w:ascii="PT Astra Serif" w:hAnsi="PT Astra Serif"/>
              </w:rPr>
            </w:pPr>
            <w:r w:rsidRPr="00624AB0">
              <w:rPr>
                <w:rFonts w:ascii="PT Astra Serif" w:hAnsi="PT Astra Serif"/>
              </w:rPr>
              <w:t>215 135,10 (</w:t>
            </w:r>
            <w:r>
              <w:rPr>
                <w:rFonts w:ascii="PT Astra Serif" w:hAnsi="PT Astra Serif"/>
              </w:rPr>
              <w:t>Д</w:t>
            </w:r>
            <w:r w:rsidRPr="00624AB0">
              <w:rPr>
                <w:rFonts w:ascii="PT Astra Serif" w:hAnsi="PT Astra Serif"/>
              </w:rPr>
              <w:t>вести пятнадцать тысяч сто тридцать пять) рублей 10 копеек</w:t>
            </w:r>
          </w:p>
        </w:tc>
      </w:tr>
      <w:tr w:rsidR="009D5591" w:rsidRPr="009D5591" w:rsidTr="00C91164">
        <w:tc>
          <w:tcPr>
            <w:tcW w:w="3402" w:type="dxa"/>
            <w:shd w:val="clear" w:color="auto" w:fill="auto"/>
          </w:tcPr>
          <w:p w:rsidR="00524CD6" w:rsidRPr="009D5591" w:rsidRDefault="00524CD6" w:rsidP="00C91164">
            <w:pPr>
              <w:widowControl w:val="0"/>
              <w:rPr>
                <w:rFonts w:ascii="PT Astra Serif" w:hAnsi="PT Astra Serif"/>
              </w:rPr>
            </w:pPr>
            <w:r w:rsidRPr="009D5591">
              <w:rPr>
                <w:rFonts w:ascii="PT Astra Serif" w:hAnsi="PT Astra Serif"/>
              </w:rPr>
              <w:t>Сумма задатка в размере 100% от начальной цены объекта (руб.)</w:t>
            </w:r>
          </w:p>
        </w:tc>
        <w:tc>
          <w:tcPr>
            <w:tcW w:w="6521" w:type="dxa"/>
            <w:shd w:val="clear" w:color="auto" w:fill="auto"/>
          </w:tcPr>
          <w:p w:rsidR="00524CD6" w:rsidRPr="009D5591" w:rsidRDefault="00624AB0" w:rsidP="00C91164">
            <w:pPr>
              <w:widowControl w:val="0"/>
              <w:rPr>
                <w:rFonts w:ascii="PT Astra Serif" w:hAnsi="PT Astra Serif"/>
              </w:rPr>
            </w:pPr>
            <w:r w:rsidRPr="00624AB0">
              <w:rPr>
                <w:rFonts w:ascii="PT Astra Serif" w:hAnsi="PT Astra Serif"/>
              </w:rPr>
              <w:t>215 135,10 (Двести пятнадцать тысяч сто тридцать пять) рублей 10 копеек</w:t>
            </w:r>
          </w:p>
        </w:tc>
      </w:tr>
      <w:tr w:rsidR="009D5591" w:rsidRPr="009D5591" w:rsidTr="00C91164">
        <w:tc>
          <w:tcPr>
            <w:tcW w:w="3402" w:type="dxa"/>
            <w:shd w:val="clear" w:color="auto" w:fill="auto"/>
          </w:tcPr>
          <w:p w:rsidR="00524CD6" w:rsidRPr="009D5591" w:rsidRDefault="00524CD6" w:rsidP="00C91164">
            <w:pPr>
              <w:widowControl w:val="0"/>
              <w:rPr>
                <w:rFonts w:ascii="PT Astra Serif" w:hAnsi="PT Astra Serif"/>
              </w:rPr>
            </w:pPr>
            <w:r w:rsidRPr="009D5591">
              <w:rPr>
                <w:rFonts w:ascii="PT Astra Serif" w:hAnsi="PT Astra Serif"/>
              </w:rPr>
              <w:t>Шаг аукциона в размере 3% от начальной цены (руб.)</w:t>
            </w:r>
          </w:p>
        </w:tc>
        <w:tc>
          <w:tcPr>
            <w:tcW w:w="6521" w:type="dxa"/>
            <w:shd w:val="clear" w:color="auto" w:fill="auto"/>
          </w:tcPr>
          <w:p w:rsidR="00524CD6" w:rsidRPr="009D5591" w:rsidRDefault="00624AB0" w:rsidP="00624AB0">
            <w:pPr>
              <w:widowControl w:val="0"/>
              <w:rPr>
                <w:rFonts w:ascii="PT Astra Serif" w:hAnsi="PT Astra Serif"/>
              </w:rPr>
            </w:pPr>
            <w:r w:rsidRPr="00624AB0">
              <w:rPr>
                <w:rFonts w:ascii="PT Astra Serif" w:hAnsi="PT Astra Serif"/>
              </w:rPr>
              <w:t>6</w:t>
            </w:r>
            <w:r>
              <w:rPr>
                <w:rFonts w:ascii="PT Astra Serif" w:hAnsi="PT Astra Serif"/>
              </w:rPr>
              <w:t xml:space="preserve"> </w:t>
            </w:r>
            <w:r w:rsidRPr="00624AB0">
              <w:rPr>
                <w:rFonts w:ascii="PT Astra Serif" w:hAnsi="PT Astra Serif"/>
              </w:rPr>
              <w:t>454,05 (</w:t>
            </w:r>
            <w:r>
              <w:rPr>
                <w:rFonts w:ascii="PT Astra Serif" w:hAnsi="PT Astra Serif"/>
              </w:rPr>
              <w:t>Ш</w:t>
            </w:r>
            <w:r w:rsidRPr="00624AB0">
              <w:rPr>
                <w:rFonts w:ascii="PT Astra Serif" w:hAnsi="PT Astra Serif"/>
              </w:rPr>
              <w:t>есть тысяч четыреста пятьдесят четыре) рубля 05 копеек</w:t>
            </w:r>
          </w:p>
        </w:tc>
      </w:tr>
      <w:tr w:rsidR="009D5591" w:rsidRPr="009D5591" w:rsidTr="00C91164">
        <w:tc>
          <w:tcPr>
            <w:tcW w:w="3402" w:type="dxa"/>
            <w:shd w:val="clear" w:color="auto" w:fill="auto"/>
          </w:tcPr>
          <w:p w:rsidR="008D03EF" w:rsidRPr="009D5591" w:rsidRDefault="008D03EF" w:rsidP="00C91164">
            <w:pPr>
              <w:widowControl w:val="0"/>
              <w:rPr>
                <w:rFonts w:ascii="PT Astra Serif" w:hAnsi="PT Astra Serif"/>
              </w:rPr>
            </w:pPr>
            <w:r w:rsidRPr="009D5591">
              <w:rPr>
                <w:rFonts w:ascii="PT Astra Serif" w:hAnsi="PT Astra Serif"/>
              </w:rPr>
              <w:t>Ограничения (обременения)</w:t>
            </w:r>
          </w:p>
        </w:tc>
        <w:tc>
          <w:tcPr>
            <w:tcW w:w="6521" w:type="dxa"/>
            <w:shd w:val="clear" w:color="auto" w:fill="auto"/>
          </w:tcPr>
          <w:p w:rsidR="00524CD6" w:rsidRPr="009D5591" w:rsidRDefault="00444947" w:rsidP="00524CD6">
            <w:pPr>
              <w:widowControl w:val="0"/>
              <w:rPr>
                <w:rFonts w:ascii="PT Astra Serif" w:hAnsi="PT Astra Serif"/>
              </w:rPr>
            </w:pPr>
            <w:r w:rsidRPr="00444947">
              <w:rPr>
                <w:rFonts w:ascii="PT Astra Serif" w:hAnsi="PT Astra Serif"/>
              </w:rPr>
              <w:t>Согласно:</w:t>
            </w:r>
          </w:p>
          <w:p w:rsidR="008D03EF" w:rsidRPr="009D5591" w:rsidRDefault="00524CD6" w:rsidP="00E36845">
            <w:pPr>
              <w:widowControl w:val="0"/>
              <w:rPr>
                <w:rFonts w:ascii="PT Astra Serif" w:hAnsi="PT Astra Serif"/>
              </w:rPr>
            </w:pPr>
            <w:r w:rsidRPr="009D5591">
              <w:rPr>
                <w:rFonts w:ascii="PT Astra Serif" w:hAnsi="PT Astra Serif"/>
              </w:rPr>
              <w:t>- градостроительному плану земельного участка № РФ-71-2-26-0-00-2025-</w:t>
            </w:r>
            <w:r w:rsidR="00E36845">
              <w:rPr>
                <w:rFonts w:ascii="PT Astra Serif" w:hAnsi="PT Astra Serif"/>
              </w:rPr>
              <w:t>3133</w:t>
            </w:r>
            <w:r w:rsidRPr="009D5591">
              <w:rPr>
                <w:rFonts w:ascii="PT Astra Serif" w:hAnsi="PT Astra Serif"/>
              </w:rPr>
              <w:t xml:space="preserve">-0 – Приложение </w:t>
            </w:r>
            <w:r w:rsidR="00E36845">
              <w:rPr>
                <w:rFonts w:ascii="PT Astra Serif" w:hAnsi="PT Astra Serif"/>
              </w:rPr>
              <w:t>9</w:t>
            </w:r>
            <w:r w:rsidRPr="009D5591">
              <w:rPr>
                <w:rFonts w:ascii="PT Astra Serif" w:hAnsi="PT Astra Serif"/>
              </w:rPr>
              <w:t>.</w:t>
            </w:r>
          </w:p>
        </w:tc>
      </w:tr>
      <w:tr w:rsidR="00444947" w:rsidRPr="009D5591" w:rsidTr="003C74C5">
        <w:tc>
          <w:tcPr>
            <w:tcW w:w="9923" w:type="dxa"/>
            <w:gridSpan w:val="2"/>
            <w:shd w:val="clear" w:color="auto" w:fill="auto"/>
          </w:tcPr>
          <w:p w:rsidR="00444947" w:rsidRPr="009D5591" w:rsidRDefault="00444947" w:rsidP="003C74C5">
            <w:pPr>
              <w:widowControl w:val="0"/>
              <w:rPr>
                <w:rFonts w:ascii="PT Astra Serif" w:hAnsi="PT Astra Serif"/>
                <w:b/>
              </w:rPr>
            </w:pPr>
          </w:p>
          <w:p w:rsidR="00444947" w:rsidRPr="009D5591" w:rsidRDefault="00444947" w:rsidP="00444947">
            <w:pPr>
              <w:widowControl w:val="0"/>
              <w:rPr>
                <w:rFonts w:ascii="PT Astra Serif" w:hAnsi="PT Astra Serif"/>
                <w:b/>
              </w:rPr>
            </w:pPr>
            <w:r w:rsidRPr="009D5591">
              <w:rPr>
                <w:rFonts w:ascii="PT Astra Serif" w:hAnsi="PT Astra Serif"/>
                <w:b/>
              </w:rPr>
              <w:t xml:space="preserve">Лот № </w:t>
            </w:r>
            <w:r>
              <w:rPr>
                <w:rFonts w:ascii="PT Astra Serif" w:hAnsi="PT Astra Serif"/>
                <w:b/>
              </w:rPr>
              <w:t>4</w:t>
            </w:r>
          </w:p>
        </w:tc>
      </w:tr>
      <w:tr w:rsidR="00444947" w:rsidRPr="009D5591" w:rsidTr="003C74C5">
        <w:tc>
          <w:tcPr>
            <w:tcW w:w="3402" w:type="dxa"/>
            <w:shd w:val="clear" w:color="auto" w:fill="auto"/>
          </w:tcPr>
          <w:p w:rsidR="00444947" w:rsidRPr="009D5591" w:rsidRDefault="00444947" w:rsidP="003C74C5">
            <w:pPr>
              <w:widowControl w:val="0"/>
              <w:rPr>
                <w:rFonts w:ascii="PT Astra Serif" w:hAnsi="PT Astra Serif"/>
              </w:rPr>
            </w:pPr>
            <w:r w:rsidRPr="009D5591">
              <w:rPr>
                <w:rFonts w:ascii="PT Astra Serif" w:hAnsi="PT Astra Serif"/>
              </w:rPr>
              <w:t>Кадастровый номер,</w:t>
            </w:r>
          </w:p>
          <w:p w:rsidR="00444947" w:rsidRPr="009D5591" w:rsidRDefault="00444947" w:rsidP="003C74C5">
            <w:pPr>
              <w:widowControl w:val="0"/>
              <w:rPr>
                <w:rFonts w:ascii="PT Astra Serif" w:hAnsi="PT Astra Serif"/>
              </w:rPr>
            </w:pPr>
            <w:r w:rsidRPr="009D5591">
              <w:rPr>
                <w:rFonts w:ascii="PT Astra Serif" w:hAnsi="PT Astra Serif"/>
              </w:rPr>
              <w:t>площадь, кв. м</w:t>
            </w:r>
          </w:p>
        </w:tc>
        <w:tc>
          <w:tcPr>
            <w:tcW w:w="6521" w:type="dxa"/>
            <w:shd w:val="clear" w:color="auto" w:fill="auto"/>
          </w:tcPr>
          <w:p w:rsidR="00444947" w:rsidRPr="009D5591" w:rsidRDefault="00444947" w:rsidP="003C74C5">
            <w:pPr>
              <w:autoSpaceDE w:val="0"/>
              <w:autoSpaceDN w:val="0"/>
              <w:adjustRightInd w:val="0"/>
              <w:rPr>
                <w:rFonts w:ascii="PT Astra Serif" w:hAnsi="PT Astra Serif" w:cs="PT Astra Serif"/>
              </w:rPr>
            </w:pPr>
            <w:r w:rsidRPr="009D5591">
              <w:rPr>
                <w:rFonts w:ascii="PT Astra Serif" w:hAnsi="PT Astra Serif"/>
              </w:rPr>
              <w:t xml:space="preserve">Земельный участок с кадастровым номером </w:t>
            </w:r>
            <w:r w:rsidR="00897406" w:rsidRPr="00897406">
              <w:rPr>
                <w:rFonts w:ascii="PT Astra Serif" w:hAnsi="PT Astra Serif"/>
              </w:rPr>
              <w:t>71:30:010801:216</w:t>
            </w:r>
            <w:r w:rsidRPr="009D5591">
              <w:rPr>
                <w:rFonts w:ascii="PT Astra Serif" w:hAnsi="PT Astra Serif"/>
              </w:rPr>
              <w:t xml:space="preserve">, площадью </w:t>
            </w:r>
            <w:r w:rsidR="009C0055" w:rsidRPr="009C0055">
              <w:rPr>
                <w:rFonts w:ascii="PT Astra Serif" w:hAnsi="PT Astra Serif"/>
              </w:rPr>
              <w:t>1</w:t>
            </w:r>
            <w:r w:rsidR="009C0055">
              <w:rPr>
                <w:rFonts w:ascii="PT Astra Serif" w:hAnsi="PT Astra Serif"/>
              </w:rPr>
              <w:t xml:space="preserve"> </w:t>
            </w:r>
            <w:r w:rsidR="009C0055" w:rsidRPr="009C0055">
              <w:rPr>
                <w:rFonts w:ascii="PT Astra Serif" w:hAnsi="PT Astra Serif"/>
              </w:rPr>
              <w:t>137</w:t>
            </w:r>
            <w:r w:rsidRPr="009D5591">
              <w:rPr>
                <w:rFonts w:ascii="PT Astra Serif" w:hAnsi="PT Astra Serif"/>
              </w:rPr>
              <w:t>кв. м</w:t>
            </w:r>
          </w:p>
        </w:tc>
      </w:tr>
      <w:tr w:rsidR="00444947" w:rsidRPr="009D5591" w:rsidTr="003C74C5">
        <w:tc>
          <w:tcPr>
            <w:tcW w:w="3402" w:type="dxa"/>
            <w:shd w:val="clear" w:color="auto" w:fill="auto"/>
          </w:tcPr>
          <w:p w:rsidR="00444947" w:rsidRPr="009D5591" w:rsidRDefault="00444947" w:rsidP="003C74C5">
            <w:pPr>
              <w:widowControl w:val="0"/>
              <w:rPr>
                <w:rFonts w:ascii="PT Astra Serif" w:hAnsi="PT Astra Serif"/>
              </w:rPr>
            </w:pPr>
            <w:r w:rsidRPr="009D5591">
              <w:rPr>
                <w:rFonts w:ascii="PT Astra Serif" w:hAnsi="PT Astra Serif"/>
              </w:rPr>
              <w:t>Адрес</w:t>
            </w:r>
          </w:p>
        </w:tc>
        <w:tc>
          <w:tcPr>
            <w:tcW w:w="6521" w:type="dxa"/>
            <w:shd w:val="clear" w:color="auto" w:fill="auto"/>
          </w:tcPr>
          <w:p w:rsidR="00444947" w:rsidRPr="009D5591" w:rsidRDefault="009C0055" w:rsidP="003C74C5">
            <w:pPr>
              <w:jc w:val="both"/>
              <w:rPr>
                <w:rFonts w:ascii="PT Astra Serif" w:hAnsi="PT Astra Serif"/>
                <w:lang w:eastAsia="zh-CN"/>
              </w:rPr>
            </w:pPr>
            <w:r w:rsidRPr="009C0055">
              <w:rPr>
                <w:rFonts w:ascii="PT Astra Serif" w:hAnsi="PT Astra Serif"/>
                <w:lang w:eastAsia="zh-CN"/>
              </w:rPr>
              <w:t>Тульская область, Северная часть Зареченского района</w:t>
            </w:r>
            <w:r w:rsidR="00444947" w:rsidRPr="009D5591">
              <w:rPr>
                <w:rFonts w:ascii="PT Astra Serif" w:hAnsi="PT Astra Serif"/>
                <w:lang w:eastAsia="zh-CN"/>
              </w:rPr>
              <w:t xml:space="preserve"> </w:t>
            </w:r>
          </w:p>
        </w:tc>
      </w:tr>
      <w:tr w:rsidR="00444947" w:rsidRPr="009D5591" w:rsidTr="003C74C5">
        <w:tc>
          <w:tcPr>
            <w:tcW w:w="3402" w:type="dxa"/>
            <w:shd w:val="clear" w:color="auto" w:fill="auto"/>
          </w:tcPr>
          <w:p w:rsidR="00444947" w:rsidRPr="009D5591" w:rsidRDefault="00444947" w:rsidP="003C74C5">
            <w:pPr>
              <w:widowControl w:val="0"/>
              <w:rPr>
                <w:rFonts w:ascii="PT Astra Serif" w:hAnsi="PT Astra Serif"/>
              </w:rPr>
            </w:pPr>
            <w:r w:rsidRPr="009D5591">
              <w:rPr>
                <w:rFonts w:ascii="PT Astra Serif" w:hAnsi="PT Astra Serif"/>
              </w:rPr>
              <w:t>Категория земель</w:t>
            </w:r>
          </w:p>
        </w:tc>
        <w:tc>
          <w:tcPr>
            <w:tcW w:w="6521" w:type="dxa"/>
            <w:shd w:val="clear" w:color="auto" w:fill="auto"/>
          </w:tcPr>
          <w:p w:rsidR="00444947" w:rsidRPr="009D5591" w:rsidRDefault="00444947" w:rsidP="003C74C5">
            <w:pPr>
              <w:widowControl w:val="0"/>
              <w:rPr>
                <w:rFonts w:ascii="PT Astra Serif" w:hAnsi="PT Astra Serif"/>
              </w:rPr>
            </w:pPr>
            <w:r w:rsidRPr="009D5591">
              <w:rPr>
                <w:rFonts w:ascii="PT Astra Serif" w:hAnsi="PT Astra Serif"/>
              </w:rPr>
              <w:t>Земли населенных пунктов</w:t>
            </w:r>
          </w:p>
        </w:tc>
      </w:tr>
      <w:tr w:rsidR="00444947" w:rsidRPr="009D5591" w:rsidTr="003C74C5">
        <w:tc>
          <w:tcPr>
            <w:tcW w:w="3402" w:type="dxa"/>
            <w:shd w:val="clear" w:color="auto" w:fill="auto"/>
          </w:tcPr>
          <w:p w:rsidR="00444947" w:rsidRPr="009D5591" w:rsidRDefault="00444947" w:rsidP="003C74C5">
            <w:pPr>
              <w:widowControl w:val="0"/>
              <w:rPr>
                <w:rFonts w:ascii="PT Astra Serif" w:hAnsi="PT Astra Serif"/>
              </w:rPr>
            </w:pPr>
            <w:r w:rsidRPr="009D5591">
              <w:rPr>
                <w:rFonts w:ascii="PT Astra Serif" w:hAnsi="PT Astra Serif"/>
              </w:rPr>
              <w:t>Вид разрешенного использования</w:t>
            </w:r>
          </w:p>
        </w:tc>
        <w:tc>
          <w:tcPr>
            <w:tcW w:w="6521" w:type="dxa"/>
            <w:shd w:val="clear" w:color="auto" w:fill="auto"/>
          </w:tcPr>
          <w:p w:rsidR="00444947" w:rsidRPr="009D5591" w:rsidRDefault="009C0055" w:rsidP="009C0055">
            <w:pPr>
              <w:widowControl w:val="0"/>
              <w:rPr>
                <w:rFonts w:ascii="PT Astra Serif" w:hAnsi="PT Astra Serif"/>
              </w:rPr>
            </w:pPr>
            <w:r>
              <w:rPr>
                <w:rFonts w:ascii="PT Astra Serif" w:hAnsi="PT Astra Serif"/>
              </w:rPr>
              <w:t>И</w:t>
            </w:r>
            <w:r w:rsidR="00444947" w:rsidRPr="009D5591">
              <w:rPr>
                <w:rFonts w:ascii="PT Astra Serif" w:hAnsi="PT Astra Serif"/>
              </w:rPr>
              <w:t>ндивидуально</w:t>
            </w:r>
            <w:r>
              <w:rPr>
                <w:rFonts w:ascii="PT Astra Serif" w:hAnsi="PT Astra Serif"/>
              </w:rPr>
              <w:t>е</w:t>
            </w:r>
            <w:r w:rsidR="00444947" w:rsidRPr="009D5591">
              <w:rPr>
                <w:rFonts w:ascii="PT Astra Serif" w:hAnsi="PT Astra Serif"/>
              </w:rPr>
              <w:t xml:space="preserve"> жилищно</w:t>
            </w:r>
            <w:r>
              <w:rPr>
                <w:rFonts w:ascii="PT Astra Serif" w:hAnsi="PT Astra Serif"/>
              </w:rPr>
              <w:t>е</w:t>
            </w:r>
            <w:r w:rsidR="00444947" w:rsidRPr="009D5591">
              <w:rPr>
                <w:rFonts w:ascii="PT Astra Serif" w:hAnsi="PT Astra Serif"/>
              </w:rPr>
              <w:t xml:space="preserve"> строительств</w:t>
            </w:r>
            <w:r>
              <w:rPr>
                <w:rFonts w:ascii="PT Astra Serif" w:hAnsi="PT Astra Serif"/>
              </w:rPr>
              <w:t>о</w:t>
            </w:r>
          </w:p>
        </w:tc>
      </w:tr>
      <w:tr w:rsidR="00444947" w:rsidRPr="009D5591" w:rsidTr="003C74C5">
        <w:tc>
          <w:tcPr>
            <w:tcW w:w="3402" w:type="dxa"/>
            <w:shd w:val="clear" w:color="auto" w:fill="auto"/>
          </w:tcPr>
          <w:p w:rsidR="00444947" w:rsidRPr="009D5591" w:rsidRDefault="00444947" w:rsidP="003C74C5">
            <w:pPr>
              <w:widowControl w:val="0"/>
              <w:rPr>
                <w:rFonts w:ascii="PT Astra Serif" w:hAnsi="PT Astra Serif"/>
              </w:rPr>
            </w:pPr>
            <w:r w:rsidRPr="009D5591">
              <w:rPr>
                <w:rFonts w:ascii="PT Astra Serif" w:hAnsi="PT Astra Serif"/>
              </w:rPr>
              <w:t>Форма собственности</w:t>
            </w:r>
          </w:p>
        </w:tc>
        <w:tc>
          <w:tcPr>
            <w:tcW w:w="6521" w:type="dxa"/>
            <w:shd w:val="clear" w:color="auto" w:fill="auto"/>
          </w:tcPr>
          <w:p w:rsidR="00444947" w:rsidRPr="009D5591" w:rsidRDefault="00444947" w:rsidP="003C74C5">
            <w:pPr>
              <w:widowControl w:val="0"/>
              <w:rPr>
                <w:rFonts w:ascii="PT Astra Serif" w:hAnsi="PT Astra Serif"/>
              </w:rPr>
            </w:pPr>
            <w:proofErr w:type="gramStart"/>
            <w:r w:rsidRPr="009D5591">
              <w:rPr>
                <w:rFonts w:ascii="PT Astra Serif" w:hAnsi="PT Astra Serif"/>
              </w:rPr>
              <w:t>Неразграниченная государственная</w:t>
            </w:r>
            <w:proofErr w:type="gramEnd"/>
          </w:p>
        </w:tc>
      </w:tr>
      <w:tr w:rsidR="00444947" w:rsidRPr="009D5591" w:rsidTr="003C74C5">
        <w:tc>
          <w:tcPr>
            <w:tcW w:w="3402" w:type="dxa"/>
            <w:shd w:val="clear" w:color="auto" w:fill="auto"/>
          </w:tcPr>
          <w:p w:rsidR="00444947" w:rsidRPr="009D5591" w:rsidRDefault="00444947" w:rsidP="003C74C5">
            <w:pPr>
              <w:widowControl w:val="0"/>
              <w:rPr>
                <w:rFonts w:ascii="PT Astra Serif" w:hAnsi="PT Astra Serif" w:cs="PTAstraSerif-Regular"/>
                <w:b/>
              </w:rPr>
            </w:pPr>
            <w:r w:rsidRPr="009D5591">
              <w:rPr>
                <w:rFonts w:ascii="PT Astra Serif" w:hAnsi="PT Astra Serif" w:cs="PTAstraSerif-Regular"/>
                <w:b/>
              </w:rPr>
              <w:t>Сведения о ранее проведенных торгах:</w:t>
            </w:r>
          </w:p>
          <w:p w:rsidR="00444947" w:rsidRPr="009D5591" w:rsidRDefault="00444947" w:rsidP="003C74C5">
            <w:pPr>
              <w:widowControl w:val="0"/>
              <w:rPr>
                <w:rFonts w:ascii="PT Astra Serif" w:hAnsi="PT Astra Serif"/>
              </w:rPr>
            </w:pPr>
          </w:p>
        </w:tc>
        <w:tc>
          <w:tcPr>
            <w:tcW w:w="6521" w:type="dxa"/>
            <w:shd w:val="clear" w:color="auto" w:fill="auto"/>
          </w:tcPr>
          <w:p w:rsidR="00444947" w:rsidRPr="009D5591" w:rsidRDefault="00444947" w:rsidP="003C74C5">
            <w:pPr>
              <w:widowControl w:val="0"/>
              <w:rPr>
                <w:rFonts w:ascii="PT Astra Serif" w:hAnsi="PT Astra Serif"/>
              </w:rPr>
            </w:pPr>
            <w:r w:rsidRPr="009D5591">
              <w:rPr>
                <w:rFonts w:ascii="PT Astra Serif" w:hAnsi="PT Astra Serif"/>
              </w:rPr>
              <w:t>Торги ранее не проводились</w:t>
            </w:r>
          </w:p>
        </w:tc>
      </w:tr>
      <w:tr w:rsidR="00444947" w:rsidRPr="009D5591" w:rsidTr="003C74C5">
        <w:tc>
          <w:tcPr>
            <w:tcW w:w="3402" w:type="dxa"/>
            <w:shd w:val="clear" w:color="auto" w:fill="auto"/>
          </w:tcPr>
          <w:p w:rsidR="00444947" w:rsidRPr="009D5591" w:rsidRDefault="00444947" w:rsidP="003C74C5">
            <w:pPr>
              <w:widowControl w:val="0"/>
              <w:rPr>
                <w:rFonts w:ascii="PT Astra Serif" w:hAnsi="PT Astra Serif"/>
              </w:rPr>
            </w:pPr>
            <w:r w:rsidRPr="009D5591">
              <w:rPr>
                <w:rFonts w:ascii="PT Astra Serif" w:hAnsi="PT Astra Serif"/>
              </w:rPr>
              <w:t>Начальная цена (начальный размер ежегодной арендной платы за земельный участок) (НДС не облагается), (руб.)</w:t>
            </w:r>
          </w:p>
        </w:tc>
        <w:tc>
          <w:tcPr>
            <w:tcW w:w="6521" w:type="dxa"/>
            <w:shd w:val="clear" w:color="auto" w:fill="auto"/>
          </w:tcPr>
          <w:p w:rsidR="00444947" w:rsidRPr="009D5591" w:rsidRDefault="009C0055" w:rsidP="009C0055">
            <w:pPr>
              <w:widowControl w:val="0"/>
              <w:rPr>
                <w:rFonts w:ascii="PT Astra Serif" w:hAnsi="PT Astra Serif"/>
              </w:rPr>
            </w:pPr>
            <w:r w:rsidRPr="009C0055">
              <w:rPr>
                <w:rFonts w:ascii="PT Astra Serif" w:hAnsi="PT Astra Serif"/>
              </w:rPr>
              <w:t>573 949,15 (</w:t>
            </w:r>
            <w:r>
              <w:rPr>
                <w:rFonts w:ascii="PT Astra Serif" w:hAnsi="PT Astra Serif"/>
              </w:rPr>
              <w:t>П</w:t>
            </w:r>
            <w:r w:rsidRPr="009C0055">
              <w:rPr>
                <w:rFonts w:ascii="PT Astra Serif" w:hAnsi="PT Astra Serif"/>
              </w:rPr>
              <w:t>ятьсот семьдесят три тысячи девятьсот сорок девять) рублей 15 копеек</w:t>
            </w:r>
          </w:p>
        </w:tc>
      </w:tr>
      <w:tr w:rsidR="00444947" w:rsidRPr="009D5591" w:rsidTr="003C74C5">
        <w:tc>
          <w:tcPr>
            <w:tcW w:w="3402" w:type="dxa"/>
            <w:shd w:val="clear" w:color="auto" w:fill="auto"/>
          </w:tcPr>
          <w:p w:rsidR="00444947" w:rsidRPr="009D5591" w:rsidRDefault="00444947" w:rsidP="003C74C5">
            <w:pPr>
              <w:widowControl w:val="0"/>
              <w:rPr>
                <w:rFonts w:ascii="PT Astra Serif" w:hAnsi="PT Astra Serif"/>
              </w:rPr>
            </w:pPr>
            <w:r w:rsidRPr="009D5591">
              <w:rPr>
                <w:rFonts w:ascii="PT Astra Serif" w:hAnsi="PT Astra Serif"/>
              </w:rPr>
              <w:t>Сумма задатка в размере 100% от начальной цены объекта (руб.)</w:t>
            </w:r>
          </w:p>
        </w:tc>
        <w:tc>
          <w:tcPr>
            <w:tcW w:w="6521" w:type="dxa"/>
            <w:shd w:val="clear" w:color="auto" w:fill="auto"/>
          </w:tcPr>
          <w:p w:rsidR="00444947" w:rsidRPr="009D5591" w:rsidRDefault="009C0055" w:rsidP="009C0055">
            <w:pPr>
              <w:widowControl w:val="0"/>
              <w:rPr>
                <w:rFonts w:ascii="PT Astra Serif" w:hAnsi="PT Astra Serif"/>
              </w:rPr>
            </w:pPr>
            <w:r w:rsidRPr="009C0055">
              <w:rPr>
                <w:rFonts w:ascii="PT Astra Serif" w:hAnsi="PT Astra Serif"/>
              </w:rPr>
              <w:t>573 949,15 (</w:t>
            </w:r>
            <w:r>
              <w:rPr>
                <w:rFonts w:ascii="PT Astra Serif" w:hAnsi="PT Astra Serif"/>
              </w:rPr>
              <w:t>П</w:t>
            </w:r>
            <w:r w:rsidRPr="009C0055">
              <w:rPr>
                <w:rFonts w:ascii="PT Astra Serif" w:hAnsi="PT Astra Serif"/>
              </w:rPr>
              <w:t>ятьсот семьдесят три тысячи девятьсот сорок девять) рублей 15 копеек</w:t>
            </w:r>
          </w:p>
        </w:tc>
      </w:tr>
      <w:tr w:rsidR="00444947" w:rsidRPr="009D5591" w:rsidTr="003C74C5">
        <w:tc>
          <w:tcPr>
            <w:tcW w:w="3402" w:type="dxa"/>
            <w:shd w:val="clear" w:color="auto" w:fill="auto"/>
          </w:tcPr>
          <w:p w:rsidR="00444947" w:rsidRPr="009D5591" w:rsidRDefault="00444947" w:rsidP="003C74C5">
            <w:pPr>
              <w:widowControl w:val="0"/>
              <w:rPr>
                <w:rFonts w:ascii="PT Astra Serif" w:hAnsi="PT Astra Serif"/>
              </w:rPr>
            </w:pPr>
            <w:r w:rsidRPr="009D5591">
              <w:rPr>
                <w:rFonts w:ascii="PT Astra Serif" w:hAnsi="PT Astra Serif"/>
              </w:rPr>
              <w:t>Шаг аукциона в размере 3% от начальной цены (руб.)</w:t>
            </w:r>
          </w:p>
        </w:tc>
        <w:tc>
          <w:tcPr>
            <w:tcW w:w="6521" w:type="dxa"/>
            <w:shd w:val="clear" w:color="auto" w:fill="auto"/>
          </w:tcPr>
          <w:p w:rsidR="00444947" w:rsidRPr="009D5591" w:rsidRDefault="00685BC2" w:rsidP="003C74C5">
            <w:pPr>
              <w:widowControl w:val="0"/>
              <w:rPr>
                <w:rFonts w:ascii="PT Astra Serif" w:hAnsi="PT Astra Serif"/>
              </w:rPr>
            </w:pPr>
            <w:r w:rsidRPr="00685BC2">
              <w:rPr>
                <w:rFonts w:ascii="PT Astra Serif" w:hAnsi="PT Astra Serif"/>
              </w:rPr>
              <w:t>17 218,47 (семнадцать тысяч двести восемнадцать) рублей 47 копеек</w:t>
            </w:r>
          </w:p>
        </w:tc>
      </w:tr>
      <w:tr w:rsidR="00444947" w:rsidRPr="009D5591" w:rsidTr="003C74C5">
        <w:tc>
          <w:tcPr>
            <w:tcW w:w="3402" w:type="dxa"/>
            <w:shd w:val="clear" w:color="auto" w:fill="auto"/>
          </w:tcPr>
          <w:p w:rsidR="00444947" w:rsidRPr="009D5591" w:rsidRDefault="00444947" w:rsidP="003C74C5">
            <w:pPr>
              <w:widowControl w:val="0"/>
              <w:rPr>
                <w:rFonts w:ascii="PT Astra Serif" w:hAnsi="PT Astra Serif"/>
              </w:rPr>
            </w:pPr>
            <w:r w:rsidRPr="009D5591">
              <w:rPr>
                <w:rFonts w:ascii="PT Astra Serif" w:hAnsi="PT Astra Serif"/>
              </w:rPr>
              <w:t>Ограничения (обременения)</w:t>
            </w:r>
          </w:p>
        </w:tc>
        <w:tc>
          <w:tcPr>
            <w:tcW w:w="6521" w:type="dxa"/>
            <w:shd w:val="clear" w:color="auto" w:fill="auto"/>
          </w:tcPr>
          <w:p w:rsidR="00444947" w:rsidRPr="009D5591" w:rsidRDefault="00444947" w:rsidP="003C74C5">
            <w:pPr>
              <w:widowControl w:val="0"/>
              <w:rPr>
                <w:rFonts w:ascii="PT Astra Serif" w:hAnsi="PT Astra Serif"/>
              </w:rPr>
            </w:pPr>
            <w:r w:rsidRPr="00444947">
              <w:rPr>
                <w:rFonts w:ascii="PT Astra Serif" w:hAnsi="PT Astra Serif"/>
              </w:rPr>
              <w:t>Согласно:</w:t>
            </w:r>
          </w:p>
          <w:p w:rsidR="00444947" w:rsidRPr="009D5591" w:rsidRDefault="00444947" w:rsidP="006960AC">
            <w:pPr>
              <w:widowControl w:val="0"/>
              <w:rPr>
                <w:rFonts w:ascii="PT Astra Serif" w:hAnsi="PT Astra Serif"/>
              </w:rPr>
            </w:pPr>
            <w:r w:rsidRPr="009D5591">
              <w:rPr>
                <w:rFonts w:ascii="PT Astra Serif" w:hAnsi="PT Astra Serif"/>
              </w:rPr>
              <w:t>- градостроительному плану земельного участка № РФ-71-2-26-0-00-2025-</w:t>
            </w:r>
            <w:r w:rsidR="006960AC">
              <w:rPr>
                <w:rFonts w:ascii="PT Astra Serif" w:hAnsi="PT Astra Serif"/>
              </w:rPr>
              <w:t>4304</w:t>
            </w:r>
            <w:r w:rsidRPr="009D5591">
              <w:rPr>
                <w:rFonts w:ascii="PT Astra Serif" w:hAnsi="PT Astra Serif"/>
              </w:rPr>
              <w:t xml:space="preserve">-0 – Приложение </w:t>
            </w:r>
            <w:r w:rsidR="006960AC">
              <w:rPr>
                <w:rFonts w:ascii="PT Astra Serif" w:hAnsi="PT Astra Serif"/>
              </w:rPr>
              <w:t>10</w:t>
            </w:r>
          </w:p>
        </w:tc>
      </w:tr>
    </w:tbl>
    <w:p w:rsidR="008D03EF" w:rsidRDefault="008D03EF" w:rsidP="00A628DD">
      <w:pPr>
        <w:suppressAutoHyphens/>
        <w:ind w:firstLine="709"/>
        <w:jc w:val="both"/>
        <w:rPr>
          <w:rFonts w:ascii="PT Astra Serif" w:hAnsi="PT Astra Serif"/>
        </w:rPr>
      </w:pPr>
    </w:p>
    <w:p w:rsidR="00621312" w:rsidRPr="009D5591" w:rsidRDefault="00621312" w:rsidP="00A57465">
      <w:pPr>
        <w:autoSpaceDE w:val="0"/>
        <w:autoSpaceDN w:val="0"/>
        <w:adjustRightInd w:val="0"/>
        <w:ind w:firstLine="709"/>
        <w:jc w:val="both"/>
        <w:rPr>
          <w:rFonts w:ascii="PT Astra Serif" w:hAnsi="PT Astra Serif" w:cs="PTAstraSerif-Regular"/>
          <w:b/>
        </w:rPr>
      </w:pPr>
      <w:r w:rsidRPr="009D5591">
        <w:rPr>
          <w:rFonts w:ascii="PT Astra Serif" w:hAnsi="PT Astra Serif" w:cs="PTAstraSerif-Regular"/>
          <w:b/>
        </w:rPr>
        <w:t>Для Лотов №№ 1,2</w:t>
      </w:r>
      <w:r w:rsidR="00C11970" w:rsidRPr="009D5591">
        <w:rPr>
          <w:rFonts w:ascii="PT Astra Serif" w:hAnsi="PT Astra Serif" w:cs="PTAstraSerif-Regular"/>
          <w:b/>
        </w:rPr>
        <w:t>,3</w:t>
      </w:r>
      <w:r w:rsidR="00FC252A">
        <w:rPr>
          <w:rFonts w:ascii="PT Astra Serif" w:hAnsi="PT Astra Serif" w:cs="PTAstraSerif-Regular"/>
          <w:b/>
        </w:rPr>
        <w:t>,4</w:t>
      </w:r>
      <w:r w:rsidR="00861178" w:rsidRPr="009D5591">
        <w:rPr>
          <w:rFonts w:ascii="PT Astra Serif" w:hAnsi="PT Astra Serif" w:cs="PTAstraSerif-Regular"/>
          <w:b/>
        </w:rPr>
        <w:t>:</w:t>
      </w:r>
    </w:p>
    <w:p w:rsidR="00A9395A" w:rsidRPr="009D5591" w:rsidRDefault="00A9395A" w:rsidP="00A57465">
      <w:pPr>
        <w:autoSpaceDE w:val="0"/>
        <w:autoSpaceDN w:val="0"/>
        <w:adjustRightInd w:val="0"/>
        <w:ind w:firstLine="709"/>
        <w:jc w:val="both"/>
        <w:rPr>
          <w:rFonts w:ascii="PT Astra Serif" w:hAnsi="PT Astra Serif" w:cs="PTAstraSerif-Regular"/>
          <w:b/>
        </w:rPr>
      </w:pPr>
      <w:r w:rsidRPr="009D5591">
        <w:rPr>
          <w:rFonts w:ascii="PT Astra Serif" w:hAnsi="PT Astra Serif" w:cs="PTAstraSerif-Regular"/>
          <w:b/>
        </w:rPr>
        <w:t xml:space="preserve">Существенные условия договора </w:t>
      </w:r>
      <w:r w:rsidR="00C929B9" w:rsidRPr="009D5591">
        <w:rPr>
          <w:rFonts w:ascii="PT Astra Serif" w:hAnsi="PT Astra Serif" w:cs="PTAstraSerif-Regular"/>
          <w:b/>
        </w:rPr>
        <w:t>аренды</w:t>
      </w:r>
    </w:p>
    <w:p w:rsidR="00685BC2" w:rsidRPr="00685BC2" w:rsidRDefault="00685BC2" w:rsidP="00685BC2">
      <w:pPr>
        <w:autoSpaceDE w:val="0"/>
        <w:autoSpaceDN w:val="0"/>
        <w:adjustRightInd w:val="0"/>
        <w:ind w:firstLine="709"/>
        <w:jc w:val="both"/>
        <w:rPr>
          <w:rFonts w:ascii="PT Astra Serif" w:hAnsi="PT Astra Serif" w:cs="PTAstraSerif-Regular"/>
        </w:rPr>
      </w:pPr>
      <w:proofErr w:type="gramStart"/>
      <w:r w:rsidRPr="00685BC2">
        <w:rPr>
          <w:rFonts w:ascii="PT Astra Serif" w:hAnsi="PT Astra Serif" w:cs="PTAstraSerif-Regular"/>
        </w:rPr>
        <w:t>Договор аренды земельного участка заключается между комитетом имущественных и земельных отношений администрации города Тулы (далее - Арендодатель) и победителем аукциона, либо лицом, подавшим единственную заявку на участие в аукционе и соответствующим указанным в извещении о проведении аукциона требованиям к участникам аукциона при условии, что заявка на участие в аукционе также соответствует указанным в извещении о проведении аукциона условиям аукциона, либо заявителем</w:t>
      </w:r>
      <w:proofErr w:type="gramEnd"/>
      <w:r w:rsidRPr="00685BC2">
        <w:rPr>
          <w:rFonts w:ascii="PT Astra Serif" w:hAnsi="PT Astra Serif" w:cs="PTAstraSerif-Regular"/>
        </w:rPr>
        <w:t>, признанным единственным участником аукциона, либо единственным принявшим участие в аукционе участником (далее - Арендатор).</w:t>
      </w:r>
    </w:p>
    <w:p w:rsidR="00685BC2" w:rsidRPr="00685BC2" w:rsidRDefault="00685BC2" w:rsidP="00685BC2">
      <w:pPr>
        <w:autoSpaceDE w:val="0"/>
        <w:autoSpaceDN w:val="0"/>
        <w:adjustRightInd w:val="0"/>
        <w:ind w:firstLine="709"/>
        <w:jc w:val="both"/>
        <w:rPr>
          <w:rFonts w:ascii="PT Astra Serif" w:hAnsi="PT Astra Serif" w:cs="PTAstraSerif-Regular"/>
        </w:rPr>
      </w:pPr>
      <w:r w:rsidRPr="00685BC2">
        <w:rPr>
          <w:rFonts w:ascii="PT Astra Serif" w:hAnsi="PT Astra Serif" w:cs="PTAstraSerif-Regular"/>
        </w:rPr>
        <w:t>Задаток, внесенный лицом, признанным победителем аукциона, или иным лицом, с которым заключается договор аренды земельного участка, засчитывается в счет арендной платы за него. Задатки, внесенные этими лицами, не заключившими в установленном порядке договор аренды земельного участка вследствие уклонения от заключения указанных договоров, не возвращаются.</w:t>
      </w:r>
    </w:p>
    <w:p w:rsidR="00685BC2" w:rsidRPr="00685BC2" w:rsidRDefault="00685BC2" w:rsidP="00685BC2">
      <w:pPr>
        <w:autoSpaceDE w:val="0"/>
        <w:autoSpaceDN w:val="0"/>
        <w:adjustRightInd w:val="0"/>
        <w:ind w:firstLine="709"/>
        <w:jc w:val="both"/>
        <w:rPr>
          <w:rFonts w:ascii="PT Astra Serif" w:hAnsi="PT Astra Serif" w:cs="PTAstraSerif-Regular"/>
        </w:rPr>
      </w:pPr>
      <w:r w:rsidRPr="00685BC2">
        <w:rPr>
          <w:rFonts w:ascii="PT Astra Serif" w:hAnsi="PT Astra Serif" w:cs="PTAstraSerif-Regular"/>
        </w:rPr>
        <w:t>Первый арендный платеж производится до ближайшего 15 (пятнадцатого) числа сентября, следующего за днем подписания договора. Он состоит из арендной платы, исчисленной до последнего дня года, в котором находится ближайшее 15 (пятнадцатое) число сентября, следующее за днем государственной регистрации договора.</w:t>
      </w:r>
    </w:p>
    <w:p w:rsidR="00685BC2" w:rsidRPr="00685BC2" w:rsidRDefault="00685BC2" w:rsidP="00685BC2">
      <w:pPr>
        <w:autoSpaceDE w:val="0"/>
        <w:autoSpaceDN w:val="0"/>
        <w:adjustRightInd w:val="0"/>
        <w:ind w:firstLine="709"/>
        <w:jc w:val="both"/>
        <w:rPr>
          <w:rFonts w:ascii="PT Astra Serif" w:hAnsi="PT Astra Serif" w:cs="PTAstraSerif-Regular"/>
        </w:rPr>
      </w:pPr>
      <w:r w:rsidRPr="00685BC2">
        <w:rPr>
          <w:rFonts w:ascii="PT Astra Serif" w:hAnsi="PT Astra Serif" w:cs="PTAstraSerif-Regular"/>
        </w:rPr>
        <w:t xml:space="preserve">Последующие платежи </w:t>
      </w:r>
      <w:proofErr w:type="gramStart"/>
      <w:r w:rsidRPr="00685BC2">
        <w:rPr>
          <w:rFonts w:ascii="PT Astra Serif" w:hAnsi="PT Astra Serif" w:cs="PTAstraSerif-Regular"/>
        </w:rPr>
        <w:t>исчисляются ежегодно и уплачиваются</w:t>
      </w:r>
      <w:proofErr w:type="gramEnd"/>
      <w:r w:rsidRPr="00685BC2">
        <w:rPr>
          <w:rFonts w:ascii="PT Astra Serif" w:hAnsi="PT Astra Serif" w:cs="PTAstraSerif-Regular"/>
        </w:rPr>
        <w:t xml:space="preserve"> за текущий год до 15 (пятнадцатого) числа сентября текущего года.</w:t>
      </w:r>
    </w:p>
    <w:p w:rsidR="00C64EEA" w:rsidRPr="009D5591" w:rsidRDefault="00685BC2" w:rsidP="00685BC2">
      <w:pPr>
        <w:autoSpaceDE w:val="0"/>
        <w:autoSpaceDN w:val="0"/>
        <w:adjustRightInd w:val="0"/>
        <w:ind w:firstLine="709"/>
        <w:jc w:val="both"/>
        <w:rPr>
          <w:rFonts w:ascii="PT Astra Serif" w:hAnsi="PT Astra Serif" w:cs="PTAstraSerif-Regular"/>
        </w:rPr>
      </w:pPr>
      <w:r w:rsidRPr="00685BC2">
        <w:rPr>
          <w:rFonts w:ascii="PT Astra Serif" w:hAnsi="PT Astra Serif" w:cs="PTAstraSerif-Regular"/>
        </w:rPr>
        <w:t xml:space="preserve">Обязанность Арендатора по оплате арендной платы считается надлежащим образом исполненной </w:t>
      </w:r>
      <w:proofErr w:type="gramStart"/>
      <w:r w:rsidRPr="00685BC2">
        <w:rPr>
          <w:rFonts w:ascii="PT Astra Serif" w:hAnsi="PT Astra Serif" w:cs="PTAstraSerif-Regular"/>
        </w:rPr>
        <w:t>с даты зачисления</w:t>
      </w:r>
      <w:proofErr w:type="gramEnd"/>
      <w:r w:rsidRPr="00685BC2">
        <w:rPr>
          <w:rFonts w:ascii="PT Astra Serif" w:hAnsi="PT Astra Serif" w:cs="PTAstraSerif-Regular"/>
        </w:rPr>
        <w:t xml:space="preserve"> в полном объеме денежных средств на счет Арендодателя, указанный в договоре аренды.</w:t>
      </w:r>
    </w:p>
    <w:p w:rsidR="00BB3F40" w:rsidRPr="009D5591" w:rsidRDefault="00BB3F40" w:rsidP="00A57465">
      <w:pPr>
        <w:autoSpaceDE w:val="0"/>
        <w:autoSpaceDN w:val="0"/>
        <w:adjustRightInd w:val="0"/>
        <w:ind w:firstLine="709"/>
        <w:jc w:val="both"/>
        <w:rPr>
          <w:rFonts w:ascii="PT Astra Serif" w:hAnsi="PT Astra Serif" w:cs="PTAstraSerif-Regular"/>
        </w:rPr>
      </w:pPr>
      <w:r w:rsidRPr="009D5591">
        <w:rPr>
          <w:rFonts w:ascii="PT Astra Serif" w:hAnsi="PT Astra Serif" w:cs="PTAstraSerif-Regular"/>
        </w:rPr>
        <w:t>Размер взимаемой с победителя аукциона или иных лиц, с которыми заключается договор, платы оператору электронной площадки (размер устанавливается в соответствии с постановлением Правительства РФ от 10.05.2018 № 564) - не взимается.</w:t>
      </w:r>
    </w:p>
    <w:p w:rsidR="00502976" w:rsidRPr="009D5591" w:rsidRDefault="00502976" w:rsidP="00A57465">
      <w:pPr>
        <w:pStyle w:val="Default"/>
        <w:ind w:firstLine="709"/>
        <w:jc w:val="both"/>
        <w:rPr>
          <w:rFonts w:ascii="PT Astra Serif" w:hAnsi="PT Astra Serif"/>
          <w:b/>
          <w:bCs/>
          <w:color w:val="auto"/>
        </w:rPr>
      </w:pPr>
      <w:r w:rsidRPr="009D5591">
        <w:rPr>
          <w:rFonts w:ascii="PT Astra Serif" w:hAnsi="PT Astra Serif"/>
          <w:b/>
          <w:bCs/>
          <w:color w:val="auto"/>
        </w:rPr>
        <w:t xml:space="preserve">Условия и сроки заключения договора </w:t>
      </w:r>
      <w:r w:rsidR="006047BC" w:rsidRPr="009D5591">
        <w:rPr>
          <w:rFonts w:ascii="PT Astra Serif" w:hAnsi="PT Astra Serif"/>
          <w:b/>
          <w:bCs/>
          <w:color w:val="auto"/>
        </w:rPr>
        <w:t>аренды</w:t>
      </w:r>
      <w:r w:rsidRPr="009D5591">
        <w:rPr>
          <w:rFonts w:ascii="PT Astra Serif" w:hAnsi="PT Astra Serif"/>
          <w:b/>
          <w:bCs/>
          <w:color w:val="auto"/>
        </w:rPr>
        <w:t xml:space="preserve"> земельного участка</w:t>
      </w:r>
    </w:p>
    <w:p w:rsidR="00502976" w:rsidRPr="009D5591" w:rsidRDefault="00502976" w:rsidP="00A57465">
      <w:pPr>
        <w:pStyle w:val="Default"/>
        <w:ind w:firstLine="709"/>
        <w:jc w:val="both"/>
        <w:rPr>
          <w:rFonts w:ascii="PT Astra Serif" w:hAnsi="PT Astra Serif"/>
          <w:color w:val="auto"/>
        </w:rPr>
      </w:pPr>
      <w:r w:rsidRPr="009D5591">
        <w:rPr>
          <w:rFonts w:ascii="PT Astra Serif" w:hAnsi="PT Astra Serif"/>
          <w:color w:val="auto"/>
        </w:rPr>
        <w:t xml:space="preserve">Заключение договора </w:t>
      </w:r>
      <w:r w:rsidR="006047BC" w:rsidRPr="009D5591">
        <w:rPr>
          <w:rFonts w:ascii="PT Astra Serif" w:hAnsi="PT Astra Serif"/>
          <w:color w:val="auto"/>
        </w:rPr>
        <w:t>аренды</w:t>
      </w:r>
      <w:r w:rsidRPr="009D5591">
        <w:rPr>
          <w:rFonts w:ascii="PT Astra Serif" w:hAnsi="PT Astra Serif"/>
          <w:color w:val="auto"/>
        </w:rPr>
        <w:t xml:space="preserve"> земельного участка осуществляется в порядке,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настоящим извещением.</w:t>
      </w:r>
    </w:p>
    <w:p w:rsidR="00502976" w:rsidRPr="009D5591" w:rsidRDefault="00502976" w:rsidP="00A57465">
      <w:pPr>
        <w:autoSpaceDE w:val="0"/>
        <w:autoSpaceDN w:val="0"/>
        <w:adjustRightInd w:val="0"/>
        <w:ind w:firstLine="709"/>
        <w:jc w:val="both"/>
        <w:rPr>
          <w:rFonts w:ascii="PT Astra Serif" w:hAnsi="PT Astra Serif"/>
        </w:rPr>
      </w:pPr>
      <w:r w:rsidRPr="009D5591">
        <w:rPr>
          <w:rFonts w:ascii="PT Astra Serif" w:hAnsi="PT Astra Serif"/>
        </w:rPr>
        <w:t xml:space="preserve">По результатам проведения электронного аукциона договор </w:t>
      </w:r>
      <w:r w:rsidR="006047BC" w:rsidRPr="009D5591">
        <w:rPr>
          <w:rFonts w:ascii="PT Astra Serif" w:hAnsi="PT Astra Serif"/>
        </w:rPr>
        <w:t xml:space="preserve">аренды земельного участка </w:t>
      </w:r>
      <w:proofErr w:type="gramStart"/>
      <w:r w:rsidRPr="009D5591">
        <w:rPr>
          <w:rFonts w:ascii="PT Astra Serif" w:hAnsi="PT Astra Serif"/>
        </w:rPr>
        <w:t>заключается в электронной форме и подписывается</w:t>
      </w:r>
      <w:proofErr w:type="gramEnd"/>
      <w:r w:rsidRPr="009D5591">
        <w:rPr>
          <w:rFonts w:ascii="PT Astra Serif" w:hAnsi="PT Astra Serif"/>
        </w:rPr>
        <w:t xml:space="preserve"> усиленной квалифицированной электронной подписью сторон такого договора.</w:t>
      </w:r>
    </w:p>
    <w:p w:rsidR="00502976" w:rsidRPr="009D5591" w:rsidRDefault="00502976" w:rsidP="00A57465">
      <w:pPr>
        <w:pStyle w:val="Default"/>
        <w:ind w:firstLine="709"/>
        <w:jc w:val="both"/>
        <w:rPr>
          <w:rFonts w:ascii="PT Astra Serif" w:hAnsi="PT Astra Serif"/>
          <w:bCs/>
          <w:color w:val="auto"/>
        </w:rPr>
      </w:pPr>
      <w:r w:rsidRPr="009D5591">
        <w:rPr>
          <w:rFonts w:ascii="PT Astra Serif" w:hAnsi="PT Astra Serif"/>
          <w:bCs/>
          <w:color w:val="auto"/>
        </w:rPr>
        <w:t xml:space="preserve">С проектом договора </w:t>
      </w:r>
      <w:r w:rsidR="006047BC" w:rsidRPr="009D5591">
        <w:rPr>
          <w:rFonts w:ascii="PT Astra Serif" w:hAnsi="PT Astra Serif"/>
          <w:bCs/>
          <w:color w:val="auto"/>
        </w:rPr>
        <w:t>аренды</w:t>
      </w:r>
      <w:r w:rsidRPr="009D5591">
        <w:rPr>
          <w:rFonts w:ascii="PT Astra Serif" w:hAnsi="PT Astra Serif"/>
          <w:bCs/>
          <w:color w:val="auto"/>
        </w:rPr>
        <w:t xml:space="preserve"> земельного участка можно ознакомиться на сайте электронной площадки, а также официальном сайте торгов.</w:t>
      </w:r>
    </w:p>
    <w:p w:rsidR="00502976" w:rsidRPr="009D5591" w:rsidRDefault="00BA531F" w:rsidP="00A57465">
      <w:pPr>
        <w:pStyle w:val="Default"/>
        <w:ind w:firstLine="709"/>
        <w:jc w:val="both"/>
        <w:rPr>
          <w:rFonts w:ascii="PT Astra Serif" w:hAnsi="PT Astra Serif"/>
          <w:color w:val="auto"/>
        </w:rPr>
      </w:pPr>
      <w:r w:rsidRPr="009D5591">
        <w:rPr>
          <w:rFonts w:ascii="PT Astra Serif" w:hAnsi="PT Astra Serif"/>
          <w:color w:val="auto"/>
        </w:rPr>
        <w:t>В соответствии</w:t>
      </w:r>
      <w:r w:rsidR="00226B99" w:rsidRPr="009D5591">
        <w:rPr>
          <w:rFonts w:ascii="PT Astra Serif" w:hAnsi="PT Astra Serif"/>
          <w:color w:val="auto"/>
        </w:rPr>
        <w:t xml:space="preserve"> с п. 11 ст. 39.13</w:t>
      </w:r>
      <w:r w:rsidRPr="009D5591">
        <w:rPr>
          <w:rFonts w:ascii="PT Astra Serif" w:hAnsi="PT Astra Serif"/>
          <w:color w:val="auto"/>
        </w:rPr>
        <w:t xml:space="preserve"> Земельного</w:t>
      </w:r>
      <w:r w:rsidR="009656CD" w:rsidRPr="009D5591">
        <w:rPr>
          <w:rFonts w:ascii="PT Astra Serif" w:hAnsi="PT Astra Serif"/>
          <w:color w:val="auto"/>
        </w:rPr>
        <w:t xml:space="preserve"> кодекса РФ, н</w:t>
      </w:r>
      <w:r w:rsidR="00502976" w:rsidRPr="009D5591">
        <w:rPr>
          <w:rFonts w:ascii="PT Astra Serif" w:hAnsi="PT Astra Serif"/>
          <w:color w:val="auto"/>
        </w:rPr>
        <w:t xml:space="preserve">е допускается заключение договора </w:t>
      </w:r>
      <w:r w:rsidR="004D221C" w:rsidRPr="009D5591">
        <w:rPr>
          <w:rFonts w:ascii="PT Astra Serif" w:hAnsi="PT Astra Serif"/>
          <w:color w:val="auto"/>
        </w:rPr>
        <w:t>аренды</w:t>
      </w:r>
      <w:r w:rsidR="00502976" w:rsidRPr="009D5591">
        <w:rPr>
          <w:rFonts w:ascii="PT Astra Serif" w:hAnsi="PT Astra Serif"/>
          <w:color w:val="auto"/>
        </w:rPr>
        <w:t xml:space="preserve"> земельного участка </w:t>
      </w:r>
      <w:proofErr w:type="gramStart"/>
      <w:r w:rsidR="00502976" w:rsidRPr="009D5591">
        <w:rPr>
          <w:rFonts w:ascii="PT Astra Serif" w:hAnsi="PT Astra Serif"/>
          <w:color w:val="auto"/>
        </w:rPr>
        <w:t>ранее</w:t>
      </w:r>
      <w:proofErr w:type="gramEnd"/>
      <w:r w:rsidR="00502976" w:rsidRPr="009D5591">
        <w:rPr>
          <w:rFonts w:ascii="PT Astra Serif" w:hAnsi="PT Astra Serif"/>
          <w:color w:val="auto"/>
        </w:rPr>
        <w:t xml:space="preserve"> чем через 10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 торгов.</w:t>
      </w:r>
    </w:p>
    <w:p w:rsidR="00021189" w:rsidRPr="009D5591" w:rsidRDefault="007C7379" w:rsidP="00A57465">
      <w:pPr>
        <w:autoSpaceDE w:val="0"/>
        <w:autoSpaceDN w:val="0"/>
        <w:adjustRightInd w:val="0"/>
        <w:ind w:firstLine="709"/>
        <w:jc w:val="both"/>
        <w:rPr>
          <w:rFonts w:ascii="PT Astra Serif" w:hAnsi="PT Astra Serif" w:cs="PT Astra Serif"/>
        </w:rPr>
      </w:pPr>
      <w:r w:rsidRPr="009D5591">
        <w:rPr>
          <w:rFonts w:ascii="PT Astra Serif" w:hAnsi="PT Astra Serif" w:cs="PT Astra Serif"/>
        </w:rPr>
        <w:t>В</w:t>
      </w:r>
      <w:r w:rsidR="00021189" w:rsidRPr="009D5591">
        <w:rPr>
          <w:rFonts w:ascii="PT Astra Serif" w:hAnsi="PT Astra Serif" w:cs="PT Astra Serif"/>
        </w:rPr>
        <w:t xml:space="preserve"> течение 5 (Пяти) дней со дня истечения срока, предусмотренного </w:t>
      </w:r>
      <w:hyperlink r:id="rId18" w:history="1">
        <w:r w:rsidR="00021189" w:rsidRPr="009D5591">
          <w:rPr>
            <w:rFonts w:ascii="PT Astra Serif" w:hAnsi="PT Astra Serif" w:cs="PT Astra Serif"/>
          </w:rPr>
          <w:t>п. 11</w:t>
        </w:r>
      </w:hyperlink>
      <w:r w:rsidR="00021189" w:rsidRPr="009D5591">
        <w:rPr>
          <w:rFonts w:ascii="PT Astra Serif" w:hAnsi="PT Astra Serif" w:cs="PT Astra Serif"/>
        </w:rPr>
        <w:t xml:space="preserve"> </w:t>
      </w:r>
      <w:r w:rsidR="00DE5436" w:rsidRPr="009D5591">
        <w:rPr>
          <w:rFonts w:ascii="PT Astra Serif" w:hAnsi="PT Astra Serif" w:cs="PT Astra Serif"/>
        </w:rPr>
        <w:t>ст. 39.13</w:t>
      </w:r>
      <w:r w:rsidR="00021189" w:rsidRPr="009D5591">
        <w:rPr>
          <w:rFonts w:ascii="PT Astra Serif" w:hAnsi="PT Astra Serif" w:cs="PT Astra Serif"/>
        </w:rPr>
        <w:t xml:space="preserve"> Земельного кодекса РФ, направ</w:t>
      </w:r>
      <w:r w:rsidR="0046146E" w:rsidRPr="009D5591">
        <w:rPr>
          <w:rFonts w:ascii="PT Astra Serif" w:hAnsi="PT Astra Serif" w:cs="PT Astra Serif"/>
        </w:rPr>
        <w:t>ляется</w:t>
      </w:r>
      <w:r w:rsidR="00021189" w:rsidRPr="009D5591">
        <w:rPr>
          <w:rFonts w:ascii="PT Astra Serif" w:hAnsi="PT Astra Serif" w:cs="PT Astra Serif"/>
        </w:rPr>
        <w:t xml:space="preserve"> победителю электронного аукциона или иным лицам, с которыми в соответствии с </w:t>
      </w:r>
      <w:hyperlink r:id="rId19" w:history="1">
        <w:r w:rsidR="00021189" w:rsidRPr="009D5591">
          <w:rPr>
            <w:rFonts w:ascii="PT Astra Serif" w:hAnsi="PT Astra Serif" w:cs="PT Astra Serif"/>
          </w:rPr>
          <w:t>пунктами 13</w:t>
        </w:r>
      </w:hyperlink>
      <w:r w:rsidR="00021189" w:rsidRPr="009D5591">
        <w:rPr>
          <w:rFonts w:ascii="PT Astra Serif" w:hAnsi="PT Astra Serif" w:cs="PT Astra Serif"/>
        </w:rPr>
        <w:t xml:space="preserve">, </w:t>
      </w:r>
      <w:hyperlink r:id="rId20" w:history="1">
        <w:r w:rsidR="00021189" w:rsidRPr="009D5591">
          <w:rPr>
            <w:rFonts w:ascii="PT Astra Serif" w:hAnsi="PT Astra Serif" w:cs="PT Astra Serif"/>
          </w:rPr>
          <w:t>14</w:t>
        </w:r>
      </w:hyperlink>
      <w:r w:rsidR="00021189" w:rsidRPr="009D5591">
        <w:rPr>
          <w:rFonts w:ascii="PT Astra Serif" w:hAnsi="PT Astra Serif" w:cs="PT Astra Serif"/>
        </w:rPr>
        <w:t xml:space="preserve">, </w:t>
      </w:r>
      <w:hyperlink r:id="rId21" w:history="1">
        <w:r w:rsidR="00021189" w:rsidRPr="009D5591">
          <w:rPr>
            <w:rFonts w:ascii="PT Astra Serif" w:hAnsi="PT Astra Serif" w:cs="PT Astra Serif"/>
          </w:rPr>
          <w:t>20</w:t>
        </w:r>
      </w:hyperlink>
      <w:r w:rsidR="00021189" w:rsidRPr="009D5591">
        <w:rPr>
          <w:rFonts w:ascii="PT Astra Serif" w:hAnsi="PT Astra Serif" w:cs="PT Astra Serif"/>
        </w:rPr>
        <w:t xml:space="preserve"> и </w:t>
      </w:r>
      <w:hyperlink r:id="rId22" w:history="1">
        <w:r w:rsidR="00021189" w:rsidRPr="009D5591">
          <w:rPr>
            <w:rFonts w:ascii="PT Astra Serif" w:hAnsi="PT Astra Serif" w:cs="PT Astra Serif"/>
          </w:rPr>
          <w:t>25 статьи 39.12</w:t>
        </w:r>
      </w:hyperlink>
      <w:r w:rsidR="00021189" w:rsidRPr="009D5591">
        <w:rPr>
          <w:rFonts w:ascii="PT Astra Serif" w:hAnsi="PT Astra Serif" w:cs="PT Astra Serif"/>
        </w:rPr>
        <w:t xml:space="preserve"> настоящего Кодекса заключается договор </w:t>
      </w:r>
      <w:r w:rsidR="004D221C" w:rsidRPr="009D5591">
        <w:rPr>
          <w:rFonts w:ascii="PT Astra Serif" w:hAnsi="PT Astra Serif" w:cs="PT Astra Serif"/>
        </w:rPr>
        <w:t>аренды</w:t>
      </w:r>
      <w:r w:rsidR="00021189" w:rsidRPr="009D5591">
        <w:rPr>
          <w:rFonts w:ascii="PT Astra Serif" w:hAnsi="PT Astra Serif" w:cs="PT Astra Serif"/>
        </w:rPr>
        <w:t xml:space="preserve"> земельного участка, подписанный проект договора </w:t>
      </w:r>
      <w:r w:rsidR="004D221C" w:rsidRPr="009D5591">
        <w:rPr>
          <w:rFonts w:ascii="PT Astra Serif" w:hAnsi="PT Astra Serif" w:cs="PT Astra Serif"/>
        </w:rPr>
        <w:t>аренды</w:t>
      </w:r>
      <w:r w:rsidR="00021189" w:rsidRPr="009D5591">
        <w:rPr>
          <w:rFonts w:ascii="PT Astra Serif" w:hAnsi="PT Astra Serif" w:cs="PT Astra Serif"/>
        </w:rPr>
        <w:t xml:space="preserve"> земельного участка.</w:t>
      </w:r>
    </w:p>
    <w:p w:rsidR="00BE3249" w:rsidRPr="009D5591" w:rsidRDefault="00502976" w:rsidP="00A57465">
      <w:pPr>
        <w:pStyle w:val="Default"/>
        <w:ind w:firstLine="709"/>
        <w:jc w:val="both"/>
        <w:rPr>
          <w:rFonts w:ascii="PT Astra Serif" w:hAnsi="PT Astra Serif"/>
          <w:color w:val="auto"/>
        </w:rPr>
      </w:pPr>
      <w:r w:rsidRPr="009D5591">
        <w:rPr>
          <w:rFonts w:ascii="PT Astra Serif" w:hAnsi="PT Astra Serif"/>
          <w:color w:val="auto"/>
        </w:rPr>
        <w:t xml:space="preserve">Победитель аукциона или иное лицо, с которым заключается договор </w:t>
      </w:r>
      <w:r w:rsidR="004D221C" w:rsidRPr="009D5591">
        <w:rPr>
          <w:rFonts w:ascii="PT Astra Serif" w:hAnsi="PT Astra Serif"/>
          <w:color w:val="auto"/>
        </w:rPr>
        <w:t>аренды</w:t>
      </w:r>
      <w:r w:rsidRPr="009D5591">
        <w:rPr>
          <w:rFonts w:ascii="PT Astra Serif" w:hAnsi="PT Astra Serif"/>
          <w:color w:val="auto"/>
        </w:rPr>
        <w:t xml:space="preserve"> земельного участка в соответствии с Земельн</w:t>
      </w:r>
      <w:r w:rsidR="00FB7B4F" w:rsidRPr="009D5591">
        <w:rPr>
          <w:rFonts w:ascii="PT Astra Serif" w:hAnsi="PT Astra Serif"/>
          <w:color w:val="auto"/>
        </w:rPr>
        <w:t>ым кодексом РФ</w:t>
      </w:r>
      <w:r w:rsidRPr="009D5591">
        <w:rPr>
          <w:rFonts w:ascii="PT Astra Serif" w:hAnsi="PT Astra Serif"/>
          <w:color w:val="auto"/>
        </w:rPr>
        <w:t xml:space="preserve">, обязаны подписать договор </w:t>
      </w:r>
      <w:r w:rsidR="00BE5DC1" w:rsidRPr="009D5591">
        <w:rPr>
          <w:rFonts w:ascii="PT Astra Serif" w:hAnsi="PT Astra Serif"/>
          <w:color w:val="auto"/>
        </w:rPr>
        <w:t>аренды</w:t>
      </w:r>
      <w:r w:rsidRPr="009D5591">
        <w:rPr>
          <w:rFonts w:ascii="PT Astra Serif" w:hAnsi="PT Astra Serif"/>
          <w:color w:val="auto"/>
        </w:rPr>
        <w:t xml:space="preserve"> земельного участка в течение </w:t>
      </w:r>
      <w:r w:rsidR="00863686" w:rsidRPr="009D5591">
        <w:rPr>
          <w:rFonts w:ascii="PT Astra Serif" w:hAnsi="PT Astra Serif"/>
          <w:color w:val="auto"/>
        </w:rPr>
        <w:t>1</w:t>
      </w:r>
      <w:r w:rsidRPr="009D5591">
        <w:rPr>
          <w:rFonts w:ascii="PT Astra Serif" w:hAnsi="PT Astra Serif"/>
          <w:color w:val="auto"/>
        </w:rPr>
        <w:t>0 (</w:t>
      </w:r>
      <w:r w:rsidR="00863686" w:rsidRPr="009D5591">
        <w:rPr>
          <w:rFonts w:ascii="PT Astra Serif" w:hAnsi="PT Astra Serif"/>
          <w:color w:val="auto"/>
        </w:rPr>
        <w:t>Десяти</w:t>
      </w:r>
      <w:r w:rsidRPr="009D5591">
        <w:rPr>
          <w:rFonts w:ascii="PT Astra Serif" w:hAnsi="PT Astra Serif"/>
          <w:color w:val="auto"/>
        </w:rPr>
        <w:t xml:space="preserve">) </w:t>
      </w:r>
      <w:r w:rsidR="00863686" w:rsidRPr="009D5591">
        <w:rPr>
          <w:rFonts w:ascii="PT Astra Serif" w:hAnsi="PT Astra Serif"/>
          <w:color w:val="auto"/>
        </w:rPr>
        <w:t xml:space="preserve">рабочих </w:t>
      </w:r>
      <w:r w:rsidRPr="009D5591">
        <w:rPr>
          <w:rFonts w:ascii="PT Astra Serif" w:hAnsi="PT Astra Serif"/>
          <w:color w:val="auto"/>
        </w:rPr>
        <w:t>дней со дня направления им такого договора.</w:t>
      </w:r>
    </w:p>
    <w:p w:rsidR="00BE3249" w:rsidRPr="009D5591" w:rsidRDefault="00BE3249" w:rsidP="00A57465">
      <w:pPr>
        <w:autoSpaceDE w:val="0"/>
        <w:autoSpaceDN w:val="0"/>
        <w:adjustRightInd w:val="0"/>
        <w:ind w:firstLine="709"/>
        <w:jc w:val="both"/>
        <w:rPr>
          <w:rFonts w:ascii="PT Astra Serif" w:hAnsi="PT Astra Serif" w:cs="PT Astra Serif"/>
        </w:rPr>
      </w:pPr>
      <w:proofErr w:type="gramStart"/>
      <w:r w:rsidRPr="009D5591">
        <w:rPr>
          <w:rFonts w:ascii="PT Astra Serif" w:hAnsi="PT Astra Serif" w:cs="PT Astra Serif"/>
        </w:rPr>
        <w:t xml:space="preserve">Если договор </w:t>
      </w:r>
      <w:r w:rsidR="00BE5DC1" w:rsidRPr="009D5591">
        <w:rPr>
          <w:rFonts w:ascii="PT Astra Serif" w:hAnsi="PT Astra Serif" w:cs="PT Astra Serif"/>
        </w:rPr>
        <w:t>аренды</w:t>
      </w:r>
      <w:r w:rsidRPr="009D5591">
        <w:rPr>
          <w:rFonts w:ascii="PT Astra Serif" w:hAnsi="PT Astra Serif" w:cs="PT Astra Serif"/>
        </w:rPr>
        <w:t xml:space="preserve"> земельного участка в течение 10 (Десяти) рабочих дней со дня направления победителю аукциона проекта указанного договора не был им подписан и представлен в уполномоченный орган, уполномоченный орган направляет указанный договор участнику аукциона, который сделал предпоследнее предложение о цене предмета аукциона, для его заключения по цене, предложенной таким участником аукциона.</w:t>
      </w:r>
      <w:proofErr w:type="gramEnd"/>
    </w:p>
    <w:p w:rsidR="00220710" w:rsidRPr="009D5591" w:rsidRDefault="00220710" w:rsidP="00A57465">
      <w:pPr>
        <w:autoSpaceDE w:val="0"/>
        <w:autoSpaceDN w:val="0"/>
        <w:adjustRightInd w:val="0"/>
        <w:ind w:firstLine="709"/>
        <w:jc w:val="both"/>
        <w:rPr>
          <w:rFonts w:ascii="PT Astra Serif" w:hAnsi="PT Astra Serif" w:cs="PT Astra Serif"/>
        </w:rPr>
      </w:pPr>
      <w:r w:rsidRPr="009D5591">
        <w:rPr>
          <w:rFonts w:ascii="PT Astra Serif" w:hAnsi="PT Astra Serif" w:cs="PT Astra Serif"/>
        </w:rPr>
        <w:t>В случае</w:t>
      </w:r>
      <w:proofErr w:type="gramStart"/>
      <w:r w:rsidRPr="009D5591">
        <w:rPr>
          <w:rFonts w:ascii="PT Astra Serif" w:hAnsi="PT Astra Serif" w:cs="PT Astra Serif"/>
        </w:rPr>
        <w:t>,</w:t>
      </w:r>
      <w:proofErr w:type="gramEnd"/>
      <w:r w:rsidRPr="009D5591">
        <w:rPr>
          <w:rFonts w:ascii="PT Astra Serif" w:hAnsi="PT Astra Serif" w:cs="PT Astra Serif"/>
        </w:rPr>
        <w:t xml:space="preserve"> если победитель аукциона или иное лицо, с которым договор </w:t>
      </w:r>
      <w:r w:rsidR="00D93CF8" w:rsidRPr="009D5591">
        <w:rPr>
          <w:rFonts w:ascii="PT Astra Serif" w:hAnsi="PT Astra Serif" w:cs="PT Astra Serif"/>
        </w:rPr>
        <w:t>аренды</w:t>
      </w:r>
      <w:r w:rsidRPr="009D5591">
        <w:rPr>
          <w:rFonts w:ascii="PT Astra Serif" w:hAnsi="PT Astra Serif" w:cs="PT Astra Serif"/>
        </w:rPr>
        <w:t xml:space="preserve"> земельного участка заключается в соответствии с </w:t>
      </w:r>
      <w:hyperlink r:id="rId23" w:history="1">
        <w:r w:rsidR="005D4517" w:rsidRPr="009D5591">
          <w:rPr>
            <w:rFonts w:ascii="PT Astra Serif" w:hAnsi="PT Astra Serif" w:cs="PT Astra Serif"/>
          </w:rPr>
          <w:t>пунктом 13</w:t>
        </w:r>
      </w:hyperlink>
      <w:r w:rsidR="005D4517" w:rsidRPr="009D5591">
        <w:rPr>
          <w:rFonts w:ascii="PT Astra Serif" w:hAnsi="PT Astra Serif" w:cs="PT Astra Serif"/>
        </w:rPr>
        <w:t xml:space="preserve">, </w:t>
      </w:r>
      <w:hyperlink r:id="rId24" w:history="1">
        <w:r w:rsidR="005D4517" w:rsidRPr="009D5591">
          <w:rPr>
            <w:rFonts w:ascii="PT Astra Serif" w:hAnsi="PT Astra Serif" w:cs="PT Astra Serif"/>
          </w:rPr>
          <w:t>14</w:t>
        </w:r>
      </w:hyperlink>
      <w:r w:rsidR="005D4517" w:rsidRPr="009D5591">
        <w:rPr>
          <w:rFonts w:ascii="PT Astra Serif" w:hAnsi="PT Astra Serif" w:cs="PT Astra Serif"/>
        </w:rPr>
        <w:t xml:space="preserve">, </w:t>
      </w:r>
      <w:hyperlink r:id="rId25" w:history="1">
        <w:r w:rsidR="005D4517" w:rsidRPr="009D5591">
          <w:rPr>
            <w:rFonts w:ascii="PT Astra Serif" w:hAnsi="PT Astra Serif" w:cs="PT Astra Serif"/>
          </w:rPr>
          <w:t>20</w:t>
        </w:r>
      </w:hyperlink>
      <w:r w:rsidR="005D4517" w:rsidRPr="009D5591">
        <w:rPr>
          <w:rFonts w:ascii="PT Astra Serif" w:hAnsi="PT Astra Serif" w:cs="PT Astra Serif"/>
        </w:rPr>
        <w:t xml:space="preserve"> или </w:t>
      </w:r>
      <w:hyperlink r:id="rId26" w:history="1">
        <w:r w:rsidR="005D4517" w:rsidRPr="009D5591">
          <w:rPr>
            <w:rFonts w:ascii="PT Astra Serif" w:hAnsi="PT Astra Serif" w:cs="PT Astra Serif"/>
          </w:rPr>
          <w:t>25</w:t>
        </w:r>
      </w:hyperlink>
      <w:r w:rsidR="005D4517" w:rsidRPr="009D5591">
        <w:rPr>
          <w:rFonts w:ascii="PT Astra Serif" w:hAnsi="PT Astra Serif" w:cs="PT Astra Serif"/>
        </w:rPr>
        <w:t xml:space="preserve"> ст. 39.12 Земельного кодекса РФ</w:t>
      </w:r>
      <w:r w:rsidRPr="009D5591">
        <w:rPr>
          <w:rFonts w:ascii="PT Astra Serif" w:hAnsi="PT Astra Serif" w:cs="PT Astra Serif"/>
        </w:rPr>
        <w:t xml:space="preserve">, в течение 10 (Десяти) рабочих дней со дня направления им уполномоченным органом проекта указанного договора не подписали и не представили </w:t>
      </w:r>
      <w:r w:rsidR="005D4517" w:rsidRPr="009D5591">
        <w:rPr>
          <w:rFonts w:ascii="PT Astra Serif" w:hAnsi="PT Astra Serif" w:cs="PT Astra Serif"/>
        </w:rPr>
        <w:t>в уполномоченный орган указанный договор</w:t>
      </w:r>
      <w:r w:rsidRPr="009D5591">
        <w:rPr>
          <w:rFonts w:ascii="PT Astra Serif" w:hAnsi="PT Astra Serif" w:cs="PT Astra Serif"/>
        </w:rPr>
        <w:t xml:space="preserve">, уполномоченный орган в течение </w:t>
      </w:r>
      <w:r w:rsidR="005D4517" w:rsidRPr="009D5591">
        <w:rPr>
          <w:rFonts w:ascii="PT Astra Serif" w:hAnsi="PT Astra Serif" w:cs="PT Astra Serif"/>
        </w:rPr>
        <w:t>5 (П</w:t>
      </w:r>
      <w:r w:rsidRPr="009D5591">
        <w:rPr>
          <w:rFonts w:ascii="PT Astra Serif" w:hAnsi="PT Astra Serif" w:cs="PT Astra Serif"/>
        </w:rPr>
        <w:t>яти</w:t>
      </w:r>
      <w:r w:rsidR="005D4517" w:rsidRPr="009D5591">
        <w:rPr>
          <w:rFonts w:ascii="PT Astra Serif" w:hAnsi="PT Astra Serif" w:cs="PT Astra Serif"/>
        </w:rPr>
        <w:t>)</w:t>
      </w:r>
      <w:r w:rsidRPr="009D5591">
        <w:rPr>
          <w:rFonts w:ascii="PT Astra Serif" w:hAnsi="PT Astra Serif" w:cs="PT Astra Serif"/>
        </w:rPr>
        <w:t xml:space="preserve"> рабочих дней со дня истечения этого срока направляет сведения, предусмотренные </w:t>
      </w:r>
      <w:hyperlink r:id="rId27" w:history="1">
        <w:r w:rsidRPr="009D5591">
          <w:rPr>
            <w:rFonts w:ascii="PT Astra Serif" w:hAnsi="PT Astra Serif" w:cs="PT Astra Serif"/>
          </w:rPr>
          <w:t>подпунктами 1</w:t>
        </w:r>
      </w:hyperlink>
      <w:r w:rsidRPr="009D5591">
        <w:rPr>
          <w:rFonts w:ascii="PT Astra Serif" w:hAnsi="PT Astra Serif" w:cs="PT Astra Serif"/>
        </w:rPr>
        <w:t xml:space="preserve"> - </w:t>
      </w:r>
      <w:hyperlink r:id="rId28" w:history="1">
        <w:r w:rsidRPr="009D5591">
          <w:rPr>
            <w:rFonts w:ascii="PT Astra Serif" w:hAnsi="PT Astra Serif" w:cs="PT Astra Serif"/>
          </w:rPr>
          <w:t>3 пункта 29</w:t>
        </w:r>
      </w:hyperlink>
      <w:r w:rsidRPr="009D5591">
        <w:rPr>
          <w:rFonts w:ascii="PT Astra Serif" w:hAnsi="PT Astra Serif" w:cs="PT Astra Serif"/>
        </w:rP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0409DC" w:rsidRPr="009D5591" w:rsidRDefault="000409DC" w:rsidP="00A57465">
      <w:pPr>
        <w:autoSpaceDE w:val="0"/>
        <w:autoSpaceDN w:val="0"/>
        <w:adjustRightInd w:val="0"/>
        <w:ind w:firstLine="709"/>
        <w:jc w:val="both"/>
        <w:rPr>
          <w:rFonts w:ascii="PT Astra Serif" w:hAnsi="PT Astra Serif" w:cs="PT Astra Serif"/>
        </w:rPr>
      </w:pPr>
      <w:proofErr w:type="gramStart"/>
      <w:r w:rsidRPr="009D5591">
        <w:rPr>
          <w:rFonts w:ascii="PT Astra Serif" w:hAnsi="PT Astra Serif" w:cs="PT Astra Serif"/>
        </w:rPr>
        <w:t xml:space="preserve">Сведения о победителе аукциона, уклонившегося от заключения договора </w:t>
      </w:r>
      <w:r w:rsidR="00150435" w:rsidRPr="009D5591">
        <w:rPr>
          <w:rFonts w:ascii="PT Astra Serif" w:hAnsi="PT Astra Serif" w:cs="PT Astra Serif"/>
        </w:rPr>
        <w:t>аренды</w:t>
      </w:r>
      <w:r w:rsidRPr="009D5591">
        <w:rPr>
          <w:rFonts w:ascii="PT Astra Serif" w:hAnsi="PT Astra Serif" w:cs="PT Astra Serif"/>
        </w:rPr>
        <w:t xml:space="preserve"> земельного участка, являющегося предметом аукциона, и об иных лицах, с которыми указанный договор заключается в соответствии с </w:t>
      </w:r>
      <w:hyperlink r:id="rId29" w:history="1">
        <w:r w:rsidRPr="009D5591">
          <w:rPr>
            <w:rFonts w:ascii="PT Astra Serif" w:hAnsi="PT Astra Serif" w:cs="PT Astra Serif"/>
          </w:rPr>
          <w:t>пунктом 13</w:t>
        </w:r>
      </w:hyperlink>
      <w:r w:rsidRPr="009D5591">
        <w:rPr>
          <w:rFonts w:ascii="PT Astra Serif" w:hAnsi="PT Astra Serif" w:cs="PT Astra Serif"/>
        </w:rPr>
        <w:t xml:space="preserve">, </w:t>
      </w:r>
      <w:hyperlink r:id="rId30" w:history="1">
        <w:r w:rsidRPr="009D5591">
          <w:rPr>
            <w:rFonts w:ascii="PT Astra Serif" w:hAnsi="PT Astra Serif" w:cs="PT Astra Serif"/>
          </w:rPr>
          <w:t>14</w:t>
        </w:r>
      </w:hyperlink>
      <w:r w:rsidRPr="009D5591">
        <w:rPr>
          <w:rFonts w:ascii="PT Astra Serif" w:hAnsi="PT Astra Serif" w:cs="PT Astra Serif"/>
        </w:rPr>
        <w:t xml:space="preserve">, </w:t>
      </w:r>
      <w:hyperlink r:id="rId31" w:history="1">
        <w:r w:rsidRPr="009D5591">
          <w:rPr>
            <w:rFonts w:ascii="PT Astra Serif" w:hAnsi="PT Astra Serif" w:cs="PT Astra Serif"/>
          </w:rPr>
          <w:t>20</w:t>
        </w:r>
      </w:hyperlink>
      <w:r w:rsidRPr="009D5591">
        <w:rPr>
          <w:rFonts w:ascii="PT Astra Serif" w:hAnsi="PT Astra Serif" w:cs="PT Astra Serif"/>
        </w:rPr>
        <w:t xml:space="preserve"> или </w:t>
      </w:r>
      <w:hyperlink r:id="rId32" w:history="1">
        <w:r w:rsidRPr="009D5591">
          <w:rPr>
            <w:rFonts w:ascii="PT Astra Serif" w:hAnsi="PT Astra Serif" w:cs="PT Astra Serif"/>
          </w:rPr>
          <w:t>25</w:t>
        </w:r>
      </w:hyperlink>
      <w:r w:rsidRPr="009D5591">
        <w:rPr>
          <w:rFonts w:ascii="PT Astra Serif" w:hAnsi="PT Astra Serif" w:cs="PT Astra Serif"/>
        </w:rPr>
        <w:t xml:space="preserve"> ст. 39.12 Земельного кодекса РФ и которые уклонились от их заключения, включаются в реестр недобросовестных участников аукциона.</w:t>
      </w:r>
      <w:proofErr w:type="gramEnd"/>
    </w:p>
    <w:p w:rsidR="000409DC" w:rsidRPr="009D5591" w:rsidRDefault="000409DC" w:rsidP="00A57465">
      <w:pPr>
        <w:autoSpaceDE w:val="0"/>
        <w:autoSpaceDN w:val="0"/>
        <w:adjustRightInd w:val="0"/>
        <w:ind w:firstLine="709"/>
        <w:jc w:val="both"/>
        <w:rPr>
          <w:rFonts w:ascii="PT Astra Serif" w:hAnsi="PT Astra Serif" w:cs="PT Astra Serif"/>
        </w:rPr>
      </w:pPr>
      <w:r w:rsidRPr="009D5591">
        <w:rPr>
          <w:rFonts w:ascii="PT Astra Serif" w:hAnsi="PT Astra Serif" w:cs="PT Astra Serif"/>
        </w:rPr>
        <w:t>В случае</w:t>
      </w:r>
      <w:proofErr w:type="gramStart"/>
      <w:r w:rsidRPr="009D5591">
        <w:rPr>
          <w:rFonts w:ascii="PT Astra Serif" w:hAnsi="PT Astra Serif" w:cs="PT Astra Serif"/>
        </w:rPr>
        <w:t>,</w:t>
      </w:r>
      <w:proofErr w:type="gramEnd"/>
      <w:r w:rsidRPr="009D5591">
        <w:rPr>
          <w:rFonts w:ascii="PT Astra Serif" w:hAnsi="PT Astra Serif" w:cs="PT Astra Serif"/>
        </w:rPr>
        <w:t xml:space="preserve"> если в течение 10 (Десяти) рабочих дней со дня направления участнику аукциона, который сделал предпоследнее предложение о цене предмета аукциона, проекта договора </w:t>
      </w:r>
      <w:r w:rsidR="00150435" w:rsidRPr="009D5591">
        <w:rPr>
          <w:rFonts w:ascii="PT Astra Serif" w:hAnsi="PT Astra Serif" w:cs="PT Astra Serif"/>
        </w:rPr>
        <w:t>аренды</w:t>
      </w:r>
      <w:r w:rsidRPr="009D5591">
        <w:rPr>
          <w:rFonts w:ascii="PT Astra Serif" w:hAnsi="PT Astra Serif" w:cs="PT Astra Serif"/>
        </w:rPr>
        <w:t xml:space="preserve">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РФ.</w:t>
      </w:r>
    </w:p>
    <w:p w:rsidR="00A10648" w:rsidRPr="009D5591" w:rsidRDefault="00A10648" w:rsidP="00A57465">
      <w:pPr>
        <w:autoSpaceDE w:val="0"/>
        <w:autoSpaceDN w:val="0"/>
        <w:adjustRightInd w:val="0"/>
        <w:ind w:firstLine="709"/>
        <w:jc w:val="both"/>
        <w:rPr>
          <w:rFonts w:ascii="PT Astra Serif" w:hAnsi="PT Astra Serif" w:cs="PT Astra Serif"/>
        </w:rPr>
      </w:pPr>
    </w:p>
    <w:p w:rsidR="007E1435" w:rsidRPr="009D5591" w:rsidRDefault="00A10648" w:rsidP="00A57465">
      <w:pPr>
        <w:autoSpaceDE w:val="0"/>
        <w:autoSpaceDN w:val="0"/>
        <w:adjustRightInd w:val="0"/>
        <w:ind w:firstLine="709"/>
        <w:jc w:val="both"/>
        <w:rPr>
          <w:rFonts w:ascii="PT Astra Serif" w:hAnsi="PT Astra Serif" w:cs="PTAstraSerif-Regular"/>
          <w:b/>
        </w:rPr>
      </w:pPr>
      <w:r w:rsidRPr="009D5591">
        <w:rPr>
          <w:rFonts w:ascii="PT Astra Serif" w:hAnsi="PT Astra Serif" w:cs="PTAstraSerif-Regular"/>
          <w:b/>
        </w:rPr>
        <w:t>Льготы</w:t>
      </w:r>
      <w:r w:rsidRPr="009D5591">
        <w:rPr>
          <w:rFonts w:ascii="PT Astra Serif" w:hAnsi="PT Astra Serif" w:cs="PTAstraSerif-Regular"/>
        </w:rPr>
        <w:t xml:space="preserve"> </w:t>
      </w:r>
      <w:r w:rsidRPr="009D5591">
        <w:rPr>
          <w:rFonts w:ascii="PT Astra Serif" w:hAnsi="PT Astra Serif" w:cs="PTAstraSerif-Regular"/>
          <w:b/>
        </w:rPr>
        <w:t xml:space="preserve">по арендной плате </w:t>
      </w:r>
      <w:r w:rsidR="00F566C0" w:rsidRPr="009D5591">
        <w:rPr>
          <w:rFonts w:ascii="PT Astra Serif" w:hAnsi="PT Astra Serif" w:cs="PTAstraSerif-Regular"/>
          <w:b/>
        </w:rPr>
        <w:t>отсутствуют.</w:t>
      </w:r>
    </w:p>
    <w:p w:rsidR="00F566C0" w:rsidRPr="009D5591" w:rsidRDefault="00F566C0" w:rsidP="00A57465">
      <w:pPr>
        <w:autoSpaceDE w:val="0"/>
        <w:autoSpaceDN w:val="0"/>
        <w:adjustRightInd w:val="0"/>
        <w:ind w:firstLine="709"/>
        <w:jc w:val="both"/>
        <w:rPr>
          <w:rFonts w:ascii="PT Astra Serif" w:hAnsi="PT Astra Serif"/>
          <w:b/>
        </w:rPr>
      </w:pPr>
    </w:p>
    <w:p w:rsidR="00502976" w:rsidRPr="009D5591" w:rsidRDefault="00502976" w:rsidP="00A57465">
      <w:pPr>
        <w:autoSpaceDE w:val="0"/>
        <w:autoSpaceDN w:val="0"/>
        <w:adjustRightInd w:val="0"/>
        <w:ind w:firstLine="709"/>
        <w:jc w:val="both"/>
        <w:rPr>
          <w:rFonts w:ascii="PT Astra Serif" w:hAnsi="PT Astra Serif"/>
        </w:rPr>
      </w:pPr>
      <w:r w:rsidRPr="009D5591">
        <w:rPr>
          <w:rFonts w:ascii="PT Astra Serif" w:hAnsi="PT Astra Serif"/>
          <w:b/>
        </w:rPr>
        <w:t>Обязательства</w:t>
      </w:r>
      <w:r w:rsidRPr="009D5591">
        <w:rPr>
          <w:rFonts w:ascii="PT Astra Serif" w:hAnsi="PT Astra Serif"/>
        </w:rPr>
        <w:t xml:space="preserve"> по сносу здания, сооружения, объекта незавершенного строительства, которые </w:t>
      </w:r>
      <w:proofErr w:type="gramStart"/>
      <w:r w:rsidRPr="009D5591">
        <w:rPr>
          <w:rFonts w:ascii="PT Astra Serif" w:hAnsi="PT Astra Serif"/>
        </w:rPr>
        <w:t>расположены на земельном участке и в отношении которых принято</w:t>
      </w:r>
      <w:proofErr w:type="gramEnd"/>
      <w:r w:rsidRPr="009D5591">
        <w:rPr>
          <w:rFonts w:ascii="PT Astra Serif" w:hAnsi="PT Astra Serif"/>
        </w:rPr>
        <w:t xml:space="preserve"> решение о сносе самовольной постройки, в срок, не превышающий двенадцати месяцев </w:t>
      </w:r>
      <w:r w:rsidRPr="009D5591">
        <w:rPr>
          <w:rFonts w:ascii="PT Astra Serif" w:hAnsi="PT Astra Serif"/>
          <w:b/>
        </w:rPr>
        <w:t>- обязательства отсутствуют</w:t>
      </w:r>
      <w:r w:rsidR="005D1153" w:rsidRPr="009D5591">
        <w:rPr>
          <w:rFonts w:ascii="PT Astra Serif" w:hAnsi="PT Astra Serif"/>
        </w:rPr>
        <w:t>.</w:t>
      </w:r>
    </w:p>
    <w:p w:rsidR="00502976" w:rsidRPr="009D5591" w:rsidRDefault="00502976" w:rsidP="00A57465">
      <w:pPr>
        <w:autoSpaceDE w:val="0"/>
        <w:autoSpaceDN w:val="0"/>
        <w:adjustRightInd w:val="0"/>
        <w:ind w:firstLine="709"/>
        <w:jc w:val="both"/>
        <w:rPr>
          <w:rFonts w:ascii="PT Astra Serif" w:hAnsi="PT Astra Serif"/>
          <w:b/>
        </w:rPr>
      </w:pPr>
      <w:proofErr w:type="gramStart"/>
      <w:r w:rsidRPr="009D5591">
        <w:rPr>
          <w:rFonts w:ascii="PT Astra Serif" w:hAnsi="PT Astra Serif"/>
          <w:b/>
        </w:rPr>
        <w:t>Обязательства</w:t>
      </w:r>
      <w:r w:rsidRPr="009D5591">
        <w:rPr>
          <w:rFonts w:ascii="PT Astra Serif" w:hAnsi="PT Astra Serif"/>
        </w:rPr>
        <w:t xml:space="preserve">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w:t>
      </w:r>
      <w:proofErr w:type="gramEnd"/>
      <w:r w:rsidRPr="009D5591">
        <w:rPr>
          <w:rFonts w:ascii="PT Astra Serif" w:hAnsi="PT Astra Serif"/>
        </w:rPr>
        <w:t xml:space="preserve"> орган местного самоуправления муниципального района утвержденной проектной документации </w:t>
      </w:r>
      <w:proofErr w:type="gramStart"/>
      <w:r w:rsidRPr="009D5591">
        <w:rPr>
          <w:rFonts w:ascii="PT Astra Serif" w:hAnsi="PT Astra Serif"/>
        </w:rPr>
        <w:t>по реконструкции самовольной постройки в целях ее приведения в соответствие с установленными требованиями</w:t>
      </w:r>
      <w:proofErr w:type="gramEnd"/>
      <w:r w:rsidRPr="009D5591">
        <w:rPr>
          <w:rFonts w:ascii="PT Astra Serif" w:hAnsi="PT Astra Serif"/>
        </w:rPr>
        <w:t xml:space="preserve"> в срок, не превышающий двенадцати месяцев - </w:t>
      </w:r>
      <w:r w:rsidRPr="009D5591">
        <w:rPr>
          <w:rFonts w:ascii="PT Astra Serif" w:hAnsi="PT Astra Serif"/>
          <w:b/>
        </w:rPr>
        <w:t>обязательства отсутствуют.</w:t>
      </w:r>
    </w:p>
    <w:p w:rsidR="00502976" w:rsidRPr="009D5591" w:rsidRDefault="00502976" w:rsidP="00A57465">
      <w:pPr>
        <w:autoSpaceDE w:val="0"/>
        <w:autoSpaceDN w:val="0"/>
        <w:adjustRightInd w:val="0"/>
        <w:ind w:firstLine="709"/>
        <w:jc w:val="both"/>
        <w:rPr>
          <w:rFonts w:ascii="PT Astra Serif" w:hAnsi="PT Astra Serif"/>
          <w:b/>
        </w:rPr>
      </w:pPr>
      <w:r w:rsidRPr="009D5591">
        <w:rPr>
          <w:rFonts w:ascii="PT Astra Serif" w:hAnsi="PT Astra Serif"/>
          <w:b/>
        </w:rPr>
        <w:t>Обязательства</w:t>
      </w:r>
      <w:r w:rsidRPr="009D5591">
        <w:rPr>
          <w:rFonts w:ascii="PT Astra Serif" w:hAnsi="PT Astra Serif"/>
        </w:rPr>
        <w:t xml:space="preserve"> по приведению в соответствие с установленными требованиями здания, сооружения, объекта незавершенного строительства, которые </w:t>
      </w:r>
      <w:proofErr w:type="gramStart"/>
      <w:r w:rsidRPr="009D5591">
        <w:rPr>
          <w:rFonts w:ascii="PT Astra Serif" w:hAnsi="PT Astra Serif"/>
        </w:rPr>
        <w:t>расположены на земельном участке и в отношении которых принято</w:t>
      </w:r>
      <w:proofErr w:type="gramEnd"/>
      <w:r w:rsidRPr="009D5591">
        <w:rPr>
          <w:rFonts w:ascii="PT Astra Serif" w:hAnsi="PT Astra Serif"/>
        </w:rPr>
        <w:t xml:space="preserve"> решение о сносе самовольной постройки или ее приведении в соответствие с установленными требованиями, в срок, не превышающий трех лет - </w:t>
      </w:r>
      <w:r w:rsidRPr="009D5591">
        <w:rPr>
          <w:rFonts w:ascii="PT Astra Serif" w:hAnsi="PT Astra Serif"/>
          <w:b/>
        </w:rPr>
        <w:t>обязательства отсутствуют.</w:t>
      </w:r>
    </w:p>
    <w:p w:rsidR="00502976" w:rsidRPr="009D5591" w:rsidRDefault="00502976" w:rsidP="00A57465">
      <w:pPr>
        <w:autoSpaceDE w:val="0"/>
        <w:autoSpaceDN w:val="0"/>
        <w:adjustRightInd w:val="0"/>
        <w:ind w:firstLine="709"/>
        <w:jc w:val="both"/>
        <w:rPr>
          <w:rFonts w:ascii="PT Astra Serif" w:hAnsi="PT Astra Serif"/>
        </w:rPr>
      </w:pPr>
      <w:r w:rsidRPr="009D5591">
        <w:rPr>
          <w:rFonts w:ascii="PT Astra Serif" w:hAnsi="PT Astra Serif"/>
        </w:rPr>
        <w:t xml:space="preserve">Организатор аукциона принимает решение </w:t>
      </w:r>
      <w:proofErr w:type="gramStart"/>
      <w:r w:rsidRPr="009D5591">
        <w:rPr>
          <w:rFonts w:ascii="PT Astra Serif" w:hAnsi="PT Astra Serif"/>
        </w:rPr>
        <w:t>об отказе в проведении аукциона в соответствии с действующим законодательством</w:t>
      </w:r>
      <w:proofErr w:type="gramEnd"/>
      <w:r w:rsidRPr="009D5591">
        <w:rPr>
          <w:rFonts w:ascii="PT Astra Serif" w:hAnsi="PT Astra Serif"/>
        </w:rPr>
        <w:t>.</w:t>
      </w:r>
    </w:p>
    <w:p w:rsidR="00502976" w:rsidRPr="009D5591" w:rsidRDefault="00502976" w:rsidP="00A57465">
      <w:pPr>
        <w:autoSpaceDE w:val="0"/>
        <w:autoSpaceDN w:val="0"/>
        <w:adjustRightInd w:val="0"/>
        <w:ind w:firstLine="709"/>
        <w:jc w:val="both"/>
        <w:rPr>
          <w:rFonts w:ascii="PT Astra Serif" w:hAnsi="PT Astra Serif"/>
        </w:rPr>
      </w:pPr>
    </w:p>
    <w:p w:rsidR="00F13222" w:rsidRPr="009D5591" w:rsidRDefault="00F13222" w:rsidP="00A57465">
      <w:pPr>
        <w:autoSpaceDE w:val="0"/>
        <w:autoSpaceDN w:val="0"/>
        <w:adjustRightInd w:val="0"/>
        <w:ind w:firstLine="709"/>
        <w:jc w:val="both"/>
        <w:rPr>
          <w:rFonts w:ascii="PT Astra Serif" w:hAnsi="PT Astra Serif"/>
          <w:b/>
          <w:bCs/>
        </w:rPr>
      </w:pPr>
      <w:r w:rsidRPr="009D5591">
        <w:rPr>
          <w:rFonts w:ascii="PT Astra Serif" w:hAnsi="PT Astra Serif"/>
          <w:b/>
          <w:bCs/>
        </w:rPr>
        <w:t>Сведения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w:t>
      </w:r>
      <w:r w:rsidR="00EE1548" w:rsidRPr="009D5591">
        <w:rPr>
          <w:rFonts w:ascii="PT Astra Serif" w:hAnsi="PT Astra Serif"/>
          <w:b/>
          <w:bCs/>
        </w:rPr>
        <w:t>оительство здания, сооружения)</w:t>
      </w:r>
    </w:p>
    <w:p w:rsidR="00555299" w:rsidRPr="009D5591" w:rsidRDefault="00555299" w:rsidP="00555299">
      <w:pPr>
        <w:autoSpaceDE w:val="0"/>
        <w:autoSpaceDN w:val="0"/>
        <w:adjustRightInd w:val="0"/>
        <w:ind w:firstLine="709"/>
        <w:jc w:val="both"/>
        <w:rPr>
          <w:rFonts w:ascii="PT Astra Serif" w:hAnsi="PT Astra Serif"/>
          <w:b/>
          <w:bCs/>
        </w:rPr>
      </w:pPr>
      <w:r w:rsidRPr="009D5591">
        <w:rPr>
          <w:rFonts w:ascii="PT Astra Serif" w:hAnsi="PT Astra Serif"/>
          <w:b/>
          <w:bCs/>
        </w:rPr>
        <w:t xml:space="preserve">Для Лота № </w:t>
      </w:r>
      <w:r w:rsidR="00F566C0" w:rsidRPr="009D5591">
        <w:rPr>
          <w:rFonts w:ascii="PT Astra Serif" w:hAnsi="PT Astra Serif"/>
          <w:b/>
          <w:bCs/>
        </w:rPr>
        <w:t>1</w:t>
      </w:r>
      <w:r w:rsidRPr="009D5591">
        <w:rPr>
          <w:rFonts w:ascii="PT Astra Serif" w:hAnsi="PT Astra Serif"/>
          <w:b/>
          <w:bCs/>
        </w:rPr>
        <w:t>:</w:t>
      </w:r>
    </w:p>
    <w:p w:rsidR="00555299" w:rsidRPr="009D5591" w:rsidRDefault="00555299" w:rsidP="00555299">
      <w:pPr>
        <w:autoSpaceDE w:val="0"/>
        <w:autoSpaceDN w:val="0"/>
        <w:adjustRightInd w:val="0"/>
        <w:ind w:firstLine="709"/>
        <w:jc w:val="both"/>
        <w:rPr>
          <w:rFonts w:ascii="PT Astra Serif" w:hAnsi="PT Astra Serif"/>
          <w:bCs/>
        </w:rPr>
      </w:pPr>
      <w:r w:rsidRPr="009D5591">
        <w:rPr>
          <w:rFonts w:ascii="PT Astra Serif" w:hAnsi="PT Astra Serif"/>
          <w:bCs/>
        </w:rPr>
        <w:t xml:space="preserve">- согласно градостроительному плану земельного участка </w:t>
      </w:r>
      <w:r w:rsidR="0058788E" w:rsidRPr="0058788E">
        <w:rPr>
          <w:rFonts w:ascii="PT Astra Serif" w:hAnsi="PT Astra Serif"/>
          <w:bCs/>
        </w:rPr>
        <w:t>№ РФ-71-2-26-0-00-2024-1993-0</w:t>
      </w:r>
      <w:r w:rsidRPr="009D5591">
        <w:rPr>
          <w:rFonts w:ascii="PT Astra Serif" w:hAnsi="PT Astra Serif"/>
          <w:bCs/>
        </w:rPr>
        <w:t xml:space="preserve"> – Приложение </w:t>
      </w:r>
      <w:r w:rsidR="0058788E">
        <w:rPr>
          <w:rFonts w:ascii="PT Astra Serif" w:hAnsi="PT Astra Serif"/>
          <w:bCs/>
        </w:rPr>
        <w:t>7</w:t>
      </w:r>
      <w:r w:rsidRPr="009D5591">
        <w:rPr>
          <w:rFonts w:ascii="PT Astra Serif" w:hAnsi="PT Astra Serif"/>
          <w:bCs/>
        </w:rPr>
        <w:t>;</w:t>
      </w:r>
    </w:p>
    <w:p w:rsidR="00555299" w:rsidRPr="009D5591" w:rsidRDefault="00555299" w:rsidP="00555299">
      <w:pPr>
        <w:autoSpaceDE w:val="0"/>
        <w:autoSpaceDN w:val="0"/>
        <w:adjustRightInd w:val="0"/>
        <w:ind w:firstLine="709"/>
        <w:jc w:val="both"/>
        <w:rPr>
          <w:rFonts w:ascii="PT Astra Serif" w:hAnsi="PT Astra Serif"/>
          <w:b/>
          <w:bCs/>
        </w:rPr>
      </w:pPr>
      <w:r w:rsidRPr="009D5591">
        <w:rPr>
          <w:rFonts w:ascii="PT Astra Serif" w:hAnsi="PT Astra Serif"/>
          <w:b/>
          <w:bCs/>
        </w:rPr>
        <w:t xml:space="preserve">Для Лота № </w:t>
      </w:r>
      <w:r w:rsidR="00F566C0" w:rsidRPr="009D5591">
        <w:rPr>
          <w:rFonts w:ascii="PT Astra Serif" w:hAnsi="PT Astra Serif"/>
          <w:b/>
          <w:bCs/>
        </w:rPr>
        <w:t>2</w:t>
      </w:r>
      <w:r w:rsidRPr="009D5591">
        <w:rPr>
          <w:rFonts w:ascii="PT Astra Serif" w:hAnsi="PT Astra Serif"/>
          <w:b/>
          <w:bCs/>
        </w:rPr>
        <w:t>:</w:t>
      </w:r>
    </w:p>
    <w:p w:rsidR="00555299" w:rsidRPr="009D5591" w:rsidRDefault="00555299" w:rsidP="00555299">
      <w:pPr>
        <w:autoSpaceDE w:val="0"/>
        <w:autoSpaceDN w:val="0"/>
        <w:adjustRightInd w:val="0"/>
        <w:ind w:firstLine="709"/>
        <w:jc w:val="both"/>
        <w:rPr>
          <w:rFonts w:ascii="PT Astra Serif" w:hAnsi="PT Astra Serif"/>
          <w:bCs/>
        </w:rPr>
      </w:pPr>
      <w:r w:rsidRPr="009D5591">
        <w:rPr>
          <w:rFonts w:ascii="PT Astra Serif" w:hAnsi="PT Astra Serif"/>
          <w:bCs/>
        </w:rPr>
        <w:t xml:space="preserve">- согласно </w:t>
      </w:r>
      <w:r w:rsidR="004049FF" w:rsidRPr="009D5591">
        <w:rPr>
          <w:rFonts w:ascii="PT Astra Serif" w:hAnsi="PT Astra Serif"/>
          <w:bCs/>
        </w:rPr>
        <w:t xml:space="preserve">градостроительному плану земельного участка </w:t>
      </w:r>
      <w:r w:rsidR="00186CE5" w:rsidRPr="009D5591">
        <w:rPr>
          <w:rFonts w:ascii="PT Astra Serif" w:hAnsi="PT Astra Serif"/>
          <w:bCs/>
          <w:iCs/>
          <w:lang w:bidi="ru-RU"/>
        </w:rPr>
        <w:t>№ РФ-71-2-26-0-00-2025-26</w:t>
      </w:r>
      <w:r w:rsidR="00186CE5">
        <w:rPr>
          <w:rFonts w:ascii="PT Astra Serif" w:hAnsi="PT Astra Serif"/>
          <w:bCs/>
          <w:iCs/>
          <w:lang w:bidi="ru-RU"/>
        </w:rPr>
        <w:t>5</w:t>
      </w:r>
      <w:r w:rsidR="00186CE5" w:rsidRPr="009D5591">
        <w:rPr>
          <w:rFonts w:ascii="PT Astra Serif" w:hAnsi="PT Astra Serif"/>
          <w:bCs/>
          <w:iCs/>
          <w:lang w:bidi="ru-RU"/>
        </w:rPr>
        <w:t xml:space="preserve">9-0 </w:t>
      </w:r>
      <w:r w:rsidR="004049FF" w:rsidRPr="009D5591">
        <w:rPr>
          <w:rFonts w:ascii="PT Astra Serif" w:hAnsi="PT Astra Serif"/>
          <w:bCs/>
        </w:rPr>
        <w:t xml:space="preserve">– Приложение </w:t>
      </w:r>
      <w:r w:rsidR="00186CE5">
        <w:rPr>
          <w:rFonts w:ascii="PT Astra Serif" w:hAnsi="PT Astra Serif"/>
          <w:bCs/>
        </w:rPr>
        <w:t>8</w:t>
      </w:r>
      <w:r w:rsidR="004049FF" w:rsidRPr="009D5591">
        <w:rPr>
          <w:rFonts w:ascii="PT Astra Serif" w:hAnsi="PT Astra Serif"/>
          <w:bCs/>
        </w:rPr>
        <w:t>;</w:t>
      </w:r>
    </w:p>
    <w:p w:rsidR="00555299" w:rsidRPr="009D5591" w:rsidRDefault="00555299" w:rsidP="00555299">
      <w:pPr>
        <w:autoSpaceDE w:val="0"/>
        <w:autoSpaceDN w:val="0"/>
        <w:adjustRightInd w:val="0"/>
        <w:ind w:firstLine="709"/>
        <w:jc w:val="both"/>
        <w:rPr>
          <w:rFonts w:ascii="PT Astra Serif" w:hAnsi="PT Astra Serif"/>
          <w:b/>
          <w:bCs/>
        </w:rPr>
      </w:pPr>
      <w:r w:rsidRPr="009D5591">
        <w:rPr>
          <w:rFonts w:ascii="PT Astra Serif" w:hAnsi="PT Astra Serif"/>
          <w:b/>
          <w:bCs/>
        </w:rPr>
        <w:t xml:space="preserve">Для Лота № </w:t>
      </w:r>
      <w:r w:rsidR="00F566C0" w:rsidRPr="009D5591">
        <w:rPr>
          <w:rFonts w:ascii="PT Astra Serif" w:hAnsi="PT Astra Serif"/>
          <w:b/>
          <w:bCs/>
        </w:rPr>
        <w:t>3</w:t>
      </w:r>
      <w:r w:rsidRPr="009D5591">
        <w:rPr>
          <w:rFonts w:ascii="PT Astra Serif" w:hAnsi="PT Astra Serif"/>
          <w:b/>
          <w:bCs/>
        </w:rPr>
        <w:t>:</w:t>
      </w:r>
    </w:p>
    <w:p w:rsidR="00555299" w:rsidRDefault="00555299" w:rsidP="00555299">
      <w:pPr>
        <w:autoSpaceDE w:val="0"/>
        <w:autoSpaceDN w:val="0"/>
        <w:adjustRightInd w:val="0"/>
        <w:ind w:firstLine="709"/>
        <w:jc w:val="both"/>
        <w:rPr>
          <w:rFonts w:ascii="PT Astra Serif" w:hAnsi="PT Astra Serif"/>
          <w:bCs/>
        </w:rPr>
      </w:pPr>
      <w:r w:rsidRPr="009D5591">
        <w:rPr>
          <w:rFonts w:ascii="PT Astra Serif" w:hAnsi="PT Astra Serif"/>
          <w:bCs/>
        </w:rPr>
        <w:t xml:space="preserve">- </w:t>
      </w:r>
      <w:r w:rsidR="00CA40CB" w:rsidRPr="009D5591">
        <w:rPr>
          <w:rFonts w:ascii="PT Astra Serif" w:hAnsi="PT Astra Serif"/>
          <w:bCs/>
        </w:rPr>
        <w:t xml:space="preserve">согласно </w:t>
      </w:r>
      <w:r w:rsidR="004049FF" w:rsidRPr="009D5591">
        <w:rPr>
          <w:rFonts w:ascii="PT Astra Serif" w:hAnsi="PT Astra Serif"/>
          <w:bCs/>
        </w:rPr>
        <w:t xml:space="preserve">градостроительному плану земельного участка </w:t>
      </w:r>
      <w:r w:rsidR="00E36845" w:rsidRPr="00E36845">
        <w:rPr>
          <w:rFonts w:ascii="PT Astra Serif" w:hAnsi="PT Astra Serif"/>
          <w:bCs/>
        </w:rPr>
        <w:t>№ РФ-71-2-26-0-00-2025-3133-0</w:t>
      </w:r>
      <w:r w:rsidR="004049FF" w:rsidRPr="009D5591">
        <w:rPr>
          <w:rFonts w:ascii="PT Astra Serif" w:hAnsi="PT Astra Serif"/>
          <w:bCs/>
        </w:rPr>
        <w:t xml:space="preserve"> – Приложение </w:t>
      </w:r>
      <w:r w:rsidR="00E36845">
        <w:rPr>
          <w:rFonts w:ascii="PT Astra Serif" w:hAnsi="PT Astra Serif"/>
          <w:bCs/>
        </w:rPr>
        <w:t>9</w:t>
      </w:r>
      <w:r w:rsidR="00085AC4">
        <w:rPr>
          <w:rFonts w:ascii="PT Astra Serif" w:hAnsi="PT Astra Serif"/>
          <w:bCs/>
        </w:rPr>
        <w:t>;</w:t>
      </w:r>
    </w:p>
    <w:p w:rsidR="00085AC4" w:rsidRPr="00085AC4" w:rsidRDefault="00085AC4" w:rsidP="00085AC4">
      <w:pPr>
        <w:autoSpaceDE w:val="0"/>
        <w:autoSpaceDN w:val="0"/>
        <w:adjustRightInd w:val="0"/>
        <w:ind w:firstLine="709"/>
        <w:jc w:val="both"/>
        <w:rPr>
          <w:rFonts w:ascii="PT Astra Serif" w:hAnsi="PT Astra Serif"/>
          <w:b/>
          <w:bCs/>
        </w:rPr>
      </w:pPr>
      <w:r w:rsidRPr="00085AC4">
        <w:rPr>
          <w:rFonts w:ascii="PT Astra Serif" w:hAnsi="PT Astra Serif"/>
          <w:b/>
          <w:bCs/>
        </w:rPr>
        <w:t xml:space="preserve">Для Лота № </w:t>
      </w:r>
      <w:r>
        <w:rPr>
          <w:rFonts w:ascii="PT Astra Serif" w:hAnsi="PT Astra Serif"/>
          <w:b/>
          <w:bCs/>
        </w:rPr>
        <w:t>4</w:t>
      </w:r>
      <w:r w:rsidRPr="00085AC4">
        <w:rPr>
          <w:rFonts w:ascii="PT Astra Serif" w:hAnsi="PT Astra Serif"/>
          <w:b/>
          <w:bCs/>
        </w:rPr>
        <w:t>:</w:t>
      </w:r>
    </w:p>
    <w:p w:rsidR="00085AC4" w:rsidRPr="009D5591" w:rsidRDefault="00085AC4" w:rsidP="00085AC4">
      <w:pPr>
        <w:autoSpaceDE w:val="0"/>
        <w:autoSpaceDN w:val="0"/>
        <w:adjustRightInd w:val="0"/>
        <w:ind w:firstLine="709"/>
        <w:jc w:val="both"/>
        <w:rPr>
          <w:rFonts w:ascii="PT Astra Serif" w:hAnsi="PT Astra Serif"/>
          <w:bCs/>
        </w:rPr>
      </w:pPr>
      <w:r w:rsidRPr="00085AC4">
        <w:rPr>
          <w:rFonts w:ascii="PT Astra Serif" w:hAnsi="PT Astra Serif"/>
          <w:bCs/>
        </w:rPr>
        <w:t xml:space="preserve">- согласно градостроительному плану земельного участка </w:t>
      </w:r>
      <w:r w:rsidR="006960AC" w:rsidRPr="006960AC">
        <w:rPr>
          <w:rFonts w:ascii="PT Astra Serif" w:hAnsi="PT Astra Serif"/>
          <w:bCs/>
        </w:rPr>
        <w:t xml:space="preserve">№ РФ-71-2-26-0-00-2025-4304-0 </w:t>
      </w:r>
      <w:r w:rsidRPr="00085AC4">
        <w:rPr>
          <w:rFonts w:ascii="PT Astra Serif" w:hAnsi="PT Astra Serif"/>
          <w:bCs/>
        </w:rPr>
        <w:t xml:space="preserve"> – Приложение </w:t>
      </w:r>
      <w:r w:rsidR="006960AC">
        <w:rPr>
          <w:rFonts w:ascii="PT Astra Serif" w:hAnsi="PT Astra Serif"/>
          <w:bCs/>
        </w:rPr>
        <w:t>10</w:t>
      </w:r>
      <w:r w:rsidRPr="00085AC4">
        <w:rPr>
          <w:rFonts w:ascii="PT Astra Serif" w:hAnsi="PT Astra Serif"/>
          <w:bCs/>
        </w:rPr>
        <w:t>.</w:t>
      </w:r>
    </w:p>
    <w:p w:rsidR="00361DFC" w:rsidRPr="009D5591" w:rsidRDefault="00361DFC" w:rsidP="00A57465">
      <w:pPr>
        <w:autoSpaceDE w:val="0"/>
        <w:autoSpaceDN w:val="0"/>
        <w:adjustRightInd w:val="0"/>
        <w:ind w:firstLine="709"/>
        <w:jc w:val="both"/>
        <w:rPr>
          <w:rFonts w:ascii="PT Astra Serif" w:hAnsi="PT Astra Serif"/>
          <w:b/>
          <w:bCs/>
        </w:rPr>
      </w:pPr>
    </w:p>
    <w:p w:rsidR="005647AE" w:rsidRPr="009D5591" w:rsidRDefault="005647AE" w:rsidP="00A57465">
      <w:pPr>
        <w:autoSpaceDE w:val="0"/>
        <w:autoSpaceDN w:val="0"/>
        <w:adjustRightInd w:val="0"/>
        <w:ind w:firstLine="709"/>
        <w:jc w:val="both"/>
        <w:rPr>
          <w:rFonts w:ascii="PT Astra Serif" w:hAnsi="PT Astra Serif" w:cs="PTAstraSerif-Regular"/>
          <w:b/>
        </w:rPr>
      </w:pPr>
      <w:r w:rsidRPr="009D5591">
        <w:rPr>
          <w:rFonts w:ascii="PT Astra Serif" w:hAnsi="PT Astra Serif" w:cs="PTAstraSerif-Regular"/>
          <w:b/>
        </w:rPr>
        <w:t>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 территории объекта культурного наследия, публичного сервитута</w:t>
      </w:r>
    </w:p>
    <w:p w:rsidR="00D13A37" w:rsidRPr="009D5591" w:rsidRDefault="00D13A37" w:rsidP="00A57465">
      <w:pPr>
        <w:ind w:firstLine="709"/>
        <w:jc w:val="both"/>
        <w:rPr>
          <w:rFonts w:ascii="PT Astra Serif" w:hAnsi="PT Astra Serif"/>
          <w:b/>
          <w:bCs/>
          <w:iCs/>
          <w:u w:val="single"/>
          <w:lang w:bidi="ru-RU"/>
        </w:rPr>
      </w:pPr>
    </w:p>
    <w:p w:rsidR="004D05B2" w:rsidRPr="009D5591" w:rsidRDefault="004D05B2" w:rsidP="00A57465">
      <w:pPr>
        <w:ind w:firstLine="709"/>
        <w:jc w:val="both"/>
        <w:rPr>
          <w:rFonts w:ascii="PT Astra Serif" w:hAnsi="PT Astra Serif"/>
          <w:b/>
          <w:bCs/>
          <w:iCs/>
          <w:u w:val="single"/>
          <w:lang w:bidi="ru-RU"/>
        </w:rPr>
      </w:pPr>
      <w:r w:rsidRPr="009D5591">
        <w:rPr>
          <w:rFonts w:ascii="PT Astra Serif" w:hAnsi="PT Astra Serif"/>
          <w:b/>
          <w:bCs/>
          <w:iCs/>
          <w:u w:val="single"/>
          <w:lang w:bidi="ru-RU"/>
        </w:rPr>
        <w:t xml:space="preserve">Лот № </w:t>
      </w:r>
      <w:r w:rsidR="00B6393E" w:rsidRPr="009D5591">
        <w:rPr>
          <w:rFonts w:ascii="PT Astra Serif" w:hAnsi="PT Astra Serif"/>
          <w:b/>
          <w:bCs/>
          <w:iCs/>
          <w:u w:val="single"/>
          <w:lang w:bidi="ru-RU"/>
        </w:rPr>
        <w:t>1</w:t>
      </w:r>
      <w:r w:rsidRPr="009D5591">
        <w:rPr>
          <w:rFonts w:ascii="PT Astra Serif" w:hAnsi="PT Astra Serif"/>
          <w:b/>
          <w:bCs/>
          <w:iCs/>
          <w:u w:val="single"/>
          <w:lang w:bidi="ru-RU"/>
        </w:rPr>
        <w:t>:</w:t>
      </w:r>
    </w:p>
    <w:p w:rsidR="004D05B2" w:rsidRPr="009D5591" w:rsidRDefault="004D05B2" w:rsidP="00F41148">
      <w:pPr>
        <w:ind w:firstLine="709"/>
        <w:jc w:val="both"/>
        <w:rPr>
          <w:rFonts w:ascii="PT Astra Serif" w:hAnsi="PT Astra Serif"/>
        </w:rPr>
      </w:pPr>
      <w:r w:rsidRPr="009D5591">
        <w:rPr>
          <w:rFonts w:ascii="PT Astra Serif" w:hAnsi="PT Astra Serif"/>
        </w:rPr>
        <w:t xml:space="preserve">В отношении земельного участка с кадастровым номером </w:t>
      </w:r>
      <w:r w:rsidR="009462BE" w:rsidRPr="009462BE">
        <w:rPr>
          <w:rFonts w:ascii="PT Astra Serif" w:hAnsi="PT Astra Serif"/>
          <w:bCs/>
        </w:rPr>
        <w:t>71:14:010201:2366</w:t>
      </w:r>
      <w:r w:rsidRPr="009D5591">
        <w:rPr>
          <w:rFonts w:ascii="PT Astra Serif" w:hAnsi="PT Astra Serif"/>
        </w:rPr>
        <w:t>, ограничения (обременения) согласно:</w:t>
      </w:r>
    </w:p>
    <w:p w:rsidR="004D05B2" w:rsidRPr="009D5591" w:rsidRDefault="004D05B2" w:rsidP="00A57465">
      <w:pPr>
        <w:widowControl w:val="0"/>
        <w:ind w:firstLine="709"/>
        <w:rPr>
          <w:rFonts w:ascii="PT Astra Serif" w:hAnsi="PT Astra Serif"/>
        </w:rPr>
      </w:pPr>
      <w:r w:rsidRPr="009D5591">
        <w:rPr>
          <w:rFonts w:ascii="PT Astra Serif" w:hAnsi="PT Astra Serif"/>
        </w:rPr>
        <w:t xml:space="preserve">- выписке из ЕГРН от </w:t>
      </w:r>
      <w:r w:rsidR="0058788E">
        <w:rPr>
          <w:rFonts w:ascii="PT Astra Serif" w:hAnsi="PT Astra Serif"/>
        </w:rPr>
        <w:t>29.12</w:t>
      </w:r>
      <w:r w:rsidRPr="009D5591">
        <w:rPr>
          <w:rFonts w:ascii="PT Astra Serif" w:hAnsi="PT Astra Serif"/>
        </w:rPr>
        <w:t>.2025 № КУВИ-001/2025-</w:t>
      </w:r>
      <w:r w:rsidR="0058788E">
        <w:rPr>
          <w:rFonts w:ascii="PT Astra Serif" w:hAnsi="PT Astra Serif"/>
        </w:rPr>
        <w:t>233954083</w:t>
      </w:r>
      <w:r w:rsidR="0066059D" w:rsidRPr="009D5591">
        <w:rPr>
          <w:rFonts w:ascii="PT Astra Serif" w:hAnsi="PT Astra Serif"/>
        </w:rPr>
        <w:t xml:space="preserve"> </w:t>
      </w:r>
      <w:r w:rsidRPr="009D5591">
        <w:rPr>
          <w:rFonts w:ascii="PT Astra Serif" w:hAnsi="PT Astra Serif"/>
        </w:rPr>
        <w:t xml:space="preserve">- </w:t>
      </w:r>
      <w:r w:rsidRPr="009D5591">
        <w:rPr>
          <w:rFonts w:ascii="PT Astra Serif" w:hAnsi="PT Astra Serif"/>
          <w:bCs/>
          <w:iCs/>
          <w:lang w:bidi="ru-RU"/>
        </w:rPr>
        <w:t xml:space="preserve">Приложение </w:t>
      </w:r>
      <w:r w:rsidR="00B6393E" w:rsidRPr="009D5591">
        <w:rPr>
          <w:rFonts w:ascii="PT Astra Serif" w:hAnsi="PT Astra Serif"/>
          <w:bCs/>
          <w:iCs/>
          <w:lang w:bidi="ru-RU"/>
        </w:rPr>
        <w:t>3</w:t>
      </w:r>
      <w:r w:rsidRPr="009D5591">
        <w:rPr>
          <w:rFonts w:ascii="PT Astra Serif" w:hAnsi="PT Astra Serif"/>
          <w:bCs/>
          <w:iCs/>
          <w:lang w:bidi="ru-RU"/>
        </w:rPr>
        <w:t>;</w:t>
      </w:r>
    </w:p>
    <w:p w:rsidR="004D05B2" w:rsidRPr="009D5591" w:rsidRDefault="004D05B2" w:rsidP="00A57465">
      <w:pPr>
        <w:ind w:firstLine="709"/>
        <w:jc w:val="both"/>
        <w:rPr>
          <w:rFonts w:ascii="PT Astra Serif" w:hAnsi="PT Astra Serif"/>
          <w:bCs/>
          <w:iCs/>
          <w:lang w:bidi="ru-RU"/>
        </w:rPr>
      </w:pPr>
      <w:r w:rsidRPr="009D5591">
        <w:rPr>
          <w:rFonts w:ascii="PT Astra Serif" w:hAnsi="PT Astra Serif"/>
          <w:bCs/>
          <w:iCs/>
          <w:lang w:bidi="ru-RU"/>
        </w:rPr>
        <w:t xml:space="preserve">- </w:t>
      </w:r>
      <w:r w:rsidR="001D0BF4" w:rsidRPr="009D5591">
        <w:rPr>
          <w:rFonts w:ascii="PT Astra Serif" w:hAnsi="PT Astra Serif"/>
          <w:bCs/>
          <w:iCs/>
          <w:lang w:bidi="ru-RU"/>
        </w:rPr>
        <w:t xml:space="preserve">градостроительному плану земельного участка </w:t>
      </w:r>
      <w:r w:rsidR="0058788E" w:rsidRPr="0058788E">
        <w:rPr>
          <w:rFonts w:ascii="PT Astra Serif" w:hAnsi="PT Astra Serif"/>
          <w:bCs/>
          <w:iCs/>
          <w:lang w:bidi="ru-RU"/>
        </w:rPr>
        <w:t>№ РФ-71-2-26-0-00-2024-1993-0</w:t>
      </w:r>
      <w:r w:rsidR="001D0BF4" w:rsidRPr="009D5591">
        <w:rPr>
          <w:rFonts w:ascii="PT Astra Serif" w:hAnsi="PT Astra Serif"/>
          <w:bCs/>
          <w:iCs/>
          <w:lang w:bidi="ru-RU"/>
        </w:rPr>
        <w:t xml:space="preserve"> – Приложение </w:t>
      </w:r>
      <w:r w:rsidR="0058788E">
        <w:rPr>
          <w:rFonts w:ascii="PT Astra Serif" w:hAnsi="PT Astra Serif"/>
          <w:bCs/>
          <w:iCs/>
          <w:lang w:bidi="ru-RU"/>
        </w:rPr>
        <w:t>7</w:t>
      </w:r>
      <w:r w:rsidR="001D0BF4" w:rsidRPr="009D5591">
        <w:rPr>
          <w:rFonts w:ascii="PT Astra Serif" w:hAnsi="PT Astra Serif"/>
          <w:bCs/>
          <w:iCs/>
          <w:lang w:bidi="ru-RU"/>
        </w:rPr>
        <w:t>.</w:t>
      </w:r>
    </w:p>
    <w:p w:rsidR="00C06490" w:rsidRPr="009D5591" w:rsidRDefault="00C06490" w:rsidP="00A57465">
      <w:pPr>
        <w:ind w:firstLine="709"/>
        <w:jc w:val="both"/>
        <w:rPr>
          <w:rFonts w:ascii="PT Astra Serif" w:hAnsi="PT Astra Serif"/>
          <w:b/>
          <w:bCs/>
          <w:iCs/>
          <w:u w:val="single"/>
          <w:lang w:bidi="ru-RU"/>
        </w:rPr>
      </w:pPr>
    </w:p>
    <w:p w:rsidR="00B07B1A" w:rsidRPr="009D5591" w:rsidRDefault="00B07B1A" w:rsidP="00A57465">
      <w:pPr>
        <w:ind w:firstLine="709"/>
        <w:jc w:val="both"/>
        <w:rPr>
          <w:rFonts w:ascii="PT Astra Serif" w:hAnsi="PT Astra Serif"/>
          <w:b/>
          <w:bCs/>
          <w:iCs/>
          <w:u w:val="single"/>
          <w:lang w:bidi="ru-RU"/>
        </w:rPr>
      </w:pPr>
      <w:r w:rsidRPr="009D5591">
        <w:rPr>
          <w:rFonts w:ascii="PT Astra Serif" w:hAnsi="PT Astra Serif"/>
          <w:b/>
          <w:bCs/>
          <w:iCs/>
          <w:u w:val="single"/>
          <w:lang w:bidi="ru-RU"/>
        </w:rPr>
        <w:t xml:space="preserve">Лот № </w:t>
      </w:r>
      <w:r w:rsidR="00B6393E" w:rsidRPr="009D5591">
        <w:rPr>
          <w:rFonts w:ascii="PT Astra Serif" w:hAnsi="PT Astra Serif"/>
          <w:b/>
          <w:bCs/>
          <w:iCs/>
          <w:u w:val="single"/>
          <w:lang w:bidi="ru-RU"/>
        </w:rPr>
        <w:t>2</w:t>
      </w:r>
      <w:r w:rsidRPr="009D5591">
        <w:rPr>
          <w:rFonts w:ascii="PT Astra Serif" w:hAnsi="PT Astra Serif"/>
          <w:b/>
          <w:bCs/>
          <w:iCs/>
          <w:u w:val="single"/>
          <w:lang w:bidi="ru-RU"/>
        </w:rPr>
        <w:t>:</w:t>
      </w:r>
    </w:p>
    <w:p w:rsidR="00B07B1A" w:rsidRPr="009D5591" w:rsidRDefault="00B07B1A" w:rsidP="001D0BF4">
      <w:pPr>
        <w:ind w:firstLine="709"/>
        <w:jc w:val="both"/>
        <w:rPr>
          <w:rFonts w:ascii="PT Astra Serif" w:hAnsi="PT Astra Serif"/>
        </w:rPr>
      </w:pPr>
      <w:r w:rsidRPr="009D5591">
        <w:rPr>
          <w:rFonts w:ascii="PT Astra Serif" w:hAnsi="PT Astra Serif"/>
        </w:rPr>
        <w:t xml:space="preserve">В отношении земельного участка с кадастровым номером </w:t>
      </w:r>
      <w:r w:rsidR="00081CD5" w:rsidRPr="00081CD5">
        <w:rPr>
          <w:rFonts w:ascii="PT Astra Serif" w:hAnsi="PT Astra Serif"/>
        </w:rPr>
        <w:t>71:14:010201:2383</w:t>
      </w:r>
      <w:r w:rsidRPr="009D5591">
        <w:rPr>
          <w:rFonts w:ascii="PT Astra Serif" w:hAnsi="PT Astra Serif"/>
        </w:rPr>
        <w:t>, ограничения (обременения) согласно:</w:t>
      </w:r>
    </w:p>
    <w:p w:rsidR="00B07B1A" w:rsidRPr="009D5591" w:rsidRDefault="00B07B1A" w:rsidP="00B07B1A">
      <w:pPr>
        <w:widowControl w:val="0"/>
        <w:ind w:firstLine="709"/>
        <w:rPr>
          <w:rFonts w:ascii="PT Astra Serif" w:hAnsi="PT Astra Serif"/>
        </w:rPr>
      </w:pPr>
      <w:r w:rsidRPr="009D5591">
        <w:rPr>
          <w:rFonts w:ascii="PT Astra Serif" w:hAnsi="PT Astra Serif"/>
        </w:rPr>
        <w:t xml:space="preserve">- выписке из ЕГРН от </w:t>
      </w:r>
      <w:r w:rsidR="001546AA">
        <w:rPr>
          <w:rFonts w:ascii="PT Astra Serif" w:hAnsi="PT Astra Serif"/>
        </w:rPr>
        <w:t>29.12</w:t>
      </w:r>
      <w:r w:rsidRPr="009D5591">
        <w:rPr>
          <w:rFonts w:ascii="PT Astra Serif" w:hAnsi="PT Astra Serif"/>
        </w:rPr>
        <w:t>.2025 № КУВИ-001/2025-</w:t>
      </w:r>
      <w:r w:rsidR="001546AA">
        <w:rPr>
          <w:rFonts w:ascii="PT Astra Serif" w:hAnsi="PT Astra Serif"/>
        </w:rPr>
        <w:t>233954598</w:t>
      </w:r>
      <w:r w:rsidRPr="009D5591">
        <w:rPr>
          <w:rFonts w:ascii="PT Astra Serif" w:hAnsi="PT Astra Serif"/>
        </w:rPr>
        <w:t xml:space="preserve"> - </w:t>
      </w:r>
      <w:r w:rsidR="005D35F3" w:rsidRPr="009D5591">
        <w:rPr>
          <w:rFonts w:ascii="PT Astra Serif" w:hAnsi="PT Astra Serif"/>
          <w:bCs/>
          <w:iCs/>
          <w:lang w:bidi="ru-RU"/>
        </w:rPr>
        <w:t xml:space="preserve">Приложение </w:t>
      </w:r>
      <w:r w:rsidR="009F15F3" w:rsidRPr="009D5591">
        <w:rPr>
          <w:rFonts w:ascii="PT Astra Serif" w:hAnsi="PT Astra Serif"/>
          <w:bCs/>
          <w:iCs/>
          <w:lang w:bidi="ru-RU"/>
        </w:rPr>
        <w:t>4</w:t>
      </w:r>
      <w:r w:rsidRPr="009D5591">
        <w:rPr>
          <w:rFonts w:ascii="PT Astra Serif" w:hAnsi="PT Astra Serif"/>
          <w:bCs/>
          <w:iCs/>
          <w:lang w:bidi="ru-RU"/>
        </w:rPr>
        <w:t>;</w:t>
      </w:r>
    </w:p>
    <w:p w:rsidR="00B07B1A" w:rsidRPr="009D5591" w:rsidRDefault="00B07B1A" w:rsidP="00B07B1A">
      <w:pPr>
        <w:ind w:firstLine="709"/>
        <w:jc w:val="both"/>
        <w:rPr>
          <w:rFonts w:ascii="PT Astra Serif" w:hAnsi="PT Astra Serif"/>
          <w:bCs/>
          <w:iCs/>
          <w:lang w:bidi="ru-RU"/>
        </w:rPr>
      </w:pPr>
      <w:r w:rsidRPr="009D5591">
        <w:rPr>
          <w:rFonts w:ascii="PT Astra Serif" w:hAnsi="PT Astra Serif"/>
          <w:bCs/>
          <w:iCs/>
          <w:lang w:bidi="ru-RU"/>
        </w:rPr>
        <w:t xml:space="preserve">- </w:t>
      </w:r>
      <w:r w:rsidR="00FA4A1C" w:rsidRPr="009D5591">
        <w:rPr>
          <w:rFonts w:ascii="PT Astra Serif" w:hAnsi="PT Astra Serif"/>
          <w:bCs/>
          <w:iCs/>
          <w:lang w:bidi="ru-RU"/>
        </w:rPr>
        <w:t xml:space="preserve">градостроительному плану земельного участка </w:t>
      </w:r>
      <w:r w:rsidR="00186CE5" w:rsidRPr="00186CE5">
        <w:rPr>
          <w:rFonts w:ascii="PT Astra Serif" w:hAnsi="PT Astra Serif"/>
          <w:bCs/>
          <w:iCs/>
          <w:lang w:bidi="ru-RU"/>
        </w:rPr>
        <w:t xml:space="preserve">№ РФ-71-2-26-0-00-2025-2659-0 </w:t>
      </w:r>
      <w:r w:rsidR="00FA4A1C" w:rsidRPr="009D5591">
        <w:rPr>
          <w:rFonts w:ascii="PT Astra Serif" w:hAnsi="PT Astra Serif"/>
          <w:bCs/>
          <w:iCs/>
          <w:lang w:bidi="ru-RU"/>
        </w:rPr>
        <w:t xml:space="preserve">– Приложение </w:t>
      </w:r>
      <w:r w:rsidR="00186CE5">
        <w:rPr>
          <w:rFonts w:ascii="PT Astra Serif" w:hAnsi="PT Astra Serif"/>
          <w:bCs/>
          <w:iCs/>
          <w:lang w:bidi="ru-RU"/>
        </w:rPr>
        <w:t>8</w:t>
      </w:r>
      <w:r w:rsidR="00FA4A1C" w:rsidRPr="009D5591">
        <w:rPr>
          <w:rFonts w:ascii="PT Astra Serif" w:hAnsi="PT Astra Serif"/>
          <w:bCs/>
          <w:iCs/>
          <w:lang w:bidi="ru-RU"/>
        </w:rPr>
        <w:t>.</w:t>
      </w:r>
    </w:p>
    <w:p w:rsidR="006A157D" w:rsidRPr="009D5591" w:rsidRDefault="006A157D" w:rsidP="00B07B1A">
      <w:pPr>
        <w:ind w:firstLine="709"/>
        <w:jc w:val="both"/>
        <w:rPr>
          <w:rFonts w:ascii="PT Astra Serif" w:hAnsi="PT Astra Serif"/>
          <w:bCs/>
          <w:iCs/>
          <w:lang w:bidi="ru-RU"/>
        </w:rPr>
      </w:pPr>
    </w:p>
    <w:p w:rsidR="006A157D" w:rsidRPr="009D5591" w:rsidRDefault="006A157D" w:rsidP="006A157D">
      <w:pPr>
        <w:ind w:firstLine="709"/>
        <w:jc w:val="both"/>
        <w:rPr>
          <w:rFonts w:ascii="PT Astra Serif" w:hAnsi="PT Astra Serif"/>
          <w:b/>
          <w:bCs/>
          <w:iCs/>
          <w:u w:val="single"/>
          <w:lang w:bidi="ru-RU"/>
        </w:rPr>
      </w:pPr>
      <w:r w:rsidRPr="009D5591">
        <w:rPr>
          <w:rFonts w:ascii="PT Astra Serif" w:hAnsi="PT Astra Serif"/>
          <w:b/>
          <w:bCs/>
          <w:iCs/>
          <w:u w:val="single"/>
          <w:lang w:bidi="ru-RU"/>
        </w:rPr>
        <w:t xml:space="preserve">Лот № </w:t>
      </w:r>
      <w:r w:rsidR="00B6393E" w:rsidRPr="009D5591">
        <w:rPr>
          <w:rFonts w:ascii="PT Astra Serif" w:hAnsi="PT Astra Serif"/>
          <w:b/>
          <w:bCs/>
          <w:iCs/>
          <w:u w:val="single"/>
          <w:lang w:bidi="ru-RU"/>
        </w:rPr>
        <w:t>3</w:t>
      </w:r>
      <w:r w:rsidRPr="009D5591">
        <w:rPr>
          <w:rFonts w:ascii="PT Astra Serif" w:hAnsi="PT Astra Serif"/>
          <w:b/>
          <w:bCs/>
          <w:iCs/>
          <w:u w:val="single"/>
          <w:lang w:bidi="ru-RU"/>
        </w:rPr>
        <w:t>:</w:t>
      </w:r>
    </w:p>
    <w:p w:rsidR="006A157D" w:rsidRPr="009D5591" w:rsidRDefault="006A157D" w:rsidP="006A157D">
      <w:pPr>
        <w:ind w:firstLine="709"/>
        <w:jc w:val="both"/>
        <w:rPr>
          <w:rFonts w:ascii="PT Astra Serif" w:hAnsi="PT Astra Serif"/>
        </w:rPr>
      </w:pPr>
      <w:r w:rsidRPr="009D5591">
        <w:rPr>
          <w:rFonts w:ascii="PT Astra Serif" w:hAnsi="PT Astra Serif"/>
        </w:rPr>
        <w:t xml:space="preserve">В отношении земельного участка с кадастровым номером </w:t>
      </w:r>
      <w:r w:rsidR="00B077FB" w:rsidRPr="00B077FB">
        <w:rPr>
          <w:rFonts w:ascii="PT Astra Serif" w:hAnsi="PT Astra Serif"/>
        </w:rPr>
        <w:t>71:14:010702:10328</w:t>
      </w:r>
      <w:r w:rsidRPr="009D5591">
        <w:rPr>
          <w:rFonts w:ascii="PT Astra Serif" w:hAnsi="PT Astra Serif"/>
        </w:rPr>
        <w:t>, ограничения (обременения) согласно:</w:t>
      </w:r>
    </w:p>
    <w:p w:rsidR="006A157D" w:rsidRPr="009D5591" w:rsidRDefault="006A157D" w:rsidP="006A157D">
      <w:pPr>
        <w:widowControl w:val="0"/>
        <w:ind w:firstLine="709"/>
        <w:rPr>
          <w:rFonts w:ascii="PT Astra Serif" w:hAnsi="PT Astra Serif"/>
        </w:rPr>
      </w:pPr>
      <w:r w:rsidRPr="009D5591">
        <w:rPr>
          <w:rFonts w:ascii="PT Astra Serif" w:hAnsi="PT Astra Serif"/>
        </w:rPr>
        <w:t xml:space="preserve">- выписке из ЕГРН от </w:t>
      </w:r>
      <w:r w:rsidR="00B077FB">
        <w:rPr>
          <w:rFonts w:ascii="PT Astra Serif" w:hAnsi="PT Astra Serif"/>
        </w:rPr>
        <w:t>29.12</w:t>
      </w:r>
      <w:r w:rsidRPr="009D5591">
        <w:rPr>
          <w:rFonts w:ascii="PT Astra Serif" w:hAnsi="PT Astra Serif"/>
        </w:rPr>
        <w:t>.2025 № КУВИ-001/2025-</w:t>
      </w:r>
      <w:r w:rsidR="00B077FB">
        <w:rPr>
          <w:rFonts w:ascii="PT Astra Serif" w:hAnsi="PT Astra Serif"/>
        </w:rPr>
        <w:t>233955189</w:t>
      </w:r>
      <w:r w:rsidRPr="009D5591">
        <w:rPr>
          <w:rFonts w:ascii="PT Astra Serif" w:hAnsi="PT Astra Serif"/>
        </w:rPr>
        <w:t xml:space="preserve"> - </w:t>
      </w:r>
      <w:r w:rsidRPr="009D5591">
        <w:rPr>
          <w:rFonts w:ascii="PT Astra Serif" w:hAnsi="PT Astra Serif"/>
          <w:bCs/>
          <w:iCs/>
          <w:lang w:bidi="ru-RU"/>
        </w:rPr>
        <w:t xml:space="preserve">Приложение </w:t>
      </w:r>
      <w:r w:rsidR="009F15F3" w:rsidRPr="009D5591">
        <w:rPr>
          <w:rFonts w:ascii="PT Astra Serif" w:hAnsi="PT Astra Serif"/>
          <w:bCs/>
          <w:iCs/>
          <w:lang w:bidi="ru-RU"/>
        </w:rPr>
        <w:t>5</w:t>
      </w:r>
      <w:r w:rsidRPr="009D5591">
        <w:rPr>
          <w:rFonts w:ascii="PT Astra Serif" w:hAnsi="PT Astra Serif"/>
          <w:bCs/>
          <w:iCs/>
          <w:lang w:bidi="ru-RU"/>
        </w:rPr>
        <w:t>;</w:t>
      </w:r>
    </w:p>
    <w:p w:rsidR="006A157D" w:rsidRDefault="00FD66AC" w:rsidP="006A157D">
      <w:pPr>
        <w:ind w:firstLine="709"/>
        <w:jc w:val="both"/>
        <w:rPr>
          <w:rFonts w:ascii="PT Astra Serif" w:hAnsi="PT Astra Serif"/>
          <w:bCs/>
          <w:iCs/>
          <w:lang w:bidi="ru-RU"/>
        </w:rPr>
      </w:pPr>
      <w:r w:rsidRPr="009D5591">
        <w:rPr>
          <w:rFonts w:ascii="PT Astra Serif" w:hAnsi="PT Astra Serif"/>
          <w:bCs/>
          <w:iCs/>
          <w:lang w:bidi="ru-RU"/>
        </w:rPr>
        <w:t xml:space="preserve">- </w:t>
      </w:r>
      <w:r w:rsidR="00DC38DD" w:rsidRPr="009D5591">
        <w:rPr>
          <w:rFonts w:ascii="PT Astra Serif" w:hAnsi="PT Astra Serif"/>
          <w:bCs/>
          <w:iCs/>
          <w:lang w:bidi="ru-RU"/>
        </w:rPr>
        <w:t xml:space="preserve">градостроительному плану земельного участка </w:t>
      </w:r>
      <w:r w:rsidR="00E36845" w:rsidRPr="00E36845">
        <w:rPr>
          <w:rFonts w:ascii="PT Astra Serif" w:hAnsi="PT Astra Serif"/>
          <w:bCs/>
          <w:iCs/>
          <w:lang w:bidi="ru-RU"/>
        </w:rPr>
        <w:t>№ РФ-71-2-26-0-00-2025-3133-0</w:t>
      </w:r>
      <w:r w:rsidR="00E36845">
        <w:rPr>
          <w:rFonts w:ascii="PT Astra Serif" w:hAnsi="PT Astra Serif"/>
          <w:bCs/>
          <w:iCs/>
          <w:lang w:bidi="ru-RU"/>
        </w:rPr>
        <w:t xml:space="preserve"> </w:t>
      </w:r>
      <w:r w:rsidR="00DC38DD" w:rsidRPr="009D5591">
        <w:rPr>
          <w:rFonts w:ascii="PT Astra Serif" w:hAnsi="PT Astra Serif"/>
          <w:bCs/>
          <w:iCs/>
          <w:lang w:bidi="ru-RU"/>
        </w:rPr>
        <w:t xml:space="preserve">– Приложение </w:t>
      </w:r>
      <w:r w:rsidR="00E36845">
        <w:rPr>
          <w:rFonts w:ascii="PT Astra Serif" w:hAnsi="PT Astra Serif"/>
          <w:bCs/>
          <w:iCs/>
          <w:lang w:bidi="ru-RU"/>
        </w:rPr>
        <w:t>9;</w:t>
      </w:r>
    </w:p>
    <w:p w:rsidR="006960AC" w:rsidRPr="009D5591" w:rsidRDefault="006960AC" w:rsidP="006960AC">
      <w:pPr>
        <w:ind w:firstLine="709"/>
        <w:jc w:val="both"/>
        <w:rPr>
          <w:rFonts w:ascii="PT Astra Serif" w:hAnsi="PT Astra Serif"/>
          <w:b/>
          <w:bCs/>
          <w:iCs/>
          <w:u w:val="single"/>
          <w:lang w:bidi="ru-RU"/>
        </w:rPr>
      </w:pPr>
      <w:r w:rsidRPr="009D5591">
        <w:rPr>
          <w:rFonts w:ascii="PT Astra Serif" w:hAnsi="PT Astra Serif"/>
          <w:b/>
          <w:bCs/>
          <w:iCs/>
          <w:u w:val="single"/>
          <w:lang w:bidi="ru-RU"/>
        </w:rPr>
        <w:t xml:space="preserve">Лот № </w:t>
      </w:r>
      <w:r>
        <w:rPr>
          <w:rFonts w:ascii="PT Astra Serif" w:hAnsi="PT Astra Serif"/>
          <w:b/>
          <w:bCs/>
          <w:iCs/>
          <w:u w:val="single"/>
          <w:lang w:bidi="ru-RU"/>
        </w:rPr>
        <w:t>4</w:t>
      </w:r>
      <w:r w:rsidRPr="009D5591">
        <w:rPr>
          <w:rFonts w:ascii="PT Astra Serif" w:hAnsi="PT Astra Serif"/>
          <w:b/>
          <w:bCs/>
          <w:iCs/>
          <w:u w:val="single"/>
          <w:lang w:bidi="ru-RU"/>
        </w:rPr>
        <w:t>:</w:t>
      </w:r>
    </w:p>
    <w:p w:rsidR="006960AC" w:rsidRPr="009D5591" w:rsidRDefault="006960AC" w:rsidP="006960AC">
      <w:pPr>
        <w:ind w:firstLine="709"/>
        <w:jc w:val="both"/>
        <w:rPr>
          <w:rFonts w:ascii="PT Astra Serif" w:hAnsi="PT Astra Serif"/>
        </w:rPr>
      </w:pPr>
      <w:r w:rsidRPr="009D5591">
        <w:rPr>
          <w:rFonts w:ascii="PT Astra Serif" w:hAnsi="PT Astra Serif"/>
        </w:rPr>
        <w:t xml:space="preserve">В отношении земельного участка с кадастровым номером </w:t>
      </w:r>
      <w:r w:rsidRPr="00B077FB">
        <w:rPr>
          <w:rFonts w:ascii="PT Astra Serif" w:hAnsi="PT Astra Serif"/>
        </w:rPr>
        <w:t>71:14:010702:10328</w:t>
      </w:r>
      <w:r w:rsidRPr="009D5591">
        <w:rPr>
          <w:rFonts w:ascii="PT Astra Serif" w:hAnsi="PT Astra Serif"/>
        </w:rPr>
        <w:t>, ограничения (обременения) согласно:</w:t>
      </w:r>
    </w:p>
    <w:p w:rsidR="006960AC" w:rsidRPr="009D5591" w:rsidRDefault="006960AC" w:rsidP="006960AC">
      <w:pPr>
        <w:widowControl w:val="0"/>
        <w:ind w:firstLine="709"/>
        <w:rPr>
          <w:rFonts w:ascii="PT Astra Serif" w:hAnsi="PT Astra Serif"/>
        </w:rPr>
      </w:pPr>
      <w:r w:rsidRPr="009D5591">
        <w:rPr>
          <w:rFonts w:ascii="PT Astra Serif" w:hAnsi="PT Astra Serif"/>
        </w:rPr>
        <w:t xml:space="preserve">- выписке из ЕГРН от </w:t>
      </w:r>
      <w:r>
        <w:rPr>
          <w:rFonts w:ascii="PT Astra Serif" w:hAnsi="PT Astra Serif"/>
        </w:rPr>
        <w:t>29.12</w:t>
      </w:r>
      <w:r w:rsidRPr="009D5591">
        <w:rPr>
          <w:rFonts w:ascii="PT Astra Serif" w:hAnsi="PT Astra Serif"/>
        </w:rPr>
        <w:t>.2025 № КУВИ-001/2025-</w:t>
      </w:r>
      <w:r>
        <w:rPr>
          <w:rFonts w:ascii="PT Astra Serif" w:hAnsi="PT Astra Serif"/>
        </w:rPr>
        <w:t>233955</w:t>
      </w:r>
      <w:r w:rsidR="0078747B">
        <w:rPr>
          <w:rFonts w:ascii="PT Astra Serif" w:hAnsi="PT Astra Serif"/>
        </w:rPr>
        <w:t>770</w:t>
      </w:r>
      <w:r w:rsidRPr="009D5591">
        <w:rPr>
          <w:rFonts w:ascii="PT Astra Serif" w:hAnsi="PT Astra Serif"/>
        </w:rPr>
        <w:t xml:space="preserve"> - </w:t>
      </w:r>
      <w:r w:rsidRPr="009D5591">
        <w:rPr>
          <w:rFonts w:ascii="PT Astra Serif" w:hAnsi="PT Astra Serif"/>
          <w:bCs/>
          <w:iCs/>
          <w:lang w:bidi="ru-RU"/>
        </w:rPr>
        <w:t xml:space="preserve">Приложение </w:t>
      </w:r>
      <w:r w:rsidR="0078747B">
        <w:rPr>
          <w:rFonts w:ascii="PT Astra Serif" w:hAnsi="PT Astra Serif"/>
          <w:bCs/>
          <w:iCs/>
          <w:lang w:bidi="ru-RU"/>
        </w:rPr>
        <w:t>6</w:t>
      </w:r>
      <w:r w:rsidRPr="009D5591">
        <w:rPr>
          <w:rFonts w:ascii="PT Astra Serif" w:hAnsi="PT Astra Serif"/>
          <w:bCs/>
          <w:iCs/>
          <w:lang w:bidi="ru-RU"/>
        </w:rPr>
        <w:t>;</w:t>
      </w:r>
    </w:p>
    <w:p w:rsidR="006960AC" w:rsidRDefault="006960AC" w:rsidP="006960AC">
      <w:pPr>
        <w:ind w:firstLine="709"/>
        <w:jc w:val="both"/>
        <w:rPr>
          <w:rFonts w:ascii="PT Astra Serif" w:hAnsi="PT Astra Serif"/>
          <w:bCs/>
          <w:iCs/>
          <w:lang w:bidi="ru-RU"/>
        </w:rPr>
      </w:pPr>
      <w:r w:rsidRPr="009D5591">
        <w:rPr>
          <w:rFonts w:ascii="PT Astra Serif" w:hAnsi="PT Astra Serif"/>
          <w:bCs/>
          <w:iCs/>
          <w:lang w:bidi="ru-RU"/>
        </w:rPr>
        <w:t xml:space="preserve">- градостроительному плану земельного участка </w:t>
      </w:r>
      <w:r w:rsidRPr="006960AC">
        <w:rPr>
          <w:rFonts w:ascii="PT Astra Serif" w:hAnsi="PT Astra Serif"/>
          <w:bCs/>
          <w:iCs/>
          <w:lang w:bidi="ru-RU"/>
        </w:rPr>
        <w:t>№ РФ-71-2-26-0-00-2025-4304-0</w:t>
      </w:r>
      <w:r>
        <w:rPr>
          <w:rFonts w:ascii="PT Astra Serif" w:hAnsi="PT Astra Serif"/>
          <w:bCs/>
          <w:iCs/>
          <w:lang w:bidi="ru-RU"/>
        </w:rPr>
        <w:t xml:space="preserve"> </w:t>
      </w:r>
      <w:r w:rsidRPr="009D5591">
        <w:rPr>
          <w:rFonts w:ascii="PT Astra Serif" w:hAnsi="PT Astra Serif"/>
          <w:bCs/>
          <w:iCs/>
          <w:lang w:bidi="ru-RU"/>
        </w:rPr>
        <w:t xml:space="preserve">– Приложение </w:t>
      </w:r>
      <w:r>
        <w:rPr>
          <w:rFonts w:ascii="PT Astra Serif" w:hAnsi="PT Astra Serif"/>
          <w:bCs/>
          <w:iCs/>
          <w:lang w:bidi="ru-RU"/>
        </w:rPr>
        <w:t>10</w:t>
      </w:r>
      <w:r>
        <w:rPr>
          <w:rFonts w:ascii="PT Astra Serif" w:hAnsi="PT Astra Serif"/>
          <w:bCs/>
          <w:iCs/>
          <w:lang w:bidi="ru-RU"/>
        </w:rPr>
        <w:t>;</w:t>
      </w:r>
    </w:p>
    <w:p w:rsidR="00C06490" w:rsidRPr="009D5591" w:rsidRDefault="00C06490" w:rsidP="00A57465">
      <w:pPr>
        <w:ind w:firstLine="709"/>
        <w:jc w:val="both"/>
        <w:rPr>
          <w:rFonts w:ascii="PT Astra Serif" w:hAnsi="PT Astra Serif"/>
          <w:b/>
          <w:bCs/>
          <w:iCs/>
          <w:u w:val="single"/>
          <w:lang w:bidi="ru-RU"/>
        </w:rPr>
      </w:pPr>
    </w:p>
    <w:p w:rsidR="006D4908" w:rsidRPr="009D5591" w:rsidRDefault="00B85D9A" w:rsidP="00A57465">
      <w:pPr>
        <w:autoSpaceDE w:val="0"/>
        <w:autoSpaceDN w:val="0"/>
        <w:adjustRightInd w:val="0"/>
        <w:ind w:firstLine="709"/>
        <w:jc w:val="both"/>
        <w:rPr>
          <w:rFonts w:ascii="PT Astra Serif" w:hAnsi="PT Astra Serif"/>
          <w:b/>
          <w:lang w:eastAsia="zh-CN"/>
        </w:rPr>
      </w:pPr>
      <w:r w:rsidRPr="009D5591">
        <w:rPr>
          <w:rFonts w:ascii="PT Astra Serif" w:hAnsi="PT Astra Serif"/>
          <w:b/>
          <w:lang w:eastAsia="zh-CN"/>
        </w:rPr>
        <w:t xml:space="preserve">Информация о расположенных в </w:t>
      </w:r>
      <w:r w:rsidR="003E1AC2" w:rsidRPr="009D5591">
        <w:rPr>
          <w:rFonts w:ascii="PT Astra Serif" w:hAnsi="PT Astra Serif"/>
          <w:b/>
          <w:lang w:eastAsia="zh-CN"/>
        </w:rPr>
        <w:t>границах земельных</w:t>
      </w:r>
      <w:r w:rsidRPr="009D5591">
        <w:rPr>
          <w:rFonts w:ascii="PT Astra Serif" w:hAnsi="PT Astra Serif"/>
          <w:b/>
          <w:lang w:eastAsia="zh-CN"/>
        </w:rPr>
        <w:t xml:space="preserve"> участк</w:t>
      </w:r>
      <w:r w:rsidR="003E1AC2" w:rsidRPr="009D5591">
        <w:rPr>
          <w:rFonts w:ascii="PT Astra Serif" w:hAnsi="PT Astra Serif"/>
          <w:b/>
          <w:lang w:eastAsia="zh-CN"/>
        </w:rPr>
        <w:t>ов</w:t>
      </w:r>
      <w:r w:rsidRPr="009D5591">
        <w:rPr>
          <w:rFonts w:ascii="PT Astra Serif" w:hAnsi="PT Astra Serif"/>
          <w:b/>
          <w:lang w:eastAsia="zh-CN"/>
        </w:rPr>
        <w:t xml:space="preserve"> объекта</w:t>
      </w:r>
      <w:r w:rsidR="003E1AC2" w:rsidRPr="009D5591">
        <w:rPr>
          <w:rFonts w:ascii="PT Astra Serif" w:hAnsi="PT Astra Serif"/>
          <w:b/>
          <w:lang w:eastAsia="zh-CN"/>
        </w:rPr>
        <w:t>х</w:t>
      </w:r>
      <w:r w:rsidRPr="009D5591">
        <w:rPr>
          <w:rFonts w:ascii="PT Astra Serif" w:hAnsi="PT Astra Serif"/>
          <w:b/>
          <w:lang w:eastAsia="zh-CN"/>
        </w:rPr>
        <w:t xml:space="preserve"> капитального строительства и объектах культурного наследия</w:t>
      </w:r>
    </w:p>
    <w:p w:rsidR="00861178" w:rsidRPr="009D5591" w:rsidRDefault="00081CD5" w:rsidP="00A57465">
      <w:pPr>
        <w:autoSpaceDE w:val="0"/>
        <w:autoSpaceDN w:val="0"/>
        <w:adjustRightInd w:val="0"/>
        <w:ind w:firstLine="709"/>
        <w:jc w:val="both"/>
        <w:rPr>
          <w:rFonts w:ascii="PT Astra Serif" w:hAnsi="PT Astra Serif"/>
          <w:b/>
          <w:u w:val="single"/>
          <w:lang w:eastAsia="zh-CN"/>
        </w:rPr>
      </w:pPr>
      <w:r w:rsidRPr="00081CD5">
        <w:rPr>
          <w:rFonts w:ascii="PT Astra Serif" w:hAnsi="PT Astra Serif"/>
          <w:b/>
          <w:u w:val="single"/>
          <w:lang w:eastAsia="zh-CN"/>
        </w:rPr>
        <w:t>Лоты № 1-4:</w:t>
      </w:r>
    </w:p>
    <w:p w:rsidR="00195657" w:rsidRPr="009D5591" w:rsidRDefault="00861178" w:rsidP="00A57465">
      <w:pPr>
        <w:autoSpaceDE w:val="0"/>
        <w:autoSpaceDN w:val="0"/>
        <w:adjustRightInd w:val="0"/>
        <w:ind w:firstLine="709"/>
        <w:jc w:val="both"/>
        <w:rPr>
          <w:rFonts w:ascii="PT Astra Serif" w:hAnsi="PT Astra Serif"/>
          <w:bCs/>
          <w:iCs/>
          <w:lang w:bidi="ru-RU"/>
        </w:rPr>
      </w:pPr>
      <w:r w:rsidRPr="009D5591">
        <w:rPr>
          <w:rFonts w:ascii="PT Astra Serif" w:hAnsi="PT Astra Serif"/>
        </w:rPr>
        <w:t>В границах земельных участков объекты капитального строительства и объекты культурного наследия отсутствуют.</w:t>
      </w:r>
      <w:r w:rsidR="000F189F" w:rsidRPr="009D5591">
        <w:rPr>
          <w:rFonts w:ascii="PT Astra Serif" w:hAnsi="PT Astra Serif"/>
        </w:rPr>
        <w:t xml:space="preserve"> </w:t>
      </w:r>
    </w:p>
    <w:p w:rsidR="006220B7" w:rsidRPr="009D5591" w:rsidRDefault="006220B7" w:rsidP="00A57465">
      <w:pPr>
        <w:autoSpaceDE w:val="0"/>
        <w:autoSpaceDN w:val="0"/>
        <w:adjustRightInd w:val="0"/>
        <w:ind w:firstLine="709"/>
        <w:jc w:val="both"/>
        <w:rPr>
          <w:rFonts w:ascii="PT Astra Serif" w:hAnsi="PT Astra Serif"/>
          <w:lang w:eastAsia="zh-CN"/>
        </w:rPr>
      </w:pPr>
    </w:p>
    <w:p w:rsidR="006D19FC" w:rsidRPr="009D5591" w:rsidRDefault="006D19FC" w:rsidP="00A57465">
      <w:pPr>
        <w:autoSpaceDE w:val="0"/>
        <w:autoSpaceDN w:val="0"/>
        <w:adjustRightInd w:val="0"/>
        <w:ind w:firstLine="709"/>
        <w:jc w:val="both"/>
        <w:rPr>
          <w:rFonts w:ascii="PT Astra Serif" w:hAnsi="PT Astra Serif" w:cs="PTAstraSerif-Regular"/>
          <w:b/>
        </w:rPr>
      </w:pPr>
      <w:r w:rsidRPr="009D5591">
        <w:rPr>
          <w:rFonts w:ascii="PT Astra Serif" w:hAnsi="PT Astra Serif" w:cs="PTAstraSerif-Regular"/>
          <w:b/>
        </w:rPr>
        <w:t>Сведения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C83DF3" w:rsidRPr="009D5591" w:rsidRDefault="00C83DF3" w:rsidP="00A57465">
      <w:pPr>
        <w:autoSpaceDE w:val="0"/>
        <w:autoSpaceDN w:val="0"/>
        <w:adjustRightInd w:val="0"/>
        <w:ind w:firstLine="709"/>
        <w:jc w:val="both"/>
        <w:rPr>
          <w:rFonts w:ascii="PT Astra Serif" w:hAnsi="PT Astra Serif" w:cs="PTAstraSerif-Regular"/>
          <w:b/>
        </w:rPr>
      </w:pPr>
      <w:r w:rsidRPr="009D5591">
        <w:rPr>
          <w:rFonts w:ascii="PT Astra Serif" w:hAnsi="PT Astra Serif" w:cs="PTAstraSerif-Regular"/>
          <w:b/>
        </w:rPr>
        <w:t>к газораспределительной сети:</w:t>
      </w:r>
    </w:p>
    <w:p w:rsidR="00DD0BB3" w:rsidRPr="009D5591" w:rsidRDefault="00271FDB" w:rsidP="00DD0BB3">
      <w:pPr>
        <w:autoSpaceDE w:val="0"/>
        <w:autoSpaceDN w:val="0"/>
        <w:adjustRightInd w:val="0"/>
        <w:ind w:firstLine="709"/>
        <w:jc w:val="both"/>
        <w:rPr>
          <w:rFonts w:ascii="PT Astra Serif" w:hAnsi="PT Astra Serif" w:cs="PTAstraSerif-Regular"/>
          <w:b/>
          <w:u w:val="single"/>
        </w:rPr>
      </w:pPr>
      <w:r w:rsidRPr="00271FDB">
        <w:rPr>
          <w:rFonts w:ascii="PT Astra Serif" w:hAnsi="PT Astra Serif" w:cs="PTAstraSerif-Regular"/>
          <w:b/>
          <w:u w:val="single"/>
        </w:rPr>
        <w:t>Лот № 1:</w:t>
      </w:r>
    </w:p>
    <w:p w:rsidR="00B76CE0" w:rsidRDefault="00C81DA9" w:rsidP="00A57465">
      <w:pPr>
        <w:autoSpaceDE w:val="0"/>
        <w:autoSpaceDN w:val="0"/>
        <w:adjustRightInd w:val="0"/>
        <w:ind w:firstLine="709"/>
        <w:jc w:val="both"/>
        <w:rPr>
          <w:rFonts w:ascii="PT Astra Serif" w:hAnsi="PT Astra Serif" w:cs="PTAstraSerif-Regular"/>
        </w:rPr>
      </w:pPr>
      <w:r w:rsidRPr="009D5591">
        <w:rPr>
          <w:rFonts w:ascii="PT Astra Serif" w:hAnsi="PT Astra Serif" w:cs="PTAstraSerif-Regular"/>
        </w:rPr>
        <w:t xml:space="preserve">- </w:t>
      </w:r>
      <w:r w:rsidR="00C83DF3" w:rsidRPr="009D5591">
        <w:rPr>
          <w:rFonts w:ascii="PT Astra Serif" w:hAnsi="PT Astra Serif" w:cs="PTAstraSerif-Regular"/>
        </w:rPr>
        <w:t xml:space="preserve">письмо АО </w:t>
      </w:r>
      <w:r w:rsidRPr="009D5591">
        <w:rPr>
          <w:rFonts w:ascii="PT Astra Serif" w:hAnsi="PT Astra Serif" w:cs="PTAstraSerif-Regular"/>
        </w:rPr>
        <w:t>«</w:t>
      </w:r>
      <w:r w:rsidR="008A4D2F" w:rsidRPr="009D5591">
        <w:rPr>
          <w:rFonts w:ascii="PT Astra Serif" w:hAnsi="PT Astra Serif" w:cs="PTAstraSerif-Regular"/>
        </w:rPr>
        <w:t>Газпром газораспределение Тула</w:t>
      </w:r>
      <w:r w:rsidRPr="009D5591">
        <w:rPr>
          <w:rFonts w:ascii="PT Astra Serif" w:hAnsi="PT Astra Serif" w:cs="PTAstraSerif-Regular"/>
        </w:rPr>
        <w:t xml:space="preserve">» </w:t>
      </w:r>
      <w:r w:rsidR="00C83DF3" w:rsidRPr="009D5591">
        <w:rPr>
          <w:rFonts w:ascii="PT Astra Serif" w:hAnsi="PT Astra Serif" w:cs="PTAstraSerif-Regular"/>
        </w:rPr>
        <w:t xml:space="preserve">от </w:t>
      </w:r>
      <w:r w:rsidR="008A4D2F" w:rsidRPr="009D5591">
        <w:rPr>
          <w:rFonts w:ascii="PT Astra Serif" w:hAnsi="PT Astra Serif" w:cs="PTAstraSerif-Regular"/>
        </w:rPr>
        <w:t>24</w:t>
      </w:r>
      <w:r w:rsidRPr="009D5591">
        <w:rPr>
          <w:rFonts w:ascii="PT Astra Serif" w:hAnsi="PT Astra Serif" w:cs="PTAstraSerif-Regular"/>
        </w:rPr>
        <w:t>.1</w:t>
      </w:r>
      <w:r w:rsidR="009B715E">
        <w:rPr>
          <w:rFonts w:ascii="PT Astra Serif" w:hAnsi="PT Astra Serif" w:cs="PTAstraSerif-Regular"/>
        </w:rPr>
        <w:t>1</w:t>
      </w:r>
      <w:r w:rsidR="00C83DF3" w:rsidRPr="009D5591">
        <w:rPr>
          <w:rFonts w:ascii="PT Astra Serif" w:hAnsi="PT Astra Serif" w:cs="PTAstraSerif-Regular"/>
        </w:rPr>
        <w:t xml:space="preserve">.2025 № </w:t>
      </w:r>
      <w:r w:rsidR="008A4D2F" w:rsidRPr="009D5591">
        <w:rPr>
          <w:rFonts w:ascii="PT Astra Serif" w:hAnsi="PT Astra Serif" w:cs="PTAstraSerif-Regular"/>
        </w:rPr>
        <w:t>05-12-ВК/</w:t>
      </w:r>
      <w:r w:rsidR="009B715E">
        <w:rPr>
          <w:rFonts w:ascii="PT Astra Serif" w:hAnsi="PT Astra Serif" w:cs="PTAstraSerif-Regular"/>
        </w:rPr>
        <w:t>4960</w:t>
      </w:r>
      <w:r w:rsidRPr="009D5591">
        <w:rPr>
          <w:rFonts w:ascii="PT Astra Serif" w:hAnsi="PT Astra Serif" w:cs="PTAstraSerif-Regular"/>
        </w:rPr>
        <w:t xml:space="preserve"> </w:t>
      </w:r>
      <w:r w:rsidR="00B76CE0" w:rsidRPr="009D5591">
        <w:rPr>
          <w:rFonts w:ascii="PT Astra Serif" w:hAnsi="PT Astra Serif" w:cs="PTAstraSerif-Regular"/>
        </w:rPr>
        <w:t>(</w:t>
      </w:r>
      <w:r w:rsidR="00F01608" w:rsidRPr="009D5591">
        <w:rPr>
          <w:rFonts w:ascii="PT Astra Serif" w:hAnsi="PT Astra Serif" w:cs="PTAstraSerif-Regular"/>
        </w:rPr>
        <w:t>П</w:t>
      </w:r>
      <w:r w:rsidR="00B76CE0" w:rsidRPr="009D5591">
        <w:rPr>
          <w:rFonts w:ascii="PT Astra Serif" w:hAnsi="PT Astra Serif" w:cs="PTAstraSerif-Regular"/>
        </w:rPr>
        <w:t xml:space="preserve">риложение </w:t>
      </w:r>
      <w:r w:rsidR="009B715E">
        <w:rPr>
          <w:rFonts w:ascii="PT Astra Serif" w:hAnsi="PT Astra Serif" w:cs="PTAstraSerif-Regular"/>
        </w:rPr>
        <w:t>11</w:t>
      </w:r>
      <w:r w:rsidR="00B76CE0" w:rsidRPr="009D5591">
        <w:rPr>
          <w:rFonts w:ascii="PT Astra Serif" w:hAnsi="PT Astra Serif" w:cs="PTAstraSerif-Regular"/>
        </w:rPr>
        <w:t>)</w:t>
      </w:r>
      <w:r w:rsidR="00CA5E18" w:rsidRPr="009D5591">
        <w:rPr>
          <w:rFonts w:ascii="PT Astra Serif" w:hAnsi="PT Astra Serif" w:cs="PTAstraSerif-Regular"/>
        </w:rPr>
        <w:t>;</w:t>
      </w:r>
    </w:p>
    <w:p w:rsidR="00271FDB" w:rsidRPr="009D5591" w:rsidRDefault="00271FDB" w:rsidP="00271FDB">
      <w:pPr>
        <w:autoSpaceDE w:val="0"/>
        <w:autoSpaceDN w:val="0"/>
        <w:adjustRightInd w:val="0"/>
        <w:ind w:firstLine="709"/>
        <w:jc w:val="both"/>
        <w:rPr>
          <w:rFonts w:ascii="PT Astra Serif" w:hAnsi="PT Astra Serif" w:cs="PTAstraSerif-Regular"/>
          <w:b/>
          <w:u w:val="single"/>
        </w:rPr>
      </w:pPr>
      <w:r w:rsidRPr="00271FDB">
        <w:rPr>
          <w:rFonts w:ascii="PT Astra Serif" w:hAnsi="PT Astra Serif" w:cs="PTAstraSerif-Regular"/>
          <w:b/>
          <w:u w:val="single"/>
        </w:rPr>
        <w:t xml:space="preserve">Лот № </w:t>
      </w:r>
      <w:r w:rsidR="00C71283">
        <w:rPr>
          <w:rFonts w:ascii="PT Astra Serif" w:hAnsi="PT Astra Serif" w:cs="PTAstraSerif-Regular"/>
          <w:b/>
          <w:u w:val="single"/>
        </w:rPr>
        <w:t>2</w:t>
      </w:r>
      <w:r w:rsidRPr="00271FDB">
        <w:rPr>
          <w:rFonts w:ascii="PT Astra Serif" w:hAnsi="PT Astra Serif" w:cs="PTAstraSerif-Regular"/>
          <w:b/>
          <w:u w:val="single"/>
        </w:rPr>
        <w:t>:</w:t>
      </w:r>
    </w:p>
    <w:p w:rsidR="00271FDB" w:rsidRDefault="00271FDB" w:rsidP="00271FDB">
      <w:pPr>
        <w:autoSpaceDE w:val="0"/>
        <w:autoSpaceDN w:val="0"/>
        <w:adjustRightInd w:val="0"/>
        <w:ind w:firstLine="709"/>
        <w:jc w:val="both"/>
        <w:rPr>
          <w:rFonts w:ascii="PT Astra Serif" w:hAnsi="PT Astra Serif" w:cs="PTAstraSerif-Regular"/>
        </w:rPr>
      </w:pPr>
      <w:r w:rsidRPr="009D5591">
        <w:rPr>
          <w:rFonts w:ascii="PT Astra Serif" w:hAnsi="PT Astra Serif" w:cs="PTAstraSerif-Regular"/>
        </w:rPr>
        <w:t xml:space="preserve">- письмо АО «Газпром газораспределение Тула» от </w:t>
      </w:r>
      <w:r w:rsidR="007A4679">
        <w:rPr>
          <w:rFonts w:ascii="PT Astra Serif" w:hAnsi="PT Astra Serif" w:cs="PTAstraSerif-Regular"/>
        </w:rPr>
        <w:t>02.12</w:t>
      </w:r>
      <w:r w:rsidRPr="009D5591">
        <w:rPr>
          <w:rFonts w:ascii="PT Astra Serif" w:hAnsi="PT Astra Serif" w:cs="PTAstraSerif-Regular"/>
        </w:rPr>
        <w:t>.2025 № 05-12-ВК/</w:t>
      </w:r>
      <w:r w:rsidR="007A4679">
        <w:rPr>
          <w:rFonts w:ascii="PT Astra Serif" w:hAnsi="PT Astra Serif" w:cs="PTAstraSerif-Regular"/>
        </w:rPr>
        <w:t>5139</w:t>
      </w:r>
      <w:r w:rsidRPr="009D5591">
        <w:rPr>
          <w:rFonts w:ascii="PT Astra Serif" w:hAnsi="PT Astra Serif" w:cs="PTAstraSerif-Regular"/>
        </w:rPr>
        <w:t xml:space="preserve"> (Приложение </w:t>
      </w:r>
      <w:r w:rsidR="007A4679">
        <w:rPr>
          <w:rFonts w:ascii="PT Astra Serif" w:hAnsi="PT Astra Serif" w:cs="PTAstraSerif-Regular"/>
        </w:rPr>
        <w:t>12</w:t>
      </w:r>
      <w:r w:rsidRPr="009D5591">
        <w:rPr>
          <w:rFonts w:ascii="PT Astra Serif" w:hAnsi="PT Astra Serif" w:cs="PTAstraSerif-Regular"/>
        </w:rPr>
        <w:t>);</w:t>
      </w:r>
    </w:p>
    <w:p w:rsidR="00271FDB" w:rsidRPr="009D5591" w:rsidRDefault="00271FDB" w:rsidP="00271FDB">
      <w:pPr>
        <w:autoSpaceDE w:val="0"/>
        <w:autoSpaceDN w:val="0"/>
        <w:adjustRightInd w:val="0"/>
        <w:ind w:firstLine="709"/>
        <w:jc w:val="both"/>
        <w:rPr>
          <w:rFonts w:ascii="PT Astra Serif" w:hAnsi="PT Astra Serif" w:cs="PTAstraSerif-Regular"/>
          <w:b/>
          <w:u w:val="single"/>
        </w:rPr>
      </w:pPr>
      <w:r w:rsidRPr="00271FDB">
        <w:rPr>
          <w:rFonts w:ascii="PT Astra Serif" w:hAnsi="PT Astra Serif" w:cs="PTAstraSerif-Regular"/>
          <w:b/>
          <w:u w:val="single"/>
        </w:rPr>
        <w:t xml:space="preserve">Лот № </w:t>
      </w:r>
      <w:r w:rsidR="00C71283">
        <w:rPr>
          <w:rFonts w:ascii="PT Astra Serif" w:hAnsi="PT Astra Serif" w:cs="PTAstraSerif-Regular"/>
          <w:b/>
          <w:u w:val="single"/>
        </w:rPr>
        <w:t>3</w:t>
      </w:r>
      <w:r w:rsidRPr="00271FDB">
        <w:rPr>
          <w:rFonts w:ascii="PT Astra Serif" w:hAnsi="PT Astra Serif" w:cs="PTAstraSerif-Regular"/>
          <w:b/>
          <w:u w:val="single"/>
        </w:rPr>
        <w:t>:</w:t>
      </w:r>
    </w:p>
    <w:p w:rsidR="00271FDB" w:rsidRDefault="00271FDB" w:rsidP="00271FDB">
      <w:pPr>
        <w:autoSpaceDE w:val="0"/>
        <w:autoSpaceDN w:val="0"/>
        <w:adjustRightInd w:val="0"/>
        <w:ind w:firstLine="709"/>
        <w:jc w:val="both"/>
        <w:rPr>
          <w:rFonts w:ascii="PT Astra Serif" w:hAnsi="PT Astra Serif" w:cs="PTAstraSerif-Regular"/>
        </w:rPr>
      </w:pPr>
      <w:r w:rsidRPr="009D5591">
        <w:rPr>
          <w:rFonts w:ascii="PT Astra Serif" w:hAnsi="PT Astra Serif" w:cs="PTAstraSerif-Regular"/>
        </w:rPr>
        <w:t xml:space="preserve">- письмо АО «Газпром газораспределение Тула» от 24.10.2025 № 05-12-ВК/4581 (Приложение </w:t>
      </w:r>
      <w:r w:rsidR="00CB3B32">
        <w:rPr>
          <w:rFonts w:ascii="PT Astra Serif" w:hAnsi="PT Astra Serif" w:cs="PTAstraSerif-Regular"/>
        </w:rPr>
        <w:t>13</w:t>
      </w:r>
      <w:r w:rsidRPr="009D5591">
        <w:rPr>
          <w:rFonts w:ascii="PT Astra Serif" w:hAnsi="PT Astra Serif" w:cs="PTAstraSerif-Regular"/>
        </w:rPr>
        <w:t>);</w:t>
      </w:r>
    </w:p>
    <w:p w:rsidR="00271FDB" w:rsidRPr="009D5591" w:rsidRDefault="00271FDB" w:rsidP="00271FDB">
      <w:pPr>
        <w:autoSpaceDE w:val="0"/>
        <w:autoSpaceDN w:val="0"/>
        <w:adjustRightInd w:val="0"/>
        <w:ind w:firstLine="709"/>
        <w:jc w:val="both"/>
        <w:rPr>
          <w:rFonts w:ascii="PT Astra Serif" w:hAnsi="PT Astra Serif" w:cs="PTAstraSerif-Regular"/>
          <w:b/>
          <w:u w:val="single"/>
        </w:rPr>
      </w:pPr>
      <w:r w:rsidRPr="00271FDB">
        <w:rPr>
          <w:rFonts w:ascii="PT Astra Serif" w:hAnsi="PT Astra Serif" w:cs="PTAstraSerif-Regular"/>
          <w:b/>
          <w:u w:val="single"/>
        </w:rPr>
        <w:t xml:space="preserve">Лот № </w:t>
      </w:r>
      <w:r w:rsidR="00C71283">
        <w:rPr>
          <w:rFonts w:ascii="PT Astra Serif" w:hAnsi="PT Astra Serif" w:cs="PTAstraSerif-Regular"/>
          <w:b/>
          <w:u w:val="single"/>
        </w:rPr>
        <w:t>4</w:t>
      </w:r>
      <w:r w:rsidRPr="00271FDB">
        <w:rPr>
          <w:rFonts w:ascii="PT Astra Serif" w:hAnsi="PT Astra Serif" w:cs="PTAstraSerif-Regular"/>
          <w:b/>
          <w:u w:val="single"/>
        </w:rPr>
        <w:t>:</w:t>
      </w:r>
    </w:p>
    <w:p w:rsidR="00271FDB" w:rsidRDefault="00271FDB" w:rsidP="00271FDB">
      <w:pPr>
        <w:autoSpaceDE w:val="0"/>
        <w:autoSpaceDN w:val="0"/>
        <w:adjustRightInd w:val="0"/>
        <w:ind w:firstLine="709"/>
        <w:jc w:val="both"/>
        <w:rPr>
          <w:rFonts w:ascii="PT Astra Serif" w:hAnsi="PT Astra Serif" w:cs="PTAstraSerif-Regular"/>
        </w:rPr>
      </w:pPr>
      <w:r w:rsidRPr="009D5591">
        <w:rPr>
          <w:rFonts w:ascii="PT Astra Serif" w:hAnsi="PT Astra Serif" w:cs="PTAstraSerif-Regular"/>
        </w:rPr>
        <w:t>- письмо АО «</w:t>
      </w:r>
      <w:proofErr w:type="spellStart"/>
      <w:r w:rsidR="00047FA0">
        <w:rPr>
          <w:rFonts w:ascii="PT Astra Serif" w:hAnsi="PT Astra Serif" w:cs="PTAstraSerif-Regular"/>
        </w:rPr>
        <w:t>Тулагоргаз</w:t>
      </w:r>
      <w:proofErr w:type="spellEnd"/>
      <w:r w:rsidRPr="009D5591">
        <w:rPr>
          <w:rFonts w:ascii="PT Astra Serif" w:hAnsi="PT Astra Serif" w:cs="PTAstraSerif-Regular"/>
        </w:rPr>
        <w:t xml:space="preserve">» от </w:t>
      </w:r>
      <w:r w:rsidR="00047FA0">
        <w:rPr>
          <w:rFonts w:ascii="PT Astra Serif" w:hAnsi="PT Astra Serif" w:cs="PTAstraSerif-Regular"/>
        </w:rPr>
        <w:t>16</w:t>
      </w:r>
      <w:r w:rsidRPr="009D5591">
        <w:rPr>
          <w:rFonts w:ascii="PT Astra Serif" w:hAnsi="PT Astra Serif" w:cs="PTAstraSerif-Regular"/>
        </w:rPr>
        <w:t xml:space="preserve">.10.2025 № </w:t>
      </w:r>
      <w:r w:rsidR="00047FA0">
        <w:rPr>
          <w:rFonts w:ascii="PT Astra Serif" w:hAnsi="PT Astra Serif" w:cs="PTAstraSerif-Regular"/>
        </w:rPr>
        <w:t>Исх-3798</w:t>
      </w:r>
      <w:r w:rsidRPr="009D5591">
        <w:rPr>
          <w:rFonts w:ascii="PT Astra Serif" w:hAnsi="PT Astra Serif" w:cs="PTAstraSerif-Regular"/>
        </w:rPr>
        <w:t xml:space="preserve"> (Приложение </w:t>
      </w:r>
      <w:r w:rsidR="005055A6">
        <w:rPr>
          <w:rFonts w:ascii="PT Astra Serif" w:hAnsi="PT Astra Serif" w:cs="PTAstraSerif-Regular"/>
        </w:rPr>
        <w:t>14</w:t>
      </w:r>
      <w:r w:rsidRPr="009D5591">
        <w:rPr>
          <w:rFonts w:ascii="PT Astra Serif" w:hAnsi="PT Astra Serif" w:cs="PTAstraSerif-Regular"/>
        </w:rPr>
        <w:t>);</w:t>
      </w:r>
    </w:p>
    <w:p w:rsidR="005055A6" w:rsidRPr="009D5591" w:rsidRDefault="005055A6" w:rsidP="00271FDB">
      <w:pPr>
        <w:autoSpaceDE w:val="0"/>
        <w:autoSpaceDN w:val="0"/>
        <w:adjustRightInd w:val="0"/>
        <w:ind w:firstLine="709"/>
        <w:jc w:val="both"/>
        <w:rPr>
          <w:rFonts w:ascii="PT Astra Serif" w:hAnsi="PT Astra Serif" w:cs="PTAstraSerif-Regular"/>
        </w:rPr>
      </w:pPr>
      <w:r>
        <w:rPr>
          <w:rFonts w:ascii="PT Astra Serif" w:hAnsi="PT Astra Serif" w:cs="PTAstraSerif-Regular"/>
        </w:rPr>
        <w:t xml:space="preserve">- письмо </w:t>
      </w:r>
      <w:proofErr w:type="spellStart"/>
      <w:r>
        <w:rPr>
          <w:rFonts w:ascii="PT Astra Serif" w:hAnsi="PT Astra Serif" w:cs="PTAstraSerif-Regular"/>
        </w:rPr>
        <w:t>КИиЗО</w:t>
      </w:r>
      <w:proofErr w:type="spellEnd"/>
      <w:r>
        <w:rPr>
          <w:rFonts w:ascii="PT Astra Serif" w:hAnsi="PT Astra Serif" w:cs="PTAstraSerif-Regular"/>
        </w:rPr>
        <w:t xml:space="preserve"> от 14.10.</w:t>
      </w:r>
      <w:r w:rsidR="00A462EF">
        <w:rPr>
          <w:rFonts w:ascii="PT Astra Serif" w:hAnsi="PT Astra Serif" w:cs="PTAstraSerif-Regular"/>
        </w:rPr>
        <w:t>2025 № И-20900 (Приложение 27).</w:t>
      </w:r>
    </w:p>
    <w:p w:rsidR="00DD0BB3" w:rsidRPr="009D5591" w:rsidRDefault="00DD0BB3" w:rsidP="00A57465">
      <w:pPr>
        <w:ind w:firstLine="709"/>
        <w:jc w:val="both"/>
        <w:rPr>
          <w:rFonts w:ascii="PT Astra Serif" w:hAnsi="PT Astra Serif" w:cs="PTAstraSerif-Regular"/>
          <w:b/>
        </w:rPr>
      </w:pPr>
    </w:p>
    <w:p w:rsidR="00DC5794" w:rsidRPr="009D5591" w:rsidRDefault="00DC5794" w:rsidP="00A57465">
      <w:pPr>
        <w:ind w:firstLine="709"/>
        <w:jc w:val="both"/>
        <w:rPr>
          <w:rFonts w:ascii="PT Astra Serif" w:hAnsi="PT Astra Serif" w:cs="PTAstraSerif-Regular"/>
          <w:b/>
        </w:rPr>
      </w:pPr>
      <w:r w:rsidRPr="009D5591">
        <w:rPr>
          <w:rFonts w:ascii="PT Astra Serif" w:hAnsi="PT Astra Serif" w:cs="PTAstraSerif-Regular"/>
          <w:b/>
        </w:rPr>
        <w:t>к коммунальным сетям водоснабжения и водоотведения</w:t>
      </w:r>
      <w:r w:rsidR="00C83DF3" w:rsidRPr="009D5591">
        <w:rPr>
          <w:rFonts w:ascii="PT Astra Serif" w:hAnsi="PT Astra Serif" w:cs="PTAstraSerif-Regular"/>
          <w:b/>
        </w:rPr>
        <w:t>:</w:t>
      </w:r>
    </w:p>
    <w:p w:rsidR="007856AB" w:rsidRPr="009D5591" w:rsidRDefault="007856AB" w:rsidP="00A57465">
      <w:pPr>
        <w:widowControl w:val="0"/>
        <w:suppressAutoHyphens/>
        <w:ind w:firstLine="709"/>
        <w:jc w:val="both"/>
        <w:rPr>
          <w:rFonts w:ascii="PT Astra Serif" w:hAnsi="PT Astra Serif"/>
          <w:bCs/>
          <w:iCs/>
          <w:lang w:bidi="ru-RU"/>
        </w:rPr>
      </w:pPr>
    </w:p>
    <w:p w:rsidR="00BD68A0" w:rsidRPr="009D5591" w:rsidRDefault="00BD68A0" w:rsidP="00A57465">
      <w:pPr>
        <w:widowControl w:val="0"/>
        <w:suppressAutoHyphens/>
        <w:ind w:firstLine="709"/>
        <w:jc w:val="both"/>
        <w:rPr>
          <w:rFonts w:ascii="PT Astra Serif" w:hAnsi="PT Astra Serif"/>
          <w:b/>
          <w:bCs/>
          <w:iCs/>
          <w:u w:val="single"/>
          <w:lang w:bidi="ru-RU"/>
        </w:rPr>
      </w:pPr>
      <w:r w:rsidRPr="009D5591">
        <w:rPr>
          <w:rFonts w:ascii="PT Astra Serif" w:hAnsi="PT Astra Serif"/>
          <w:b/>
          <w:bCs/>
          <w:iCs/>
          <w:u w:val="single"/>
          <w:lang w:bidi="ru-RU"/>
        </w:rPr>
        <w:t xml:space="preserve">Лот № </w:t>
      </w:r>
      <w:r w:rsidR="00664BDD" w:rsidRPr="009D5591">
        <w:rPr>
          <w:rFonts w:ascii="PT Astra Serif" w:hAnsi="PT Astra Serif"/>
          <w:b/>
          <w:bCs/>
          <w:iCs/>
          <w:u w:val="single"/>
          <w:lang w:bidi="ru-RU"/>
        </w:rPr>
        <w:t>1</w:t>
      </w:r>
      <w:r w:rsidRPr="009D5591">
        <w:rPr>
          <w:rFonts w:ascii="PT Astra Serif" w:hAnsi="PT Astra Serif"/>
          <w:b/>
          <w:bCs/>
          <w:iCs/>
          <w:u w:val="single"/>
          <w:lang w:bidi="ru-RU"/>
        </w:rPr>
        <w:t>:</w:t>
      </w:r>
    </w:p>
    <w:p w:rsidR="001B57F1" w:rsidRPr="009D5591" w:rsidRDefault="00BD68A0" w:rsidP="00A57465">
      <w:pPr>
        <w:widowControl w:val="0"/>
        <w:suppressAutoHyphens/>
        <w:ind w:firstLine="709"/>
        <w:jc w:val="both"/>
        <w:rPr>
          <w:rFonts w:ascii="PT Astra Serif" w:hAnsi="PT Astra Serif"/>
          <w:bCs/>
          <w:iCs/>
          <w:lang w:bidi="ru-RU"/>
        </w:rPr>
      </w:pPr>
      <w:r w:rsidRPr="009D5591">
        <w:rPr>
          <w:rFonts w:ascii="PT Astra Serif" w:hAnsi="PT Astra Serif"/>
          <w:bCs/>
          <w:iCs/>
          <w:lang w:bidi="ru-RU"/>
        </w:rPr>
        <w:t>- письмо АО «</w:t>
      </w:r>
      <w:proofErr w:type="spellStart"/>
      <w:r w:rsidRPr="009D5591">
        <w:rPr>
          <w:rFonts w:ascii="PT Astra Serif" w:hAnsi="PT Astra Serif"/>
          <w:bCs/>
          <w:iCs/>
          <w:lang w:bidi="ru-RU"/>
        </w:rPr>
        <w:t>Тулагорводоканал</w:t>
      </w:r>
      <w:proofErr w:type="spellEnd"/>
      <w:r w:rsidRPr="009D5591">
        <w:rPr>
          <w:rFonts w:ascii="PT Astra Serif" w:hAnsi="PT Astra Serif"/>
          <w:bCs/>
          <w:iCs/>
          <w:lang w:bidi="ru-RU"/>
        </w:rPr>
        <w:t xml:space="preserve">» от </w:t>
      </w:r>
      <w:r w:rsidR="00C71283">
        <w:rPr>
          <w:rFonts w:ascii="PT Astra Serif" w:hAnsi="PT Astra Serif"/>
          <w:bCs/>
          <w:iCs/>
          <w:lang w:bidi="ru-RU"/>
        </w:rPr>
        <w:t>24.11</w:t>
      </w:r>
      <w:r w:rsidRPr="009D5591">
        <w:rPr>
          <w:rFonts w:ascii="PT Astra Serif" w:hAnsi="PT Astra Serif"/>
          <w:bCs/>
          <w:iCs/>
          <w:lang w:bidi="ru-RU"/>
        </w:rPr>
        <w:t>.2025 № 2-25/</w:t>
      </w:r>
      <w:r w:rsidR="00C71283">
        <w:rPr>
          <w:rFonts w:ascii="PT Astra Serif" w:hAnsi="PT Astra Serif"/>
          <w:bCs/>
          <w:iCs/>
          <w:lang w:bidi="ru-RU"/>
        </w:rPr>
        <w:t>24370</w:t>
      </w:r>
      <w:r w:rsidRPr="009D5591">
        <w:rPr>
          <w:rFonts w:ascii="PT Astra Serif" w:hAnsi="PT Astra Serif"/>
          <w:bCs/>
          <w:iCs/>
          <w:lang w:bidi="ru-RU"/>
        </w:rPr>
        <w:t xml:space="preserve">-25 (Приложение </w:t>
      </w:r>
      <w:r w:rsidR="007D3361" w:rsidRPr="009D5591">
        <w:rPr>
          <w:rFonts w:ascii="PT Astra Serif" w:hAnsi="PT Astra Serif"/>
          <w:bCs/>
          <w:iCs/>
          <w:lang w:bidi="ru-RU"/>
        </w:rPr>
        <w:t>1</w:t>
      </w:r>
      <w:r w:rsidR="00C71283">
        <w:rPr>
          <w:rFonts w:ascii="PT Astra Serif" w:hAnsi="PT Astra Serif"/>
          <w:bCs/>
          <w:iCs/>
          <w:lang w:bidi="ru-RU"/>
        </w:rPr>
        <w:t>5</w:t>
      </w:r>
      <w:r w:rsidRPr="009D5591">
        <w:rPr>
          <w:rFonts w:ascii="PT Astra Serif" w:hAnsi="PT Astra Serif"/>
          <w:bCs/>
          <w:iCs/>
          <w:lang w:bidi="ru-RU"/>
        </w:rPr>
        <w:t>);</w:t>
      </w:r>
    </w:p>
    <w:p w:rsidR="006249AF" w:rsidRPr="009D5591" w:rsidRDefault="006249AF" w:rsidP="00A57465">
      <w:pPr>
        <w:widowControl w:val="0"/>
        <w:suppressAutoHyphens/>
        <w:ind w:firstLine="709"/>
        <w:jc w:val="both"/>
        <w:rPr>
          <w:rFonts w:ascii="PT Astra Serif" w:hAnsi="PT Astra Serif"/>
          <w:b/>
          <w:bCs/>
          <w:iCs/>
          <w:u w:val="single"/>
          <w:lang w:bidi="ru-RU"/>
        </w:rPr>
      </w:pPr>
      <w:r w:rsidRPr="009D5591">
        <w:rPr>
          <w:rFonts w:ascii="PT Astra Serif" w:hAnsi="PT Astra Serif"/>
          <w:b/>
          <w:bCs/>
          <w:iCs/>
          <w:u w:val="single"/>
          <w:lang w:bidi="ru-RU"/>
        </w:rPr>
        <w:t xml:space="preserve">Лот № </w:t>
      </w:r>
      <w:r w:rsidR="00664BDD" w:rsidRPr="009D5591">
        <w:rPr>
          <w:rFonts w:ascii="PT Astra Serif" w:hAnsi="PT Astra Serif"/>
          <w:b/>
          <w:bCs/>
          <w:iCs/>
          <w:u w:val="single"/>
          <w:lang w:bidi="ru-RU"/>
        </w:rPr>
        <w:t>2</w:t>
      </w:r>
      <w:r w:rsidRPr="009D5591">
        <w:rPr>
          <w:rFonts w:ascii="PT Astra Serif" w:hAnsi="PT Astra Serif"/>
          <w:b/>
          <w:bCs/>
          <w:iCs/>
          <w:u w:val="single"/>
          <w:lang w:bidi="ru-RU"/>
        </w:rPr>
        <w:t>:</w:t>
      </w:r>
    </w:p>
    <w:p w:rsidR="006249AF" w:rsidRPr="009D5591" w:rsidRDefault="006249AF" w:rsidP="00A57465">
      <w:pPr>
        <w:widowControl w:val="0"/>
        <w:suppressAutoHyphens/>
        <w:ind w:firstLine="709"/>
        <w:jc w:val="both"/>
        <w:rPr>
          <w:rFonts w:ascii="PT Astra Serif" w:hAnsi="PT Astra Serif"/>
          <w:bCs/>
          <w:iCs/>
          <w:lang w:bidi="ru-RU"/>
        </w:rPr>
      </w:pPr>
      <w:r w:rsidRPr="009D5591">
        <w:rPr>
          <w:rFonts w:ascii="PT Astra Serif" w:hAnsi="PT Astra Serif"/>
          <w:b/>
          <w:bCs/>
          <w:iCs/>
          <w:lang w:bidi="ru-RU"/>
        </w:rPr>
        <w:t xml:space="preserve">- </w:t>
      </w:r>
      <w:r w:rsidR="00DD0BB3" w:rsidRPr="009D5591">
        <w:rPr>
          <w:rFonts w:ascii="PT Astra Serif" w:hAnsi="PT Astra Serif"/>
          <w:bCs/>
          <w:iCs/>
          <w:lang w:bidi="ru-RU"/>
        </w:rPr>
        <w:t>письмо АО «</w:t>
      </w:r>
      <w:proofErr w:type="spellStart"/>
      <w:r w:rsidR="00DD0BB3" w:rsidRPr="009D5591">
        <w:rPr>
          <w:rFonts w:ascii="PT Astra Serif" w:hAnsi="PT Astra Serif"/>
          <w:bCs/>
          <w:iCs/>
          <w:lang w:bidi="ru-RU"/>
        </w:rPr>
        <w:t>Тулагорводоканал</w:t>
      </w:r>
      <w:proofErr w:type="spellEnd"/>
      <w:r w:rsidR="00DD0BB3" w:rsidRPr="009D5591">
        <w:rPr>
          <w:rFonts w:ascii="PT Astra Serif" w:hAnsi="PT Astra Serif"/>
          <w:bCs/>
          <w:iCs/>
          <w:lang w:bidi="ru-RU"/>
        </w:rPr>
        <w:t>» от 21.10.2025 № 2-25/2183</w:t>
      </w:r>
      <w:r w:rsidR="007A4679">
        <w:rPr>
          <w:rFonts w:ascii="PT Astra Serif" w:hAnsi="PT Astra Serif"/>
          <w:bCs/>
          <w:iCs/>
          <w:lang w:bidi="ru-RU"/>
        </w:rPr>
        <w:t>1</w:t>
      </w:r>
      <w:r w:rsidR="00DD0BB3" w:rsidRPr="009D5591">
        <w:rPr>
          <w:rFonts w:ascii="PT Astra Serif" w:hAnsi="PT Astra Serif"/>
          <w:bCs/>
          <w:iCs/>
          <w:lang w:bidi="ru-RU"/>
        </w:rPr>
        <w:t>-25 (Приложение 1</w:t>
      </w:r>
      <w:r w:rsidR="007A4679">
        <w:rPr>
          <w:rFonts w:ascii="PT Astra Serif" w:hAnsi="PT Astra Serif"/>
          <w:bCs/>
          <w:iCs/>
          <w:lang w:bidi="ru-RU"/>
        </w:rPr>
        <w:t>6</w:t>
      </w:r>
      <w:r w:rsidR="00DD0BB3" w:rsidRPr="009D5591">
        <w:rPr>
          <w:rFonts w:ascii="PT Astra Serif" w:hAnsi="PT Astra Serif"/>
          <w:bCs/>
          <w:iCs/>
          <w:lang w:bidi="ru-RU"/>
        </w:rPr>
        <w:t>)</w:t>
      </w:r>
      <w:r w:rsidR="007D3361" w:rsidRPr="009D5591">
        <w:rPr>
          <w:rFonts w:ascii="PT Astra Serif" w:hAnsi="PT Astra Serif"/>
          <w:bCs/>
          <w:iCs/>
          <w:lang w:bidi="ru-RU"/>
        </w:rPr>
        <w:t>;</w:t>
      </w:r>
    </w:p>
    <w:p w:rsidR="00A7439E" w:rsidRPr="009D5591" w:rsidRDefault="00A7439E" w:rsidP="00A7439E">
      <w:pPr>
        <w:widowControl w:val="0"/>
        <w:suppressAutoHyphens/>
        <w:ind w:firstLine="709"/>
        <w:jc w:val="both"/>
        <w:rPr>
          <w:rFonts w:ascii="PT Astra Serif" w:hAnsi="PT Astra Serif"/>
          <w:b/>
          <w:bCs/>
          <w:iCs/>
          <w:u w:val="single"/>
          <w:lang w:bidi="ru-RU"/>
        </w:rPr>
      </w:pPr>
      <w:r w:rsidRPr="009D5591">
        <w:rPr>
          <w:rFonts w:ascii="PT Astra Serif" w:hAnsi="PT Astra Serif"/>
          <w:b/>
          <w:bCs/>
          <w:iCs/>
          <w:u w:val="single"/>
          <w:lang w:bidi="ru-RU"/>
        </w:rPr>
        <w:t xml:space="preserve">Лот № </w:t>
      </w:r>
      <w:r w:rsidR="00664BDD" w:rsidRPr="009D5591">
        <w:rPr>
          <w:rFonts w:ascii="PT Astra Serif" w:hAnsi="PT Astra Serif"/>
          <w:b/>
          <w:bCs/>
          <w:iCs/>
          <w:u w:val="single"/>
          <w:lang w:bidi="ru-RU"/>
        </w:rPr>
        <w:t>3</w:t>
      </w:r>
      <w:r w:rsidRPr="009D5591">
        <w:rPr>
          <w:rFonts w:ascii="PT Astra Serif" w:hAnsi="PT Astra Serif"/>
          <w:b/>
          <w:bCs/>
          <w:iCs/>
          <w:u w:val="single"/>
          <w:lang w:bidi="ru-RU"/>
        </w:rPr>
        <w:t>:</w:t>
      </w:r>
    </w:p>
    <w:p w:rsidR="007D3361" w:rsidRPr="009D5591" w:rsidRDefault="00A7439E" w:rsidP="00A7439E">
      <w:pPr>
        <w:widowControl w:val="0"/>
        <w:suppressAutoHyphens/>
        <w:ind w:firstLine="709"/>
        <w:jc w:val="both"/>
        <w:rPr>
          <w:rFonts w:ascii="PT Astra Serif" w:hAnsi="PT Astra Serif"/>
          <w:b/>
          <w:bCs/>
          <w:iCs/>
          <w:lang w:bidi="ru-RU"/>
        </w:rPr>
      </w:pPr>
      <w:r w:rsidRPr="009D5591">
        <w:rPr>
          <w:rFonts w:ascii="PT Astra Serif" w:hAnsi="PT Astra Serif"/>
          <w:b/>
          <w:bCs/>
          <w:iCs/>
          <w:lang w:bidi="ru-RU"/>
        </w:rPr>
        <w:t xml:space="preserve">- </w:t>
      </w:r>
      <w:r w:rsidRPr="009D5591">
        <w:rPr>
          <w:rFonts w:ascii="PT Astra Serif" w:hAnsi="PT Astra Serif"/>
          <w:bCs/>
          <w:iCs/>
          <w:lang w:bidi="ru-RU"/>
        </w:rPr>
        <w:t>письмо АО «</w:t>
      </w:r>
      <w:proofErr w:type="spellStart"/>
      <w:r w:rsidRPr="009D5591">
        <w:rPr>
          <w:rFonts w:ascii="PT Astra Serif" w:hAnsi="PT Astra Serif"/>
          <w:bCs/>
          <w:iCs/>
          <w:lang w:bidi="ru-RU"/>
        </w:rPr>
        <w:t>Тулагорводоканал</w:t>
      </w:r>
      <w:proofErr w:type="spellEnd"/>
      <w:r w:rsidRPr="009D5591">
        <w:rPr>
          <w:rFonts w:ascii="PT Astra Serif" w:hAnsi="PT Astra Serif"/>
          <w:bCs/>
          <w:iCs/>
          <w:lang w:bidi="ru-RU"/>
        </w:rPr>
        <w:t>» от 21.10.2025 № 2-25/218</w:t>
      </w:r>
      <w:r w:rsidR="00312082">
        <w:rPr>
          <w:rFonts w:ascii="PT Astra Serif" w:hAnsi="PT Astra Serif"/>
          <w:bCs/>
          <w:iCs/>
          <w:lang w:bidi="ru-RU"/>
        </w:rPr>
        <w:t>28</w:t>
      </w:r>
      <w:r w:rsidRPr="009D5591">
        <w:rPr>
          <w:rFonts w:ascii="PT Astra Serif" w:hAnsi="PT Astra Serif"/>
          <w:bCs/>
          <w:iCs/>
          <w:lang w:bidi="ru-RU"/>
        </w:rPr>
        <w:t xml:space="preserve">-25 (Приложение </w:t>
      </w:r>
      <w:r w:rsidR="00312082">
        <w:rPr>
          <w:rFonts w:ascii="PT Astra Serif" w:hAnsi="PT Astra Serif"/>
          <w:bCs/>
          <w:iCs/>
          <w:lang w:bidi="ru-RU"/>
        </w:rPr>
        <w:t>17</w:t>
      </w:r>
      <w:r w:rsidRPr="009D5591">
        <w:rPr>
          <w:rFonts w:ascii="PT Astra Serif" w:hAnsi="PT Astra Serif"/>
          <w:bCs/>
          <w:iCs/>
          <w:lang w:bidi="ru-RU"/>
        </w:rPr>
        <w:t>)</w:t>
      </w:r>
      <w:r w:rsidR="001A5C37" w:rsidRPr="009D5591">
        <w:rPr>
          <w:rFonts w:ascii="PT Astra Serif" w:hAnsi="PT Astra Serif"/>
          <w:bCs/>
          <w:iCs/>
          <w:lang w:bidi="ru-RU"/>
        </w:rPr>
        <w:t>;</w:t>
      </w:r>
    </w:p>
    <w:p w:rsidR="00271FDB" w:rsidRPr="009D5591" w:rsidRDefault="00271FDB" w:rsidP="00271FDB">
      <w:pPr>
        <w:widowControl w:val="0"/>
        <w:suppressAutoHyphens/>
        <w:ind w:firstLine="709"/>
        <w:jc w:val="both"/>
        <w:rPr>
          <w:rFonts w:ascii="PT Astra Serif" w:hAnsi="PT Astra Serif"/>
          <w:b/>
          <w:bCs/>
          <w:iCs/>
          <w:u w:val="single"/>
          <w:lang w:bidi="ru-RU"/>
        </w:rPr>
      </w:pPr>
      <w:r w:rsidRPr="009D5591">
        <w:rPr>
          <w:rFonts w:ascii="PT Astra Serif" w:hAnsi="PT Astra Serif"/>
          <w:b/>
          <w:bCs/>
          <w:iCs/>
          <w:u w:val="single"/>
          <w:lang w:bidi="ru-RU"/>
        </w:rPr>
        <w:t xml:space="preserve">Лот № </w:t>
      </w:r>
      <w:r>
        <w:rPr>
          <w:rFonts w:ascii="PT Astra Serif" w:hAnsi="PT Astra Serif"/>
          <w:b/>
          <w:bCs/>
          <w:iCs/>
          <w:u w:val="single"/>
          <w:lang w:bidi="ru-RU"/>
        </w:rPr>
        <w:t>4</w:t>
      </w:r>
      <w:r w:rsidRPr="009D5591">
        <w:rPr>
          <w:rFonts w:ascii="PT Astra Serif" w:hAnsi="PT Astra Serif"/>
          <w:b/>
          <w:bCs/>
          <w:iCs/>
          <w:u w:val="single"/>
          <w:lang w:bidi="ru-RU"/>
        </w:rPr>
        <w:t>:</w:t>
      </w:r>
    </w:p>
    <w:p w:rsidR="00A7439E" w:rsidRDefault="00271FDB" w:rsidP="00271FDB">
      <w:pPr>
        <w:widowControl w:val="0"/>
        <w:suppressAutoHyphens/>
        <w:ind w:firstLine="709"/>
        <w:jc w:val="both"/>
        <w:rPr>
          <w:rFonts w:ascii="PT Astra Serif" w:hAnsi="PT Astra Serif"/>
          <w:bCs/>
          <w:iCs/>
          <w:lang w:bidi="ru-RU"/>
        </w:rPr>
      </w:pPr>
      <w:r w:rsidRPr="009D5591">
        <w:rPr>
          <w:rFonts w:ascii="PT Astra Serif" w:hAnsi="PT Astra Serif"/>
          <w:b/>
          <w:bCs/>
          <w:iCs/>
          <w:lang w:bidi="ru-RU"/>
        </w:rPr>
        <w:t xml:space="preserve">- </w:t>
      </w:r>
      <w:r w:rsidRPr="009D5591">
        <w:rPr>
          <w:rFonts w:ascii="PT Astra Serif" w:hAnsi="PT Astra Serif"/>
          <w:bCs/>
          <w:iCs/>
          <w:lang w:bidi="ru-RU"/>
        </w:rPr>
        <w:t>письмо АО «</w:t>
      </w:r>
      <w:proofErr w:type="spellStart"/>
      <w:r w:rsidRPr="009D5591">
        <w:rPr>
          <w:rFonts w:ascii="PT Astra Serif" w:hAnsi="PT Astra Serif"/>
          <w:bCs/>
          <w:iCs/>
          <w:lang w:bidi="ru-RU"/>
        </w:rPr>
        <w:t>Тулагорводоканал</w:t>
      </w:r>
      <w:proofErr w:type="spellEnd"/>
      <w:r w:rsidRPr="009D5591">
        <w:rPr>
          <w:rFonts w:ascii="PT Astra Serif" w:hAnsi="PT Astra Serif"/>
          <w:bCs/>
          <w:iCs/>
          <w:lang w:bidi="ru-RU"/>
        </w:rPr>
        <w:t>» от 2</w:t>
      </w:r>
      <w:r w:rsidR="006243D9">
        <w:rPr>
          <w:rFonts w:ascii="PT Astra Serif" w:hAnsi="PT Astra Serif"/>
          <w:bCs/>
          <w:iCs/>
          <w:lang w:bidi="ru-RU"/>
        </w:rPr>
        <w:t>0</w:t>
      </w:r>
      <w:r w:rsidRPr="009D5591">
        <w:rPr>
          <w:rFonts w:ascii="PT Astra Serif" w:hAnsi="PT Astra Serif"/>
          <w:bCs/>
          <w:iCs/>
          <w:lang w:bidi="ru-RU"/>
        </w:rPr>
        <w:t>.10.2025 № 2-25/21</w:t>
      </w:r>
      <w:r w:rsidR="006243D9">
        <w:rPr>
          <w:rFonts w:ascii="PT Astra Serif" w:hAnsi="PT Astra Serif"/>
          <w:bCs/>
          <w:iCs/>
          <w:lang w:bidi="ru-RU"/>
        </w:rPr>
        <w:t>6</w:t>
      </w:r>
      <w:r w:rsidRPr="009D5591">
        <w:rPr>
          <w:rFonts w:ascii="PT Astra Serif" w:hAnsi="PT Astra Serif"/>
          <w:bCs/>
          <w:iCs/>
          <w:lang w:bidi="ru-RU"/>
        </w:rPr>
        <w:t>3</w:t>
      </w:r>
      <w:r w:rsidR="006243D9">
        <w:rPr>
          <w:rFonts w:ascii="PT Astra Serif" w:hAnsi="PT Astra Serif"/>
          <w:bCs/>
          <w:iCs/>
          <w:lang w:bidi="ru-RU"/>
        </w:rPr>
        <w:t>7</w:t>
      </w:r>
      <w:r w:rsidRPr="009D5591">
        <w:rPr>
          <w:rFonts w:ascii="PT Astra Serif" w:hAnsi="PT Astra Serif"/>
          <w:bCs/>
          <w:iCs/>
          <w:lang w:bidi="ru-RU"/>
        </w:rPr>
        <w:t>-25 (Приложение 1</w:t>
      </w:r>
      <w:r w:rsidR="006243D9">
        <w:rPr>
          <w:rFonts w:ascii="PT Astra Serif" w:hAnsi="PT Astra Serif"/>
          <w:bCs/>
          <w:iCs/>
          <w:lang w:bidi="ru-RU"/>
        </w:rPr>
        <w:t>8</w:t>
      </w:r>
      <w:r w:rsidRPr="009D5591">
        <w:rPr>
          <w:rFonts w:ascii="PT Astra Serif" w:hAnsi="PT Astra Serif"/>
          <w:bCs/>
          <w:iCs/>
          <w:lang w:bidi="ru-RU"/>
        </w:rPr>
        <w:t>);</w:t>
      </w:r>
    </w:p>
    <w:p w:rsidR="00F66F58" w:rsidRPr="009D5591" w:rsidRDefault="00F66F58" w:rsidP="00271FDB">
      <w:pPr>
        <w:widowControl w:val="0"/>
        <w:suppressAutoHyphens/>
        <w:ind w:firstLine="709"/>
        <w:jc w:val="both"/>
        <w:rPr>
          <w:rFonts w:ascii="PT Astra Serif" w:hAnsi="PT Astra Serif"/>
          <w:b/>
          <w:bCs/>
          <w:iCs/>
          <w:lang w:bidi="ru-RU"/>
        </w:rPr>
      </w:pPr>
    </w:p>
    <w:p w:rsidR="00FB47E0" w:rsidRPr="009D5591" w:rsidRDefault="005B1539" w:rsidP="00A57465">
      <w:pPr>
        <w:autoSpaceDE w:val="0"/>
        <w:autoSpaceDN w:val="0"/>
        <w:adjustRightInd w:val="0"/>
        <w:ind w:firstLine="709"/>
        <w:jc w:val="both"/>
        <w:rPr>
          <w:rFonts w:ascii="PT Astra Serif" w:hAnsi="PT Astra Serif" w:cs="PTAstraSerif-Regular"/>
          <w:b/>
        </w:rPr>
      </w:pPr>
      <w:r w:rsidRPr="009D5591">
        <w:rPr>
          <w:rFonts w:ascii="PT Astra Serif" w:hAnsi="PT Astra Serif" w:cs="PTAstraSerif-Regular"/>
          <w:b/>
        </w:rPr>
        <w:t xml:space="preserve">- к тепловым сетям: </w:t>
      </w:r>
    </w:p>
    <w:p w:rsidR="001A5C37" w:rsidRPr="009D5591" w:rsidRDefault="001A5C37" w:rsidP="00A57465">
      <w:pPr>
        <w:autoSpaceDE w:val="0"/>
        <w:autoSpaceDN w:val="0"/>
        <w:adjustRightInd w:val="0"/>
        <w:ind w:firstLine="709"/>
        <w:jc w:val="both"/>
        <w:rPr>
          <w:rFonts w:ascii="PT Astra Serif" w:hAnsi="PT Astra Serif" w:cs="PTAstraSerif-Regular"/>
          <w:b/>
          <w:u w:val="single"/>
        </w:rPr>
      </w:pPr>
    </w:p>
    <w:p w:rsidR="001B57F1" w:rsidRPr="009D5591" w:rsidRDefault="001B57F1" w:rsidP="00A57465">
      <w:pPr>
        <w:autoSpaceDE w:val="0"/>
        <w:autoSpaceDN w:val="0"/>
        <w:adjustRightInd w:val="0"/>
        <w:ind w:firstLine="709"/>
        <w:jc w:val="both"/>
        <w:rPr>
          <w:rFonts w:ascii="PT Astra Serif" w:hAnsi="PT Astra Serif" w:cs="PTAstraSerif-Regular"/>
          <w:b/>
          <w:u w:val="single"/>
        </w:rPr>
      </w:pPr>
      <w:r w:rsidRPr="009D5591">
        <w:rPr>
          <w:rFonts w:ascii="PT Astra Serif" w:hAnsi="PT Astra Serif" w:cs="PTAstraSerif-Regular"/>
          <w:b/>
          <w:u w:val="single"/>
        </w:rPr>
        <w:t xml:space="preserve">Лот № </w:t>
      </w:r>
      <w:r w:rsidR="004A56EF" w:rsidRPr="009D5591">
        <w:rPr>
          <w:rFonts w:ascii="PT Astra Serif" w:hAnsi="PT Astra Serif" w:cs="PTAstraSerif-Regular"/>
          <w:b/>
          <w:u w:val="single"/>
        </w:rPr>
        <w:t>1</w:t>
      </w:r>
      <w:r w:rsidRPr="009D5591">
        <w:rPr>
          <w:rFonts w:ascii="PT Astra Serif" w:hAnsi="PT Astra Serif" w:cs="PTAstraSerif-Regular"/>
          <w:b/>
          <w:u w:val="single"/>
        </w:rPr>
        <w:t>:</w:t>
      </w:r>
    </w:p>
    <w:p w:rsidR="001B57F1" w:rsidRPr="009D5591" w:rsidRDefault="001B57F1" w:rsidP="00A57465">
      <w:pPr>
        <w:autoSpaceDE w:val="0"/>
        <w:autoSpaceDN w:val="0"/>
        <w:adjustRightInd w:val="0"/>
        <w:ind w:firstLine="709"/>
        <w:jc w:val="both"/>
        <w:rPr>
          <w:rFonts w:ascii="PT Astra Serif" w:hAnsi="PT Astra Serif" w:cs="PTAstraSerif-Regular"/>
        </w:rPr>
      </w:pPr>
      <w:r w:rsidRPr="009D5591">
        <w:rPr>
          <w:rFonts w:ascii="PT Astra Serif" w:hAnsi="PT Astra Serif" w:cs="PTAstraSerif-Regular"/>
        </w:rPr>
        <w:t>письмо АО «</w:t>
      </w:r>
      <w:proofErr w:type="spellStart"/>
      <w:r w:rsidRPr="009D5591">
        <w:rPr>
          <w:rFonts w:ascii="PT Astra Serif" w:hAnsi="PT Astra Serif" w:cs="PTAstraSerif-Regular"/>
        </w:rPr>
        <w:t>Тулатеплосеть</w:t>
      </w:r>
      <w:proofErr w:type="spellEnd"/>
      <w:r w:rsidRPr="009D5591">
        <w:rPr>
          <w:rFonts w:ascii="PT Astra Serif" w:hAnsi="PT Astra Serif" w:cs="PTAstraSerif-Regular"/>
        </w:rPr>
        <w:t xml:space="preserve">» от </w:t>
      </w:r>
      <w:r w:rsidR="00182BAA">
        <w:rPr>
          <w:rFonts w:ascii="PT Astra Serif" w:hAnsi="PT Astra Serif" w:cs="PTAstraSerif-Regular"/>
        </w:rPr>
        <w:t>21.08</w:t>
      </w:r>
      <w:r w:rsidRPr="009D5591">
        <w:rPr>
          <w:rFonts w:ascii="PT Astra Serif" w:hAnsi="PT Astra Serif" w:cs="PTAstraSerif-Regular"/>
        </w:rPr>
        <w:t xml:space="preserve">.2025 № </w:t>
      </w:r>
      <w:r w:rsidR="00182BAA">
        <w:rPr>
          <w:rFonts w:ascii="PT Astra Serif" w:hAnsi="PT Astra Serif" w:cs="PTAstraSerif-Regular"/>
        </w:rPr>
        <w:t>1183</w:t>
      </w:r>
      <w:r w:rsidRPr="009D5591">
        <w:rPr>
          <w:rFonts w:ascii="PT Astra Serif" w:hAnsi="PT Astra Serif" w:cs="PTAstraSerif-Regular"/>
        </w:rPr>
        <w:t>/</w:t>
      </w:r>
      <w:r w:rsidR="00182BAA">
        <w:rPr>
          <w:rFonts w:ascii="PT Astra Serif" w:hAnsi="PT Astra Serif" w:cs="PTAstraSerif-Regular"/>
        </w:rPr>
        <w:t>10</w:t>
      </w:r>
      <w:r w:rsidRPr="009D5591">
        <w:rPr>
          <w:rFonts w:ascii="PT Astra Serif" w:hAnsi="PT Astra Serif" w:cs="PTAstraSerif-Regular"/>
        </w:rPr>
        <w:t xml:space="preserve"> (Приложение 1</w:t>
      </w:r>
      <w:r w:rsidR="00182BAA">
        <w:rPr>
          <w:rFonts w:ascii="PT Astra Serif" w:hAnsi="PT Astra Serif" w:cs="PTAstraSerif-Regular"/>
        </w:rPr>
        <w:t>9</w:t>
      </w:r>
      <w:r w:rsidRPr="009D5591">
        <w:rPr>
          <w:rFonts w:ascii="PT Astra Serif" w:hAnsi="PT Astra Serif" w:cs="PTAstraSerif-Regular"/>
        </w:rPr>
        <w:t>);</w:t>
      </w:r>
    </w:p>
    <w:p w:rsidR="00DD0BB3" w:rsidRPr="009D5591" w:rsidRDefault="00DD0BB3" w:rsidP="00A57465">
      <w:pPr>
        <w:autoSpaceDE w:val="0"/>
        <w:autoSpaceDN w:val="0"/>
        <w:adjustRightInd w:val="0"/>
        <w:ind w:firstLine="709"/>
        <w:jc w:val="both"/>
        <w:rPr>
          <w:rFonts w:ascii="PT Astra Serif" w:hAnsi="PT Astra Serif" w:cs="PTAstraSerif-Regular"/>
          <w:b/>
          <w:u w:val="single"/>
        </w:rPr>
      </w:pPr>
      <w:r w:rsidRPr="009D5591">
        <w:rPr>
          <w:rFonts w:ascii="PT Astra Serif" w:hAnsi="PT Astra Serif" w:cs="PTAstraSerif-Regular"/>
          <w:b/>
          <w:u w:val="single"/>
        </w:rPr>
        <w:t xml:space="preserve">Лот № </w:t>
      </w:r>
      <w:r w:rsidR="004A56EF" w:rsidRPr="009D5591">
        <w:rPr>
          <w:rFonts w:ascii="PT Astra Serif" w:hAnsi="PT Astra Serif" w:cs="PTAstraSerif-Regular"/>
          <w:b/>
          <w:u w:val="single"/>
        </w:rPr>
        <w:t>2</w:t>
      </w:r>
      <w:r w:rsidRPr="009D5591">
        <w:rPr>
          <w:rFonts w:ascii="PT Astra Serif" w:hAnsi="PT Astra Serif" w:cs="PTAstraSerif-Regular"/>
          <w:b/>
          <w:u w:val="single"/>
        </w:rPr>
        <w:t>:</w:t>
      </w:r>
    </w:p>
    <w:p w:rsidR="00DD0BB3" w:rsidRPr="009D5591" w:rsidRDefault="00DD0BB3" w:rsidP="00DD0BB3">
      <w:pPr>
        <w:autoSpaceDE w:val="0"/>
        <w:autoSpaceDN w:val="0"/>
        <w:adjustRightInd w:val="0"/>
        <w:ind w:firstLine="709"/>
        <w:jc w:val="both"/>
        <w:rPr>
          <w:rFonts w:ascii="PT Astra Serif" w:hAnsi="PT Astra Serif" w:cs="PTAstraSerif-Regular"/>
        </w:rPr>
      </w:pPr>
      <w:r w:rsidRPr="009D5591">
        <w:rPr>
          <w:rFonts w:ascii="PT Astra Serif" w:hAnsi="PT Astra Serif" w:cs="PTAstraSerif-Regular"/>
          <w:b/>
        </w:rPr>
        <w:t>-</w:t>
      </w:r>
      <w:r w:rsidRPr="009D5591">
        <w:rPr>
          <w:rFonts w:ascii="PT Astra Serif" w:hAnsi="PT Astra Serif" w:cs="PTAstraSerif-Regular"/>
        </w:rPr>
        <w:t xml:space="preserve"> письмо АО «</w:t>
      </w:r>
      <w:proofErr w:type="spellStart"/>
      <w:r w:rsidRPr="009D5591">
        <w:rPr>
          <w:rFonts w:ascii="PT Astra Serif" w:hAnsi="PT Astra Serif" w:cs="PTAstraSerif-Regular"/>
        </w:rPr>
        <w:t>Тулатеплосеть</w:t>
      </w:r>
      <w:proofErr w:type="spellEnd"/>
      <w:r w:rsidRPr="009D5591">
        <w:rPr>
          <w:rFonts w:ascii="PT Astra Serif" w:hAnsi="PT Astra Serif" w:cs="PTAstraSerif-Regular"/>
        </w:rPr>
        <w:t>» от 15.10.2025 № 1477/1</w:t>
      </w:r>
      <w:r w:rsidR="005261CD">
        <w:rPr>
          <w:rFonts w:ascii="PT Astra Serif" w:hAnsi="PT Astra Serif" w:cs="PTAstraSerif-Regular"/>
        </w:rPr>
        <w:t>4</w:t>
      </w:r>
      <w:r w:rsidRPr="009D5591">
        <w:rPr>
          <w:rFonts w:ascii="PT Astra Serif" w:hAnsi="PT Astra Serif" w:cs="PTAstraSerif-Regular"/>
        </w:rPr>
        <w:t xml:space="preserve"> (Приложение </w:t>
      </w:r>
      <w:r w:rsidR="005261CD">
        <w:rPr>
          <w:rFonts w:ascii="PT Astra Serif" w:hAnsi="PT Astra Serif" w:cs="PTAstraSerif-Regular"/>
        </w:rPr>
        <w:t>20</w:t>
      </w:r>
      <w:r w:rsidRPr="009D5591">
        <w:rPr>
          <w:rFonts w:ascii="PT Astra Serif" w:hAnsi="PT Astra Serif" w:cs="PTAstraSerif-Regular"/>
        </w:rPr>
        <w:t>);</w:t>
      </w:r>
    </w:p>
    <w:p w:rsidR="00B812A5" w:rsidRPr="009D5591" w:rsidRDefault="00B812A5" w:rsidP="00B812A5">
      <w:pPr>
        <w:autoSpaceDE w:val="0"/>
        <w:autoSpaceDN w:val="0"/>
        <w:adjustRightInd w:val="0"/>
        <w:ind w:firstLine="709"/>
        <w:jc w:val="both"/>
        <w:rPr>
          <w:rFonts w:ascii="PT Astra Serif" w:hAnsi="PT Astra Serif" w:cs="PTAstraSerif-Regular"/>
          <w:b/>
          <w:u w:val="single"/>
        </w:rPr>
      </w:pPr>
      <w:r w:rsidRPr="009D5591">
        <w:rPr>
          <w:rFonts w:ascii="PT Astra Serif" w:hAnsi="PT Astra Serif" w:cs="PTAstraSerif-Regular"/>
          <w:b/>
          <w:u w:val="single"/>
        </w:rPr>
        <w:t xml:space="preserve">Лот № </w:t>
      </w:r>
      <w:r w:rsidR="004A56EF" w:rsidRPr="009D5591">
        <w:rPr>
          <w:rFonts w:ascii="PT Astra Serif" w:hAnsi="PT Astra Serif" w:cs="PTAstraSerif-Regular"/>
          <w:b/>
          <w:u w:val="single"/>
        </w:rPr>
        <w:t>3</w:t>
      </w:r>
      <w:r w:rsidRPr="009D5591">
        <w:rPr>
          <w:rFonts w:ascii="PT Astra Serif" w:hAnsi="PT Astra Serif" w:cs="PTAstraSerif-Regular"/>
          <w:b/>
          <w:u w:val="single"/>
        </w:rPr>
        <w:t>:</w:t>
      </w:r>
    </w:p>
    <w:p w:rsidR="00DD0BB3" w:rsidRPr="009D5591" w:rsidRDefault="00B812A5" w:rsidP="00B812A5">
      <w:pPr>
        <w:autoSpaceDE w:val="0"/>
        <w:autoSpaceDN w:val="0"/>
        <w:adjustRightInd w:val="0"/>
        <w:ind w:firstLine="709"/>
        <w:jc w:val="both"/>
        <w:rPr>
          <w:rFonts w:ascii="PT Astra Serif" w:hAnsi="PT Astra Serif" w:cs="PTAstraSerif-Regular"/>
          <w:b/>
        </w:rPr>
      </w:pPr>
      <w:r w:rsidRPr="009D5591">
        <w:rPr>
          <w:rFonts w:ascii="PT Astra Serif" w:hAnsi="PT Astra Serif" w:cs="PTAstraSerif-Regular"/>
          <w:b/>
        </w:rPr>
        <w:t>-</w:t>
      </w:r>
      <w:r w:rsidRPr="009D5591">
        <w:rPr>
          <w:rFonts w:ascii="PT Astra Serif" w:hAnsi="PT Astra Serif" w:cs="PTAstraSerif-Regular"/>
        </w:rPr>
        <w:t xml:space="preserve"> письмо АО «</w:t>
      </w:r>
      <w:proofErr w:type="spellStart"/>
      <w:r w:rsidRPr="009D5591">
        <w:rPr>
          <w:rFonts w:ascii="PT Astra Serif" w:hAnsi="PT Astra Serif" w:cs="PTAstraSerif-Regular"/>
        </w:rPr>
        <w:t>Тулатеплосеть</w:t>
      </w:r>
      <w:proofErr w:type="spellEnd"/>
      <w:r w:rsidRPr="009D5591">
        <w:rPr>
          <w:rFonts w:ascii="PT Astra Serif" w:hAnsi="PT Astra Serif" w:cs="PTAstraSerif-Regular"/>
        </w:rPr>
        <w:t>» от 15.10.2025 № 1477/</w:t>
      </w:r>
      <w:r w:rsidR="00312082">
        <w:rPr>
          <w:rFonts w:ascii="PT Astra Serif" w:hAnsi="PT Astra Serif" w:cs="PTAstraSerif-Regular"/>
        </w:rPr>
        <w:t>5</w:t>
      </w:r>
      <w:r w:rsidRPr="009D5591">
        <w:rPr>
          <w:rFonts w:ascii="PT Astra Serif" w:hAnsi="PT Astra Serif" w:cs="PTAstraSerif-Regular"/>
        </w:rPr>
        <w:t xml:space="preserve"> (Приложение </w:t>
      </w:r>
      <w:r w:rsidR="00312082">
        <w:rPr>
          <w:rFonts w:ascii="PT Astra Serif" w:hAnsi="PT Astra Serif" w:cs="PTAstraSerif-Regular"/>
        </w:rPr>
        <w:t>21</w:t>
      </w:r>
      <w:r w:rsidRPr="009D5591">
        <w:rPr>
          <w:rFonts w:ascii="PT Astra Serif" w:hAnsi="PT Astra Serif" w:cs="PTAstraSerif-Regular"/>
        </w:rPr>
        <w:t>);</w:t>
      </w:r>
    </w:p>
    <w:p w:rsidR="00271FDB" w:rsidRPr="009D5591" w:rsidRDefault="00271FDB" w:rsidP="00271FDB">
      <w:pPr>
        <w:autoSpaceDE w:val="0"/>
        <w:autoSpaceDN w:val="0"/>
        <w:adjustRightInd w:val="0"/>
        <w:ind w:firstLine="709"/>
        <w:jc w:val="both"/>
        <w:rPr>
          <w:rFonts w:ascii="PT Astra Serif" w:hAnsi="PT Astra Serif" w:cs="PTAstraSerif-Regular"/>
          <w:b/>
          <w:u w:val="single"/>
        </w:rPr>
      </w:pPr>
      <w:r w:rsidRPr="009D5591">
        <w:rPr>
          <w:rFonts w:ascii="PT Astra Serif" w:hAnsi="PT Astra Serif" w:cs="PTAstraSerif-Regular"/>
          <w:b/>
          <w:u w:val="single"/>
        </w:rPr>
        <w:t xml:space="preserve">Лот № </w:t>
      </w:r>
      <w:r w:rsidR="00F66F58">
        <w:rPr>
          <w:rFonts w:ascii="PT Astra Serif" w:hAnsi="PT Astra Serif" w:cs="PTAstraSerif-Regular"/>
          <w:b/>
          <w:u w:val="single"/>
        </w:rPr>
        <w:t>4</w:t>
      </w:r>
      <w:r w:rsidRPr="009D5591">
        <w:rPr>
          <w:rFonts w:ascii="PT Astra Serif" w:hAnsi="PT Astra Serif" w:cs="PTAstraSerif-Regular"/>
          <w:b/>
          <w:u w:val="single"/>
        </w:rPr>
        <w:t>:</w:t>
      </w:r>
    </w:p>
    <w:p w:rsidR="00B812A5" w:rsidRDefault="00271FDB" w:rsidP="00271FDB">
      <w:pPr>
        <w:autoSpaceDE w:val="0"/>
        <w:autoSpaceDN w:val="0"/>
        <w:adjustRightInd w:val="0"/>
        <w:ind w:firstLine="709"/>
        <w:jc w:val="both"/>
        <w:rPr>
          <w:rFonts w:ascii="PT Astra Serif" w:hAnsi="PT Astra Serif" w:cs="PTAstraSerif-Regular"/>
        </w:rPr>
      </w:pPr>
      <w:r w:rsidRPr="009D5591">
        <w:rPr>
          <w:rFonts w:ascii="PT Astra Serif" w:hAnsi="PT Astra Serif" w:cs="PTAstraSerif-Regular"/>
          <w:b/>
        </w:rPr>
        <w:t>-</w:t>
      </w:r>
      <w:r w:rsidRPr="009D5591">
        <w:rPr>
          <w:rFonts w:ascii="PT Astra Serif" w:hAnsi="PT Astra Serif" w:cs="PTAstraSerif-Regular"/>
        </w:rPr>
        <w:t xml:space="preserve"> письмо АО «</w:t>
      </w:r>
      <w:proofErr w:type="spellStart"/>
      <w:r w:rsidRPr="009D5591">
        <w:rPr>
          <w:rFonts w:ascii="PT Astra Serif" w:hAnsi="PT Astra Serif" w:cs="PTAstraSerif-Regular"/>
        </w:rPr>
        <w:t>Тулатеплосеть</w:t>
      </w:r>
      <w:proofErr w:type="spellEnd"/>
      <w:r w:rsidRPr="009D5591">
        <w:rPr>
          <w:rFonts w:ascii="PT Astra Serif" w:hAnsi="PT Astra Serif" w:cs="PTAstraSerif-Regular"/>
        </w:rPr>
        <w:t>» от 15.10.2025 № 1477/</w:t>
      </w:r>
      <w:r w:rsidR="006243D9">
        <w:rPr>
          <w:rFonts w:ascii="PT Astra Serif" w:hAnsi="PT Astra Serif" w:cs="PTAstraSerif-Regular"/>
        </w:rPr>
        <w:t>32</w:t>
      </w:r>
      <w:r w:rsidRPr="009D5591">
        <w:rPr>
          <w:rFonts w:ascii="PT Astra Serif" w:hAnsi="PT Astra Serif" w:cs="PTAstraSerif-Regular"/>
        </w:rPr>
        <w:t xml:space="preserve"> (Приложение </w:t>
      </w:r>
      <w:r w:rsidR="006243D9">
        <w:rPr>
          <w:rFonts w:ascii="PT Astra Serif" w:hAnsi="PT Astra Serif" w:cs="PTAstraSerif-Regular"/>
        </w:rPr>
        <w:t>22</w:t>
      </w:r>
      <w:r w:rsidRPr="009D5591">
        <w:rPr>
          <w:rFonts w:ascii="PT Astra Serif" w:hAnsi="PT Astra Serif" w:cs="PTAstraSerif-Regular"/>
        </w:rPr>
        <w:t>);</w:t>
      </w:r>
    </w:p>
    <w:p w:rsidR="00271FDB" w:rsidRPr="009D5591" w:rsidRDefault="00271FDB" w:rsidP="00271FDB">
      <w:pPr>
        <w:autoSpaceDE w:val="0"/>
        <w:autoSpaceDN w:val="0"/>
        <w:adjustRightInd w:val="0"/>
        <w:ind w:firstLine="709"/>
        <w:jc w:val="both"/>
        <w:rPr>
          <w:rFonts w:ascii="PT Astra Serif" w:hAnsi="PT Astra Serif" w:cs="PTAstraSerif-Regular"/>
          <w:b/>
        </w:rPr>
      </w:pPr>
    </w:p>
    <w:p w:rsidR="001B57F1" w:rsidRPr="009D5591" w:rsidRDefault="001B57F1" w:rsidP="00A57465">
      <w:pPr>
        <w:autoSpaceDE w:val="0"/>
        <w:autoSpaceDN w:val="0"/>
        <w:adjustRightInd w:val="0"/>
        <w:ind w:firstLine="709"/>
        <w:jc w:val="both"/>
        <w:rPr>
          <w:rFonts w:ascii="PT Astra Serif" w:hAnsi="PT Astra Serif" w:cs="PTAstraSerif-Regular"/>
          <w:b/>
        </w:rPr>
      </w:pPr>
      <w:r w:rsidRPr="009D5591">
        <w:rPr>
          <w:rFonts w:ascii="PT Astra Serif" w:hAnsi="PT Astra Serif" w:cs="PTAstraSerif-Regular"/>
          <w:b/>
        </w:rPr>
        <w:t>- к сетям</w:t>
      </w:r>
      <w:r w:rsidR="000349D3" w:rsidRPr="009D5591">
        <w:rPr>
          <w:rFonts w:ascii="PT Astra Serif" w:hAnsi="PT Astra Serif" w:cs="PTAstraSerif-Regular"/>
          <w:b/>
        </w:rPr>
        <w:t xml:space="preserve"> электроснабжения</w:t>
      </w:r>
      <w:r w:rsidRPr="009D5591">
        <w:rPr>
          <w:rFonts w:ascii="PT Astra Serif" w:hAnsi="PT Astra Serif" w:cs="PTAstraSerif-Regular"/>
          <w:b/>
        </w:rPr>
        <w:t>:</w:t>
      </w:r>
    </w:p>
    <w:p w:rsidR="000349D3" w:rsidRPr="009D5591" w:rsidRDefault="000349D3" w:rsidP="00A57465">
      <w:pPr>
        <w:autoSpaceDE w:val="0"/>
        <w:autoSpaceDN w:val="0"/>
        <w:adjustRightInd w:val="0"/>
        <w:ind w:firstLine="709"/>
        <w:jc w:val="both"/>
        <w:rPr>
          <w:rFonts w:ascii="PT Astra Serif" w:hAnsi="PT Astra Serif" w:cs="PTAstraSerif-Regular"/>
          <w:b/>
          <w:u w:val="single"/>
        </w:rPr>
      </w:pPr>
      <w:r w:rsidRPr="009D5591">
        <w:rPr>
          <w:rFonts w:ascii="PT Astra Serif" w:hAnsi="PT Astra Serif" w:cs="PTAstraSerif-Regular"/>
          <w:b/>
          <w:u w:val="single"/>
        </w:rPr>
        <w:t xml:space="preserve">Лот № </w:t>
      </w:r>
      <w:r w:rsidR="005839C2" w:rsidRPr="009D5591">
        <w:rPr>
          <w:rFonts w:ascii="PT Astra Serif" w:hAnsi="PT Astra Serif" w:cs="PTAstraSerif-Regular"/>
          <w:b/>
          <w:u w:val="single"/>
        </w:rPr>
        <w:t>1</w:t>
      </w:r>
      <w:r w:rsidRPr="009D5591">
        <w:rPr>
          <w:rFonts w:ascii="PT Astra Serif" w:hAnsi="PT Astra Serif" w:cs="PTAstraSerif-Regular"/>
          <w:b/>
          <w:u w:val="single"/>
        </w:rPr>
        <w:t>:</w:t>
      </w:r>
    </w:p>
    <w:p w:rsidR="000349D3" w:rsidRPr="009D5591" w:rsidRDefault="000349D3" w:rsidP="00A57465">
      <w:pPr>
        <w:autoSpaceDE w:val="0"/>
        <w:autoSpaceDN w:val="0"/>
        <w:adjustRightInd w:val="0"/>
        <w:ind w:firstLine="709"/>
        <w:jc w:val="both"/>
        <w:rPr>
          <w:rFonts w:ascii="PT Astra Serif" w:hAnsi="PT Astra Serif" w:cs="PTAstraSerif-Regular"/>
        </w:rPr>
      </w:pPr>
      <w:r w:rsidRPr="009D5591">
        <w:rPr>
          <w:rFonts w:ascii="PT Astra Serif" w:hAnsi="PT Astra Serif" w:cs="PTAstraSerif-Regular"/>
        </w:rPr>
        <w:t xml:space="preserve">- письмо </w:t>
      </w:r>
      <w:proofErr w:type="spellStart"/>
      <w:r w:rsidRPr="009D5591">
        <w:rPr>
          <w:rFonts w:ascii="PT Astra Serif" w:hAnsi="PT Astra Serif" w:cs="PTAstraSerif-Regular"/>
        </w:rPr>
        <w:t>Россети</w:t>
      </w:r>
      <w:proofErr w:type="spellEnd"/>
      <w:r w:rsidRPr="009D5591">
        <w:rPr>
          <w:rFonts w:ascii="PT Astra Serif" w:hAnsi="PT Astra Serif" w:cs="PTAstraSerif-Regular"/>
        </w:rPr>
        <w:t xml:space="preserve"> Центр Приволжье Тулэнерго от </w:t>
      </w:r>
      <w:r w:rsidR="005D185F">
        <w:rPr>
          <w:rFonts w:ascii="PT Astra Serif" w:hAnsi="PT Astra Serif" w:cs="PTAstraSerif-Regular"/>
        </w:rPr>
        <w:t>25.08</w:t>
      </w:r>
      <w:r w:rsidRPr="009D5591">
        <w:rPr>
          <w:rFonts w:ascii="PT Astra Serif" w:hAnsi="PT Astra Serif" w:cs="PTAstraSerif-Regular"/>
        </w:rPr>
        <w:t>.2025 № МР7-Т</w:t>
      </w:r>
      <w:r w:rsidR="005D185F">
        <w:rPr>
          <w:rFonts w:ascii="PT Astra Serif" w:hAnsi="PT Astra Serif" w:cs="PTAstraSerif-Regular"/>
        </w:rPr>
        <w:t>у</w:t>
      </w:r>
      <w:r w:rsidRPr="009D5591">
        <w:rPr>
          <w:rFonts w:ascii="PT Astra Serif" w:hAnsi="PT Astra Serif" w:cs="PTAstraSerif-Regular"/>
        </w:rPr>
        <w:t>Э/09/</w:t>
      </w:r>
      <w:r w:rsidR="005D185F">
        <w:rPr>
          <w:rFonts w:ascii="PT Astra Serif" w:hAnsi="PT Astra Serif" w:cs="PTAstraSerif-Regular"/>
        </w:rPr>
        <w:t>8343</w:t>
      </w:r>
      <w:r w:rsidRPr="009D5591">
        <w:rPr>
          <w:rFonts w:ascii="PT Astra Serif" w:hAnsi="PT Astra Serif" w:cs="PTAstraSerif-Regular"/>
        </w:rPr>
        <w:t xml:space="preserve"> (Приложение </w:t>
      </w:r>
      <w:r w:rsidR="005D185F">
        <w:rPr>
          <w:rFonts w:ascii="PT Astra Serif" w:hAnsi="PT Astra Serif" w:cs="PTAstraSerif-Regular"/>
        </w:rPr>
        <w:t>23</w:t>
      </w:r>
      <w:r w:rsidRPr="009D5591">
        <w:rPr>
          <w:rFonts w:ascii="PT Astra Serif" w:hAnsi="PT Astra Serif" w:cs="PTAstraSerif-Regular"/>
        </w:rPr>
        <w:t>)</w:t>
      </w:r>
      <w:r w:rsidR="00DD0BB3" w:rsidRPr="009D5591">
        <w:rPr>
          <w:rFonts w:ascii="PT Astra Serif" w:hAnsi="PT Astra Serif" w:cs="PTAstraSerif-Regular"/>
        </w:rPr>
        <w:t>;</w:t>
      </w:r>
    </w:p>
    <w:p w:rsidR="00B812A5" w:rsidRPr="009D5591" w:rsidRDefault="00B812A5" w:rsidP="00B812A5">
      <w:pPr>
        <w:autoSpaceDE w:val="0"/>
        <w:autoSpaceDN w:val="0"/>
        <w:adjustRightInd w:val="0"/>
        <w:ind w:firstLine="709"/>
        <w:jc w:val="both"/>
        <w:rPr>
          <w:rFonts w:ascii="PT Astra Serif" w:hAnsi="PT Astra Serif" w:cs="PTAstraSerif-Regular"/>
          <w:b/>
          <w:u w:val="single"/>
        </w:rPr>
      </w:pPr>
      <w:r w:rsidRPr="009D5591">
        <w:rPr>
          <w:rFonts w:ascii="PT Astra Serif" w:hAnsi="PT Astra Serif" w:cs="PTAstraSerif-Regular"/>
          <w:b/>
          <w:u w:val="single"/>
        </w:rPr>
        <w:t xml:space="preserve">Лот № </w:t>
      </w:r>
      <w:r w:rsidR="005839C2" w:rsidRPr="009D5591">
        <w:rPr>
          <w:rFonts w:ascii="PT Astra Serif" w:hAnsi="PT Astra Serif" w:cs="PTAstraSerif-Regular"/>
          <w:b/>
          <w:u w:val="single"/>
        </w:rPr>
        <w:t>2</w:t>
      </w:r>
      <w:r w:rsidRPr="009D5591">
        <w:rPr>
          <w:rFonts w:ascii="PT Astra Serif" w:hAnsi="PT Astra Serif" w:cs="PTAstraSerif-Regular"/>
          <w:b/>
          <w:u w:val="single"/>
        </w:rPr>
        <w:t>:</w:t>
      </w:r>
    </w:p>
    <w:p w:rsidR="0034476A" w:rsidRPr="009D5591" w:rsidRDefault="00B812A5" w:rsidP="00B812A5">
      <w:pPr>
        <w:autoSpaceDE w:val="0"/>
        <w:autoSpaceDN w:val="0"/>
        <w:adjustRightInd w:val="0"/>
        <w:ind w:firstLine="709"/>
        <w:jc w:val="both"/>
        <w:rPr>
          <w:rFonts w:ascii="PT Astra Serif" w:hAnsi="PT Astra Serif" w:cs="PTAstraSerif-Regular"/>
        </w:rPr>
      </w:pPr>
      <w:r w:rsidRPr="009D5591">
        <w:rPr>
          <w:rFonts w:ascii="PT Astra Serif" w:hAnsi="PT Astra Serif" w:cs="PTAstraSerif-Regular"/>
        </w:rPr>
        <w:t xml:space="preserve">- письмо </w:t>
      </w:r>
      <w:proofErr w:type="spellStart"/>
      <w:r w:rsidRPr="009D5591">
        <w:rPr>
          <w:rFonts w:ascii="PT Astra Serif" w:hAnsi="PT Astra Serif" w:cs="PTAstraSerif-Regular"/>
        </w:rPr>
        <w:t>Россети</w:t>
      </w:r>
      <w:proofErr w:type="spellEnd"/>
      <w:r w:rsidRPr="009D5591">
        <w:rPr>
          <w:rFonts w:ascii="PT Astra Serif" w:hAnsi="PT Astra Serif" w:cs="PTAstraSerif-Regular"/>
        </w:rPr>
        <w:t xml:space="preserve"> Центр Приволжье Тулэнерго </w:t>
      </w:r>
      <w:r w:rsidR="00580797" w:rsidRPr="00580797">
        <w:rPr>
          <w:rFonts w:ascii="PT Astra Serif" w:hAnsi="PT Astra Serif" w:cs="PTAstraSerif-Regular"/>
        </w:rPr>
        <w:t>от 23.10.2025 № МР7-ТуЭ/09/10583</w:t>
      </w:r>
      <w:r w:rsidRPr="009D5591">
        <w:rPr>
          <w:rFonts w:ascii="PT Astra Serif" w:hAnsi="PT Astra Serif" w:cs="PTAstraSerif-Regular"/>
        </w:rPr>
        <w:t xml:space="preserve"> (Приложение </w:t>
      </w:r>
      <w:r w:rsidR="00580797">
        <w:rPr>
          <w:rFonts w:ascii="PT Astra Serif" w:hAnsi="PT Astra Serif" w:cs="PTAstraSerif-Regular"/>
        </w:rPr>
        <w:t>24</w:t>
      </w:r>
      <w:r w:rsidRPr="009D5591">
        <w:rPr>
          <w:rFonts w:ascii="PT Astra Serif" w:hAnsi="PT Astra Serif" w:cs="PTAstraSerif-Regular"/>
        </w:rPr>
        <w:t>);</w:t>
      </w:r>
    </w:p>
    <w:p w:rsidR="00100983" w:rsidRPr="009D5591" w:rsidRDefault="00100983" w:rsidP="00B812A5">
      <w:pPr>
        <w:autoSpaceDE w:val="0"/>
        <w:autoSpaceDN w:val="0"/>
        <w:adjustRightInd w:val="0"/>
        <w:ind w:firstLine="709"/>
        <w:jc w:val="both"/>
        <w:rPr>
          <w:rFonts w:ascii="PT Astra Serif" w:hAnsi="PT Astra Serif" w:cs="PTAstraSerif-Regular"/>
          <w:b/>
        </w:rPr>
      </w:pPr>
      <w:r w:rsidRPr="009D5591">
        <w:rPr>
          <w:rFonts w:ascii="PT Astra Serif" w:hAnsi="PT Astra Serif" w:cs="PTAstraSerif-Regular"/>
          <w:b/>
        </w:rPr>
        <w:t xml:space="preserve">Лот № </w:t>
      </w:r>
      <w:r w:rsidR="005839C2" w:rsidRPr="009D5591">
        <w:rPr>
          <w:rFonts w:ascii="PT Astra Serif" w:hAnsi="PT Astra Serif" w:cs="PTAstraSerif-Regular"/>
          <w:b/>
        </w:rPr>
        <w:t>3</w:t>
      </w:r>
      <w:r w:rsidRPr="009D5591">
        <w:rPr>
          <w:rFonts w:ascii="PT Astra Serif" w:hAnsi="PT Astra Serif" w:cs="PTAstraSerif-Regular"/>
          <w:b/>
        </w:rPr>
        <w:t>:</w:t>
      </w:r>
    </w:p>
    <w:p w:rsidR="00DD0BB3" w:rsidRPr="009D5591" w:rsidRDefault="00DD0BB3" w:rsidP="00A57465">
      <w:pPr>
        <w:autoSpaceDE w:val="0"/>
        <w:autoSpaceDN w:val="0"/>
        <w:adjustRightInd w:val="0"/>
        <w:ind w:firstLine="709"/>
        <w:jc w:val="both"/>
        <w:rPr>
          <w:rFonts w:ascii="PT Astra Serif" w:hAnsi="PT Astra Serif" w:cs="PTAstraSerif-Regular"/>
        </w:rPr>
      </w:pPr>
      <w:r w:rsidRPr="009D5591">
        <w:rPr>
          <w:rFonts w:ascii="PT Astra Serif" w:hAnsi="PT Astra Serif" w:cs="PTAstraSerif-Regular"/>
        </w:rPr>
        <w:t xml:space="preserve">- письмо </w:t>
      </w:r>
      <w:proofErr w:type="spellStart"/>
      <w:r w:rsidRPr="009D5591">
        <w:rPr>
          <w:rFonts w:ascii="PT Astra Serif" w:hAnsi="PT Astra Serif" w:cs="PTAstraSerif-Regular"/>
        </w:rPr>
        <w:t>Россети</w:t>
      </w:r>
      <w:proofErr w:type="spellEnd"/>
      <w:r w:rsidRPr="009D5591">
        <w:rPr>
          <w:rFonts w:ascii="PT Astra Serif" w:hAnsi="PT Astra Serif" w:cs="PTAstraSerif-Regular"/>
        </w:rPr>
        <w:t xml:space="preserve"> Центр Приволжье Тулэнерго от 2</w:t>
      </w:r>
      <w:r w:rsidR="003332D2">
        <w:rPr>
          <w:rFonts w:ascii="PT Astra Serif" w:hAnsi="PT Astra Serif" w:cs="PTAstraSerif-Regular"/>
        </w:rPr>
        <w:t>2</w:t>
      </w:r>
      <w:r w:rsidRPr="009D5591">
        <w:rPr>
          <w:rFonts w:ascii="PT Astra Serif" w:hAnsi="PT Astra Serif" w:cs="PTAstraSerif-Regular"/>
        </w:rPr>
        <w:t>.10.2025 № МР7-Т</w:t>
      </w:r>
      <w:r w:rsidR="005261CD">
        <w:rPr>
          <w:rFonts w:ascii="PT Astra Serif" w:hAnsi="PT Astra Serif" w:cs="PTAstraSerif-Regular"/>
        </w:rPr>
        <w:t>у</w:t>
      </w:r>
      <w:r w:rsidRPr="009D5591">
        <w:rPr>
          <w:rFonts w:ascii="PT Astra Serif" w:hAnsi="PT Astra Serif" w:cs="PTAstraSerif-Regular"/>
        </w:rPr>
        <w:t>Э/09/105</w:t>
      </w:r>
      <w:r w:rsidR="003332D2">
        <w:rPr>
          <w:rFonts w:ascii="PT Astra Serif" w:hAnsi="PT Astra Serif" w:cs="PTAstraSerif-Regular"/>
        </w:rPr>
        <w:t>24</w:t>
      </w:r>
      <w:r w:rsidRPr="009D5591">
        <w:rPr>
          <w:rFonts w:ascii="PT Astra Serif" w:hAnsi="PT Astra Serif" w:cs="PTAstraSerif-Regular"/>
        </w:rPr>
        <w:t xml:space="preserve"> (Приложение </w:t>
      </w:r>
      <w:r w:rsidR="003332D2">
        <w:rPr>
          <w:rFonts w:ascii="PT Astra Serif" w:hAnsi="PT Astra Serif" w:cs="PTAstraSerif-Regular"/>
        </w:rPr>
        <w:t>25</w:t>
      </w:r>
      <w:r w:rsidRPr="009D5591">
        <w:rPr>
          <w:rFonts w:ascii="PT Astra Serif" w:hAnsi="PT Astra Serif" w:cs="PTAstraSerif-Regular"/>
        </w:rPr>
        <w:t>).</w:t>
      </w:r>
    </w:p>
    <w:p w:rsidR="00F66F58" w:rsidRPr="009D5591" w:rsidRDefault="00F66F58" w:rsidP="00F66F58">
      <w:pPr>
        <w:autoSpaceDE w:val="0"/>
        <w:autoSpaceDN w:val="0"/>
        <w:adjustRightInd w:val="0"/>
        <w:ind w:firstLine="709"/>
        <w:jc w:val="both"/>
        <w:rPr>
          <w:rFonts w:ascii="PT Astra Serif" w:hAnsi="PT Astra Serif" w:cs="PTAstraSerif-Regular"/>
          <w:b/>
        </w:rPr>
      </w:pPr>
      <w:r w:rsidRPr="009D5591">
        <w:rPr>
          <w:rFonts w:ascii="PT Astra Serif" w:hAnsi="PT Astra Serif" w:cs="PTAstraSerif-Regular"/>
          <w:b/>
        </w:rPr>
        <w:t xml:space="preserve">Лот № </w:t>
      </w:r>
      <w:r>
        <w:rPr>
          <w:rFonts w:ascii="PT Astra Serif" w:hAnsi="PT Astra Serif" w:cs="PTAstraSerif-Regular"/>
          <w:b/>
        </w:rPr>
        <w:t>4</w:t>
      </w:r>
      <w:r w:rsidRPr="009D5591">
        <w:rPr>
          <w:rFonts w:ascii="PT Astra Serif" w:hAnsi="PT Astra Serif" w:cs="PTAstraSerif-Regular"/>
          <w:b/>
        </w:rPr>
        <w:t>:</w:t>
      </w:r>
    </w:p>
    <w:p w:rsidR="000349D3" w:rsidRDefault="00F66F58" w:rsidP="00F66F58">
      <w:pPr>
        <w:autoSpaceDE w:val="0"/>
        <w:autoSpaceDN w:val="0"/>
        <w:adjustRightInd w:val="0"/>
        <w:ind w:firstLine="709"/>
        <w:jc w:val="both"/>
        <w:rPr>
          <w:rFonts w:ascii="PT Astra Serif" w:hAnsi="PT Astra Serif" w:cs="PTAstraSerif-Regular"/>
        </w:rPr>
      </w:pPr>
      <w:r w:rsidRPr="009D5591">
        <w:rPr>
          <w:rFonts w:ascii="PT Astra Serif" w:hAnsi="PT Astra Serif" w:cs="PTAstraSerif-Regular"/>
        </w:rPr>
        <w:t xml:space="preserve">- письмо </w:t>
      </w:r>
      <w:proofErr w:type="spellStart"/>
      <w:r w:rsidRPr="009D5591">
        <w:rPr>
          <w:rFonts w:ascii="PT Astra Serif" w:hAnsi="PT Astra Serif" w:cs="PTAstraSerif-Regular"/>
        </w:rPr>
        <w:t>Россети</w:t>
      </w:r>
      <w:proofErr w:type="spellEnd"/>
      <w:r w:rsidRPr="009D5591">
        <w:rPr>
          <w:rFonts w:ascii="PT Astra Serif" w:hAnsi="PT Astra Serif" w:cs="PTAstraSerif-Regular"/>
        </w:rPr>
        <w:t xml:space="preserve"> Центр Приволжье Тулэнерго от 2</w:t>
      </w:r>
      <w:r w:rsidR="006243D9">
        <w:rPr>
          <w:rFonts w:ascii="PT Astra Serif" w:hAnsi="PT Astra Serif" w:cs="PTAstraSerif-Regular"/>
        </w:rPr>
        <w:t>1</w:t>
      </w:r>
      <w:r w:rsidRPr="009D5591">
        <w:rPr>
          <w:rFonts w:ascii="PT Astra Serif" w:hAnsi="PT Astra Serif" w:cs="PTAstraSerif-Regular"/>
        </w:rPr>
        <w:t>.10.2025 № МР7-Т</w:t>
      </w:r>
      <w:r w:rsidR="00E83DA4">
        <w:rPr>
          <w:rFonts w:ascii="PT Astra Serif" w:hAnsi="PT Astra Serif" w:cs="PTAstraSerif-Regular"/>
        </w:rPr>
        <w:t>у</w:t>
      </w:r>
      <w:r w:rsidRPr="009D5591">
        <w:rPr>
          <w:rFonts w:ascii="PT Astra Serif" w:hAnsi="PT Astra Serif" w:cs="PTAstraSerif-Regular"/>
        </w:rPr>
        <w:t>Э/09/10</w:t>
      </w:r>
      <w:r w:rsidR="00E83DA4">
        <w:rPr>
          <w:rFonts w:ascii="PT Astra Serif" w:hAnsi="PT Astra Serif" w:cs="PTAstraSerif-Regular"/>
        </w:rPr>
        <w:t>454</w:t>
      </w:r>
      <w:r w:rsidRPr="009D5591">
        <w:rPr>
          <w:rFonts w:ascii="PT Astra Serif" w:hAnsi="PT Astra Serif" w:cs="PTAstraSerif-Regular"/>
        </w:rPr>
        <w:t xml:space="preserve"> (Приложение </w:t>
      </w:r>
      <w:r w:rsidR="00E83DA4">
        <w:rPr>
          <w:rFonts w:ascii="PT Astra Serif" w:hAnsi="PT Astra Serif" w:cs="PTAstraSerif-Regular"/>
        </w:rPr>
        <w:t>26</w:t>
      </w:r>
      <w:r w:rsidRPr="009D5591">
        <w:rPr>
          <w:rFonts w:ascii="PT Astra Serif" w:hAnsi="PT Astra Serif" w:cs="PTAstraSerif-Regular"/>
        </w:rPr>
        <w:t>).</w:t>
      </w:r>
    </w:p>
    <w:p w:rsidR="00F66F58" w:rsidRPr="009D5591" w:rsidRDefault="00F66F58" w:rsidP="00A57465">
      <w:pPr>
        <w:autoSpaceDE w:val="0"/>
        <w:autoSpaceDN w:val="0"/>
        <w:adjustRightInd w:val="0"/>
        <w:ind w:firstLine="709"/>
        <w:jc w:val="both"/>
        <w:rPr>
          <w:rFonts w:ascii="PT Astra Serif" w:hAnsi="PT Astra Serif" w:cs="PTAstraSerif-Regular"/>
        </w:rPr>
      </w:pPr>
    </w:p>
    <w:p w:rsidR="00C07D38" w:rsidRPr="009D5591" w:rsidRDefault="00C07D38" w:rsidP="00A57465">
      <w:pPr>
        <w:ind w:firstLine="709"/>
        <w:jc w:val="both"/>
        <w:rPr>
          <w:rFonts w:ascii="PT Astra Serif" w:hAnsi="PT Astra Serif"/>
          <w:b/>
          <w:u w:val="single"/>
        </w:rPr>
      </w:pPr>
      <w:r w:rsidRPr="009D5591">
        <w:rPr>
          <w:rFonts w:ascii="PT Astra Serif" w:hAnsi="PT Astra Serif"/>
          <w:b/>
          <w:u w:val="single"/>
        </w:rPr>
        <w:t>Порядок приема заявок на участие в аукционе, внесения и возврата задатка</w:t>
      </w:r>
    </w:p>
    <w:p w:rsidR="00C07D38" w:rsidRPr="009D5591" w:rsidRDefault="00C07D38" w:rsidP="00A57465">
      <w:pPr>
        <w:ind w:firstLine="709"/>
        <w:jc w:val="both"/>
        <w:rPr>
          <w:rFonts w:ascii="PT Astra Serif" w:hAnsi="PT Astra Serif"/>
          <w:bCs/>
        </w:rPr>
      </w:pPr>
      <w:r w:rsidRPr="009D5591">
        <w:rPr>
          <w:rFonts w:ascii="PT Astra Serif" w:hAnsi="PT Astra Serif"/>
          <w:bCs/>
        </w:rPr>
        <w:t xml:space="preserve">Для участия в аукционе заявителю необходимо иметь электронную подпись, оформленную в соответствии с требованиями действующего законодательства удостоверяющим </w:t>
      </w:r>
      <w:r w:rsidR="00D21007" w:rsidRPr="009D5591">
        <w:rPr>
          <w:rFonts w:ascii="PT Astra Serif" w:hAnsi="PT Astra Serif"/>
          <w:bCs/>
        </w:rPr>
        <w:t>центром (</w:t>
      </w:r>
      <w:r w:rsidRPr="009D5591">
        <w:rPr>
          <w:rFonts w:ascii="PT Astra Serif" w:hAnsi="PT Astra Serif"/>
          <w:bCs/>
        </w:rPr>
        <w:t>далее - ЭП), а также пройти регистрацию (аккредитацию) на электронной площадке в соответствии с регламентом и инструкциями оператора электронной площадки.</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color w:val="auto"/>
        </w:rPr>
        <w:t>Регистрация на электронной площадке осуществляется без взимания платы.</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color w:val="auto"/>
        </w:rPr>
        <w:t xml:space="preserve">Информация по получению ЭП и регистрации на электронной площадке </w:t>
      </w:r>
      <w:r w:rsidR="00D21007" w:rsidRPr="009D5591">
        <w:rPr>
          <w:rFonts w:ascii="PT Astra Serif" w:hAnsi="PT Astra Serif"/>
          <w:color w:val="auto"/>
        </w:rPr>
        <w:t>указана в</w:t>
      </w:r>
      <w:r w:rsidRPr="009D5591">
        <w:rPr>
          <w:rFonts w:ascii="PT Astra Serif" w:hAnsi="PT Astra Serif"/>
          <w:color w:val="auto"/>
        </w:rPr>
        <w:t xml:space="preserve"> регламенте и инструкциях оператора электронной площадки.</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color w:val="auto"/>
        </w:rPr>
        <w:t>В случае если от имени заявителя действует иное лицо (далее - доверенное лицо), заявителю и доверенному лицу необходимо пройти регистрацию на электронной площадке в соответствии с регламентом и инструкциями оператора электронной площадки.</w:t>
      </w:r>
    </w:p>
    <w:p w:rsidR="00975B99" w:rsidRPr="009D5591" w:rsidRDefault="00C07D38" w:rsidP="00A57465">
      <w:pPr>
        <w:pStyle w:val="2"/>
        <w:widowControl w:val="0"/>
        <w:spacing w:after="0" w:line="240" w:lineRule="auto"/>
        <w:ind w:left="0" w:firstLine="709"/>
        <w:jc w:val="both"/>
        <w:rPr>
          <w:rFonts w:ascii="PT Astra Serif" w:hAnsi="PT Astra Serif"/>
          <w:bCs/>
          <w:u w:val="single"/>
        </w:rPr>
      </w:pPr>
      <w:r w:rsidRPr="009D5591">
        <w:rPr>
          <w:rFonts w:ascii="PT Astra Serif" w:hAnsi="PT Astra Serif"/>
          <w:b/>
          <w:bCs/>
          <w:i/>
          <w:u w:val="single"/>
        </w:rPr>
        <w:t>Регистрация на электронной площадке</w:t>
      </w:r>
      <w:r w:rsidRPr="009D5591">
        <w:rPr>
          <w:rFonts w:ascii="PT Astra Serif" w:hAnsi="PT Astra Serif"/>
          <w:bCs/>
        </w:rPr>
        <w:t xml:space="preserve"> проводится в соответствии </w:t>
      </w:r>
      <w:proofErr w:type="gramStart"/>
      <w:r w:rsidRPr="009D5591">
        <w:rPr>
          <w:rFonts w:ascii="PT Astra Serif" w:hAnsi="PT Astra Serif"/>
          <w:bCs/>
        </w:rPr>
        <w:t>с</w:t>
      </w:r>
      <w:proofErr w:type="gramEnd"/>
      <w:r w:rsidRPr="009D5591">
        <w:rPr>
          <w:rFonts w:ascii="PT Astra Serif" w:hAnsi="PT Astra Serif"/>
          <w:bCs/>
        </w:rPr>
        <w:t xml:space="preserve"> </w:t>
      </w:r>
      <w:r w:rsidR="00975B99" w:rsidRPr="009D5591">
        <w:rPr>
          <w:rFonts w:ascii="PT Astra Serif" w:hAnsi="PT Astra Serif"/>
          <w:bCs/>
        </w:rPr>
        <w:t xml:space="preserve">проводится </w:t>
      </w:r>
      <w:proofErr w:type="gramStart"/>
      <w:r w:rsidR="00975B99" w:rsidRPr="009D5591">
        <w:rPr>
          <w:rFonts w:ascii="PT Astra Serif" w:hAnsi="PT Astra Serif"/>
          <w:bCs/>
        </w:rPr>
        <w:t>в</w:t>
      </w:r>
      <w:proofErr w:type="gramEnd"/>
      <w:r w:rsidR="00975B99" w:rsidRPr="009D5591">
        <w:rPr>
          <w:rFonts w:ascii="PT Astra Serif" w:hAnsi="PT Astra Serif"/>
          <w:bCs/>
        </w:rPr>
        <w:t xml:space="preserve"> соответствии с регламентом электронной площадки (</w:t>
      </w:r>
      <w:hyperlink r:id="rId33" w:history="1">
        <w:r w:rsidR="00FB47E0" w:rsidRPr="009D5591">
          <w:rPr>
            <w:rStyle w:val="a8"/>
            <w:rFonts w:ascii="PT Astra Serif" w:hAnsi="PT Astra Serif"/>
            <w:bCs/>
            <w:color w:val="auto"/>
          </w:rPr>
          <w:t xml:space="preserve">https://utp.sberbank-ast.ru/Bankruptcy/ </w:t>
        </w:r>
        <w:proofErr w:type="spellStart"/>
        <w:r w:rsidR="00FB47E0" w:rsidRPr="009D5591">
          <w:rPr>
            <w:rStyle w:val="a8"/>
            <w:rFonts w:ascii="PT Astra Serif" w:hAnsi="PT Astra Serif"/>
            <w:bCs/>
            <w:color w:val="auto"/>
          </w:rPr>
          <w:t>Notice</w:t>
        </w:r>
        <w:proofErr w:type="spellEnd"/>
        <w:r w:rsidR="00FB47E0" w:rsidRPr="009D5591">
          <w:rPr>
            <w:rStyle w:val="a8"/>
            <w:rFonts w:ascii="PT Astra Serif" w:hAnsi="PT Astra Serif"/>
            <w:bCs/>
            <w:color w:val="auto"/>
          </w:rPr>
          <w:t>/1086/</w:t>
        </w:r>
        <w:proofErr w:type="spellStart"/>
      </w:hyperlink>
      <w:r w:rsidR="00975B99" w:rsidRPr="009D5591">
        <w:rPr>
          <w:rFonts w:ascii="PT Astra Serif" w:hAnsi="PT Astra Serif"/>
          <w:bCs/>
          <w:u w:val="single"/>
        </w:rPr>
        <w:t>Instructions</w:t>
      </w:r>
      <w:proofErr w:type="spellEnd"/>
      <w:r w:rsidR="00975B99" w:rsidRPr="009D5591">
        <w:rPr>
          <w:rFonts w:ascii="PT Astra Serif" w:hAnsi="PT Astra Serif"/>
          <w:bCs/>
        </w:rPr>
        <w:t>).</w:t>
      </w:r>
    </w:p>
    <w:p w:rsidR="00C07D38" w:rsidRPr="009D5591" w:rsidRDefault="00C07D38" w:rsidP="00A57465">
      <w:pPr>
        <w:pStyle w:val="s1"/>
        <w:shd w:val="clear" w:color="auto" w:fill="FFFFFF"/>
        <w:spacing w:before="0" w:beforeAutospacing="0" w:after="0" w:afterAutospacing="0"/>
        <w:ind w:firstLine="709"/>
        <w:jc w:val="both"/>
        <w:rPr>
          <w:rFonts w:ascii="PT Astra Serif" w:hAnsi="PT Astra Serif"/>
        </w:rPr>
      </w:pPr>
      <w:r w:rsidRPr="009D5591">
        <w:rPr>
          <w:rFonts w:ascii="PT Astra Serif" w:hAnsi="PT Astra Serif"/>
        </w:rPr>
        <w:t xml:space="preserve">Для получения регистрации на электронной площадке </w:t>
      </w:r>
      <w:r w:rsidR="00A130DE" w:rsidRPr="009D5591">
        <w:rPr>
          <w:rFonts w:ascii="PT Astra Serif" w:hAnsi="PT Astra Serif"/>
        </w:rPr>
        <w:t xml:space="preserve">заявители </w:t>
      </w:r>
      <w:r w:rsidRPr="009D5591">
        <w:rPr>
          <w:rFonts w:ascii="PT Astra Serif" w:hAnsi="PT Astra Serif"/>
        </w:rPr>
        <w:t>представляют оператору электронной площадки:</w:t>
      </w:r>
    </w:p>
    <w:p w:rsidR="00C07D38" w:rsidRPr="009D5591" w:rsidRDefault="00C07D38" w:rsidP="00A57465">
      <w:pPr>
        <w:pStyle w:val="s1"/>
        <w:shd w:val="clear" w:color="auto" w:fill="FFFFFF"/>
        <w:spacing w:before="0" w:beforeAutospacing="0" w:after="0" w:afterAutospacing="0"/>
        <w:ind w:firstLine="709"/>
        <w:jc w:val="both"/>
        <w:rPr>
          <w:rFonts w:ascii="PT Astra Serif" w:hAnsi="PT Astra Serif"/>
        </w:rPr>
      </w:pPr>
      <w:r w:rsidRPr="009D5591">
        <w:rPr>
          <w:rFonts w:ascii="PT Astra Serif" w:hAnsi="PT Astra Serif"/>
        </w:rPr>
        <w:t>- заявление об их регистрации на электронной площадке по форме, установленной оператором электронной площадки (далее - заявление);</w:t>
      </w:r>
    </w:p>
    <w:p w:rsidR="00C07D38" w:rsidRPr="009D5591" w:rsidRDefault="00C07D38" w:rsidP="00A57465">
      <w:pPr>
        <w:pStyle w:val="s1"/>
        <w:shd w:val="clear" w:color="auto" w:fill="FFFFFF"/>
        <w:spacing w:before="0" w:beforeAutospacing="0" w:after="0" w:afterAutospacing="0"/>
        <w:ind w:firstLine="709"/>
        <w:jc w:val="both"/>
        <w:rPr>
          <w:rFonts w:ascii="PT Astra Serif" w:hAnsi="PT Astra Serif"/>
        </w:rPr>
      </w:pPr>
      <w:r w:rsidRPr="009D5591">
        <w:rPr>
          <w:rFonts w:ascii="PT Astra Serif" w:hAnsi="PT Astra Serif"/>
        </w:rPr>
        <w:t xml:space="preserve">- адрес электронной почты этого </w:t>
      </w:r>
      <w:r w:rsidR="00A74758" w:rsidRPr="009D5591">
        <w:rPr>
          <w:rFonts w:ascii="PT Astra Serif" w:hAnsi="PT Astra Serif"/>
        </w:rPr>
        <w:t xml:space="preserve">заявителя </w:t>
      </w:r>
      <w:r w:rsidRPr="009D5591">
        <w:rPr>
          <w:rFonts w:ascii="PT Astra Serif" w:hAnsi="PT Astra Serif"/>
        </w:rPr>
        <w:t>для направления оператором электронной площадки уведомлений и иной информации.</w:t>
      </w:r>
    </w:p>
    <w:p w:rsidR="00C07D38" w:rsidRPr="009D5591" w:rsidRDefault="00C07D38" w:rsidP="00A57465">
      <w:pPr>
        <w:pStyle w:val="s1"/>
        <w:shd w:val="clear" w:color="auto" w:fill="FFFFFF"/>
        <w:spacing w:before="0" w:beforeAutospacing="0" w:after="0" w:afterAutospacing="0"/>
        <w:ind w:firstLine="709"/>
        <w:jc w:val="both"/>
        <w:rPr>
          <w:rFonts w:ascii="PT Astra Serif" w:hAnsi="PT Astra Serif"/>
        </w:rPr>
      </w:pPr>
      <w:r w:rsidRPr="009D5591">
        <w:rPr>
          <w:rFonts w:ascii="PT Astra Serif" w:hAnsi="PT Astra Serif"/>
        </w:rPr>
        <w:t xml:space="preserve">Оператор электронной площадки не должен требовать от </w:t>
      </w:r>
      <w:r w:rsidR="00A130DE" w:rsidRPr="009D5591">
        <w:rPr>
          <w:rFonts w:ascii="PT Astra Serif" w:hAnsi="PT Astra Serif"/>
        </w:rPr>
        <w:t xml:space="preserve">заявителя </w:t>
      </w:r>
      <w:r w:rsidR="00D21007" w:rsidRPr="009D5591">
        <w:rPr>
          <w:rFonts w:ascii="PT Astra Serif" w:hAnsi="PT Astra Serif"/>
        </w:rPr>
        <w:t>иные документы</w:t>
      </w:r>
      <w:r w:rsidRPr="009D5591">
        <w:rPr>
          <w:rFonts w:ascii="PT Astra Serif" w:hAnsi="PT Astra Serif"/>
        </w:rPr>
        <w:t xml:space="preserve"> и информацию.</w:t>
      </w:r>
    </w:p>
    <w:p w:rsidR="00C07D38" w:rsidRPr="009D5591" w:rsidRDefault="00C07D38" w:rsidP="00A57465">
      <w:pPr>
        <w:pStyle w:val="s1"/>
        <w:shd w:val="clear" w:color="auto" w:fill="FFFFFF"/>
        <w:spacing w:before="0" w:beforeAutospacing="0" w:after="0" w:afterAutospacing="0"/>
        <w:ind w:firstLine="709"/>
        <w:jc w:val="both"/>
        <w:rPr>
          <w:rFonts w:ascii="PT Astra Serif" w:hAnsi="PT Astra Serif"/>
        </w:rPr>
      </w:pPr>
      <w:r w:rsidRPr="009D5591">
        <w:rPr>
          <w:rFonts w:ascii="PT Astra Serif" w:hAnsi="PT Astra Serif"/>
        </w:rPr>
        <w:t xml:space="preserve">В срок, не превышающий 3 рабочих дней со дня поступления заявления и информации, оператор электронной площадки осуществляет регистрацию </w:t>
      </w:r>
      <w:r w:rsidR="00A130DE" w:rsidRPr="009D5591">
        <w:rPr>
          <w:rFonts w:ascii="PT Astra Serif" w:hAnsi="PT Astra Serif"/>
        </w:rPr>
        <w:t xml:space="preserve">заявителя </w:t>
      </w:r>
      <w:r w:rsidRPr="009D5591">
        <w:rPr>
          <w:rFonts w:ascii="PT Astra Serif" w:hAnsi="PT Astra Serif"/>
        </w:rPr>
        <w:t xml:space="preserve">на электронной площадке или отказывает ему в регистрации, и не позднее 1 рабочего дня, следующего за днем регистрации (отказа в регистрации) </w:t>
      </w:r>
      <w:r w:rsidR="00A130DE" w:rsidRPr="009D5591">
        <w:rPr>
          <w:rFonts w:ascii="PT Astra Serif" w:hAnsi="PT Astra Serif"/>
        </w:rPr>
        <w:t xml:space="preserve">заявителя </w:t>
      </w:r>
      <w:r w:rsidRPr="009D5591">
        <w:rPr>
          <w:rFonts w:ascii="PT Astra Serif" w:hAnsi="PT Astra Serif"/>
        </w:rPr>
        <w:t>направляет ему уведомление о принятом решении.</w:t>
      </w:r>
    </w:p>
    <w:p w:rsidR="00C07D38" w:rsidRPr="009D5591" w:rsidRDefault="00C07D38" w:rsidP="00A57465">
      <w:pPr>
        <w:pStyle w:val="s1"/>
        <w:shd w:val="clear" w:color="auto" w:fill="FFFFFF"/>
        <w:spacing w:before="0" w:beforeAutospacing="0" w:after="0" w:afterAutospacing="0"/>
        <w:ind w:firstLine="709"/>
        <w:jc w:val="both"/>
        <w:rPr>
          <w:rFonts w:ascii="PT Astra Serif" w:hAnsi="PT Astra Serif"/>
        </w:rPr>
      </w:pPr>
      <w:r w:rsidRPr="009D5591">
        <w:rPr>
          <w:rFonts w:ascii="PT Astra Serif" w:hAnsi="PT Astra Serif"/>
        </w:rPr>
        <w:t xml:space="preserve">Оператор электронной площадки отказывает </w:t>
      </w:r>
      <w:r w:rsidR="00F26634" w:rsidRPr="009D5591">
        <w:rPr>
          <w:rFonts w:ascii="PT Astra Serif" w:hAnsi="PT Astra Serif"/>
        </w:rPr>
        <w:t xml:space="preserve">заявителю </w:t>
      </w:r>
      <w:r w:rsidRPr="009D5591">
        <w:rPr>
          <w:rFonts w:ascii="PT Astra Serif" w:hAnsi="PT Astra Serif"/>
        </w:rPr>
        <w:t>в регистрации в случае непредставления заявления по форме, установленной оператором электронной площадки, или информации.</w:t>
      </w:r>
    </w:p>
    <w:p w:rsidR="00C07D38" w:rsidRPr="009D5591" w:rsidRDefault="00C07D38" w:rsidP="00A57465">
      <w:pPr>
        <w:pStyle w:val="s1"/>
        <w:shd w:val="clear" w:color="auto" w:fill="FFFFFF"/>
        <w:spacing w:before="0" w:beforeAutospacing="0" w:after="0" w:afterAutospacing="0"/>
        <w:ind w:firstLine="709"/>
        <w:jc w:val="both"/>
        <w:rPr>
          <w:rFonts w:ascii="PT Astra Serif" w:hAnsi="PT Astra Serif"/>
        </w:rPr>
      </w:pPr>
      <w:r w:rsidRPr="009D5591">
        <w:rPr>
          <w:rFonts w:ascii="PT Astra Serif" w:hAnsi="PT Astra Serif"/>
        </w:rPr>
        <w:t xml:space="preserve">При принятии оператором электронной площадки решения об отказе в регистрации </w:t>
      </w:r>
      <w:r w:rsidR="00F26634" w:rsidRPr="009D5591">
        <w:rPr>
          <w:rFonts w:ascii="PT Astra Serif" w:hAnsi="PT Astra Serif"/>
        </w:rPr>
        <w:t xml:space="preserve">заявителя </w:t>
      </w:r>
      <w:r w:rsidRPr="009D5591">
        <w:rPr>
          <w:rFonts w:ascii="PT Astra Serif" w:hAnsi="PT Astra Serif"/>
        </w:rPr>
        <w:t xml:space="preserve">уведомление должно содержать основания отказа. Этот </w:t>
      </w:r>
      <w:r w:rsidR="00F26634" w:rsidRPr="009D5591">
        <w:rPr>
          <w:rFonts w:ascii="PT Astra Serif" w:hAnsi="PT Astra Serif"/>
        </w:rPr>
        <w:t xml:space="preserve">заявитель </w:t>
      </w:r>
      <w:r w:rsidRPr="009D5591">
        <w:rPr>
          <w:rFonts w:ascii="PT Astra Serif" w:hAnsi="PT Astra Serif"/>
        </w:rPr>
        <w:t>вправе вновь представить заявление и информацию, необходимые для получения регистрации на электронной площадке.</w:t>
      </w:r>
    </w:p>
    <w:p w:rsidR="00C07D38" w:rsidRPr="009D5591" w:rsidRDefault="00C07D38" w:rsidP="00A57465">
      <w:pPr>
        <w:pStyle w:val="s1"/>
        <w:shd w:val="clear" w:color="auto" w:fill="FFFFFF"/>
        <w:spacing w:before="0" w:beforeAutospacing="0" w:after="0" w:afterAutospacing="0"/>
        <w:ind w:firstLine="709"/>
        <w:jc w:val="both"/>
        <w:rPr>
          <w:rFonts w:ascii="PT Astra Serif" w:hAnsi="PT Astra Serif"/>
        </w:rPr>
      </w:pPr>
      <w:r w:rsidRPr="009D5591">
        <w:rPr>
          <w:rFonts w:ascii="PT Astra Serif" w:hAnsi="PT Astra Serif"/>
        </w:rPr>
        <w:t xml:space="preserve">Регистрация </w:t>
      </w:r>
      <w:r w:rsidR="00F26634" w:rsidRPr="009D5591">
        <w:rPr>
          <w:rFonts w:ascii="PT Astra Serif" w:hAnsi="PT Astra Serif"/>
        </w:rPr>
        <w:t xml:space="preserve">заявителя </w:t>
      </w:r>
      <w:r w:rsidRPr="009D5591">
        <w:rPr>
          <w:rFonts w:ascii="PT Astra Serif" w:hAnsi="PT Astra Serif"/>
        </w:rPr>
        <w:t xml:space="preserve">на электронной площадке осуществляется на срок, который не должен превышать 3 года со дня направления оператором электронной площадки этому </w:t>
      </w:r>
      <w:r w:rsidR="00C051A4" w:rsidRPr="009D5591">
        <w:rPr>
          <w:rFonts w:ascii="PT Astra Serif" w:hAnsi="PT Astra Serif"/>
        </w:rPr>
        <w:t xml:space="preserve">заявителю </w:t>
      </w:r>
      <w:r w:rsidRPr="009D5591">
        <w:rPr>
          <w:rFonts w:ascii="PT Astra Serif" w:hAnsi="PT Astra Serif"/>
        </w:rPr>
        <w:t>уведомления о принятии решения о его регистрации на электронной площадке.</w:t>
      </w:r>
    </w:p>
    <w:p w:rsidR="00C07D38" w:rsidRPr="009D5591" w:rsidRDefault="00C051A4" w:rsidP="00A57465">
      <w:pPr>
        <w:pStyle w:val="s1"/>
        <w:shd w:val="clear" w:color="auto" w:fill="FFFFFF"/>
        <w:spacing w:before="0" w:beforeAutospacing="0" w:after="0" w:afterAutospacing="0"/>
        <w:ind w:firstLine="709"/>
        <w:jc w:val="both"/>
        <w:rPr>
          <w:rFonts w:ascii="PT Astra Serif" w:hAnsi="PT Astra Serif"/>
          <w:bCs/>
        </w:rPr>
      </w:pPr>
      <w:r w:rsidRPr="009D5591">
        <w:rPr>
          <w:rFonts w:ascii="PT Astra Serif" w:hAnsi="PT Astra Serif"/>
        </w:rPr>
        <w:t>Заявитель</w:t>
      </w:r>
      <w:r w:rsidR="00C07D38" w:rsidRPr="009D5591">
        <w:rPr>
          <w:rFonts w:ascii="PT Astra Serif" w:hAnsi="PT Astra Serif"/>
        </w:rPr>
        <w:t>,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C07D38" w:rsidRPr="009D5591" w:rsidRDefault="00C07D38" w:rsidP="00A57465">
      <w:pPr>
        <w:pStyle w:val="2"/>
        <w:widowControl w:val="0"/>
        <w:spacing w:after="0" w:line="240" w:lineRule="auto"/>
        <w:ind w:left="0" w:firstLine="709"/>
        <w:jc w:val="both"/>
        <w:rPr>
          <w:rFonts w:ascii="PT Astra Serif" w:hAnsi="PT Astra Serif"/>
          <w:bCs/>
        </w:rPr>
      </w:pPr>
      <w:r w:rsidRPr="009D5591">
        <w:rPr>
          <w:rFonts w:ascii="PT Astra Serif" w:hAnsi="PT Astra Serif"/>
          <w:bCs/>
        </w:rPr>
        <w:t xml:space="preserve">Подача заявки на участие осуществляется только посредством интерфейса универсальной торговой платформы АО </w:t>
      </w:r>
      <w:r w:rsidR="00B270CF" w:rsidRPr="009D5591">
        <w:rPr>
          <w:rFonts w:ascii="PT Astra Serif" w:hAnsi="PT Astra Serif"/>
          <w:bCs/>
        </w:rPr>
        <w:t>«</w:t>
      </w:r>
      <w:r w:rsidRPr="009D5591">
        <w:rPr>
          <w:rFonts w:ascii="PT Astra Serif" w:hAnsi="PT Astra Serif"/>
          <w:bCs/>
        </w:rPr>
        <w:t>Сбербанк-АСТ</w:t>
      </w:r>
      <w:r w:rsidR="00B270CF" w:rsidRPr="009D5591">
        <w:rPr>
          <w:rFonts w:ascii="PT Astra Serif" w:hAnsi="PT Astra Serif"/>
          <w:bCs/>
        </w:rPr>
        <w:t>»</w:t>
      </w:r>
      <w:r w:rsidRPr="009D5591">
        <w:rPr>
          <w:rFonts w:ascii="PT Astra Serif" w:hAnsi="PT Astra Serif"/>
          <w:bCs/>
        </w:rPr>
        <w:t xml:space="preserve"> торговой секции </w:t>
      </w:r>
      <w:r w:rsidR="00B270CF" w:rsidRPr="009D5591">
        <w:rPr>
          <w:rFonts w:ascii="PT Astra Serif" w:hAnsi="PT Astra Serif"/>
          <w:bCs/>
        </w:rPr>
        <w:t>«</w:t>
      </w:r>
      <w:r w:rsidRPr="009D5591">
        <w:rPr>
          <w:rFonts w:ascii="PT Astra Serif" w:hAnsi="PT Astra Serif"/>
        </w:rPr>
        <w:t>Приватизация, аренда и продажа прав</w:t>
      </w:r>
      <w:r w:rsidR="00B270CF" w:rsidRPr="009D5591">
        <w:rPr>
          <w:rFonts w:ascii="PT Astra Serif" w:hAnsi="PT Astra Serif"/>
          <w:bCs/>
        </w:rPr>
        <w:t>»</w:t>
      </w:r>
      <w:r w:rsidRPr="009D5591">
        <w:rPr>
          <w:rFonts w:ascii="PT Astra Serif" w:hAnsi="PT Astra Serif"/>
          <w:bCs/>
        </w:rPr>
        <w:t xml:space="preserve"> из личного кабинета </w:t>
      </w:r>
      <w:r w:rsidR="00A74758" w:rsidRPr="009D5591">
        <w:rPr>
          <w:rFonts w:ascii="PT Astra Serif" w:hAnsi="PT Astra Serif"/>
          <w:bCs/>
        </w:rPr>
        <w:t xml:space="preserve">заявителя </w:t>
      </w:r>
      <w:r w:rsidRPr="009D5591">
        <w:rPr>
          <w:rFonts w:ascii="PT Astra Serif" w:hAnsi="PT Astra Serif"/>
        </w:rPr>
        <w:t xml:space="preserve">(образец заявки приведен в приложении </w:t>
      </w:r>
      <w:r w:rsidR="00C051A4" w:rsidRPr="009D5591">
        <w:rPr>
          <w:rFonts w:ascii="PT Astra Serif" w:hAnsi="PT Astra Serif"/>
        </w:rPr>
        <w:t xml:space="preserve">1 </w:t>
      </w:r>
      <w:r w:rsidRPr="009D5591">
        <w:rPr>
          <w:rFonts w:ascii="PT Astra Serif" w:hAnsi="PT Astra Serif"/>
        </w:rPr>
        <w:t>к настоящему информационному сообщению)</w:t>
      </w:r>
      <w:r w:rsidRPr="009D5591">
        <w:rPr>
          <w:rFonts w:ascii="PT Astra Serif" w:hAnsi="PT Astra Serif"/>
          <w:bCs/>
        </w:rPr>
        <w:t>.</w:t>
      </w:r>
    </w:p>
    <w:p w:rsidR="00C07D38" w:rsidRPr="009D5591" w:rsidRDefault="00C07D38" w:rsidP="00A57465">
      <w:pPr>
        <w:pStyle w:val="2"/>
        <w:widowControl w:val="0"/>
        <w:spacing w:after="0" w:line="240" w:lineRule="auto"/>
        <w:ind w:left="0" w:firstLine="709"/>
        <w:jc w:val="both"/>
        <w:rPr>
          <w:rFonts w:ascii="PT Astra Serif" w:hAnsi="PT Astra Serif"/>
          <w:bCs/>
        </w:rPr>
      </w:pPr>
      <w:r w:rsidRPr="009D5591">
        <w:rPr>
          <w:rFonts w:ascii="PT Astra Serif" w:hAnsi="PT Astra Serif"/>
          <w:bCs/>
        </w:rPr>
        <w:t xml:space="preserve">Инструкция для участника торгов по работе в торговой секции </w:t>
      </w:r>
      <w:r w:rsidR="00B270CF" w:rsidRPr="009D5591">
        <w:rPr>
          <w:rFonts w:ascii="PT Astra Serif" w:hAnsi="PT Astra Serif"/>
          <w:bCs/>
        </w:rPr>
        <w:t>«</w:t>
      </w:r>
      <w:r w:rsidRPr="009D5591">
        <w:rPr>
          <w:rFonts w:ascii="PT Astra Serif" w:hAnsi="PT Astra Serif"/>
          <w:bCs/>
        </w:rPr>
        <w:t>Приватизация, аренда и продажа прав</w:t>
      </w:r>
      <w:r w:rsidR="00B270CF" w:rsidRPr="009D5591">
        <w:rPr>
          <w:rFonts w:ascii="PT Astra Serif" w:hAnsi="PT Astra Serif"/>
          <w:bCs/>
        </w:rPr>
        <w:t>»</w:t>
      </w:r>
      <w:r w:rsidRPr="009D5591">
        <w:rPr>
          <w:rFonts w:ascii="PT Astra Serif" w:hAnsi="PT Astra Serif"/>
          <w:bCs/>
        </w:rPr>
        <w:t xml:space="preserve"> универсальной торговой платформы АО </w:t>
      </w:r>
      <w:r w:rsidR="00B270CF" w:rsidRPr="009D5591">
        <w:rPr>
          <w:rFonts w:ascii="PT Astra Serif" w:hAnsi="PT Astra Serif"/>
          <w:bCs/>
        </w:rPr>
        <w:t>«</w:t>
      </w:r>
      <w:r w:rsidRPr="009D5591">
        <w:rPr>
          <w:rFonts w:ascii="PT Astra Serif" w:hAnsi="PT Astra Serif"/>
          <w:bCs/>
        </w:rPr>
        <w:t>Сбербанк-АСТ</w:t>
      </w:r>
      <w:r w:rsidR="00B270CF" w:rsidRPr="009D5591">
        <w:rPr>
          <w:rFonts w:ascii="PT Astra Serif" w:hAnsi="PT Astra Serif"/>
          <w:bCs/>
        </w:rPr>
        <w:t>»</w:t>
      </w:r>
      <w:r w:rsidRPr="009D5591">
        <w:rPr>
          <w:rFonts w:ascii="PT Astra Serif" w:hAnsi="PT Astra Serif"/>
          <w:bCs/>
        </w:rPr>
        <w:t xml:space="preserve"> размещена по адресу: </w:t>
      </w:r>
      <w:r w:rsidRPr="009D5591">
        <w:rPr>
          <w:rFonts w:ascii="PT Astra Serif" w:hAnsi="PT Astra Serif"/>
          <w:bCs/>
          <w:u w:val="single"/>
        </w:rPr>
        <w:t>https://utp.sberbank-ast.ru/Bankruptcy/Notice/1640/Instructions.</w:t>
      </w:r>
    </w:p>
    <w:p w:rsidR="00C07D38" w:rsidRPr="009D5591" w:rsidRDefault="00C07D38" w:rsidP="00A57465">
      <w:pPr>
        <w:pStyle w:val="2"/>
        <w:widowControl w:val="0"/>
        <w:spacing w:after="0" w:line="240" w:lineRule="auto"/>
        <w:ind w:left="0" w:firstLine="709"/>
        <w:jc w:val="both"/>
        <w:rPr>
          <w:rFonts w:ascii="PT Astra Serif" w:hAnsi="PT Astra Serif"/>
          <w:bCs/>
          <w:u w:val="single"/>
        </w:rPr>
      </w:pPr>
      <w:r w:rsidRPr="009D5591">
        <w:rPr>
          <w:rFonts w:ascii="PT Astra Serif" w:hAnsi="PT Astra Serif"/>
          <w:bCs/>
        </w:rPr>
        <w:t xml:space="preserve">После заполнения формы подачи заявки заявку необходимо подписать электронной подписью. Получить сертификаты электронной подписи можно в Авторизованных удостоверяющих центрах. С полным списком авторизованных удостоверяющих центров можно ознакомиться на электронной площадке по адресу: </w:t>
      </w:r>
      <w:hyperlink r:id="rId34" w:history="1">
        <w:r w:rsidRPr="009D5591">
          <w:rPr>
            <w:rStyle w:val="a8"/>
            <w:rFonts w:ascii="PT Astra Serif" w:hAnsi="PT Astra Serif"/>
            <w:bCs/>
            <w:color w:val="auto"/>
          </w:rPr>
          <w:t>http://www.sberbank-ast.ru/CAList.aspx</w:t>
        </w:r>
      </w:hyperlink>
      <w:r w:rsidR="006A68C0" w:rsidRPr="009D5591">
        <w:rPr>
          <w:rFonts w:ascii="PT Astra Serif" w:hAnsi="PT Astra Serif"/>
          <w:bCs/>
          <w:u w:val="single"/>
        </w:rPr>
        <w:t>.</w:t>
      </w:r>
    </w:p>
    <w:p w:rsidR="00C07D38" w:rsidRPr="009D5591" w:rsidRDefault="00C07D38" w:rsidP="00A57465">
      <w:pPr>
        <w:shd w:val="clear" w:color="auto" w:fill="FFFFFF"/>
        <w:ind w:firstLine="709"/>
        <w:jc w:val="both"/>
        <w:rPr>
          <w:rFonts w:ascii="PT Astra Serif" w:hAnsi="PT Astra Serif"/>
        </w:rPr>
      </w:pPr>
      <w:r w:rsidRPr="009D5591">
        <w:rPr>
          <w:rFonts w:ascii="PT Astra Serif" w:hAnsi="PT Astra Serif"/>
          <w:b/>
          <w:bCs/>
          <w:i/>
          <w:u w:val="single"/>
        </w:rPr>
        <w:t>Регистрация на и</w:t>
      </w:r>
      <w:r w:rsidR="007D1DAF" w:rsidRPr="009D5591">
        <w:rPr>
          <w:rFonts w:ascii="PT Astra Serif" w:hAnsi="PT Astra Serif"/>
          <w:b/>
          <w:i/>
          <w:u w:val="single"/>
        </w:rPr>
        <w:t xml:space="preserve">нформационном ресурсе </w:t>
      </w:r>
      <w:r w:rsidRPr="009D5591">
        <w:rPr>
          <w:rFonts w:ascii="PT Astra Serif" w:hAnsi="PT Astra Serif"/>
          <w:b/>
          <w:i/>
          <w:u w:val="single"/>
        </w:rPr>
        <w:t xml:space="preserve">государственной информационной системы </w:t>
      </w:r>
      <w:r w:rsidR="00B270CF" w:rsidRPr="009D5591">
        <w:rPr>
          <w:rFonts w:ascii="PT Astra Serif" w:hAnsi="PT Astra Serif"/>
          <w:b/>
          <w:i/>
          <w:u w:val="single"/>
        </w:rPr>
        <w:t>«</w:t>
      </w:r>
      <w:r w:rsidRPr="009D5591">
        <w:rPr>
          <w:rFonts w:ascii="PT Astra Serif" w:hAnsi="PT Astra Serif"/>
          <w:b/>
          <w:i/>
          <w:u w:val="single"/>
        </w:rPr>
        <w:t xml:space="preserve">Официальный сайт Российской Федерации в информационно-телекоммуникационной сети </w:t>
      </w:r>
      <w:r w:rsidR="00B270CF" w:rsidRPr="009D5591">
        <w:rPr>
          <w:rFonts w:ascii="PT Astra Serif" w:hAnsi="PT Astra Serif"/>
          <w:b/>
          <w:i/>
          <w:u w:val="single"/>
        </w:rPr>
        <w:t>«</w:t>
      </w:r>
      <w:r w:rsidRPr="009D5591">
        <w:rPr>
          <w:rFonts w:ascii="PT Astra Serif" w:hAnsi="PT Astra Serif"/>
          <w:b/>
          <w:i/>
          <w:u w:val="single"/>
        </w:rPr>
        <w:t>Интернет</w:t>
      </w:r>
      <w:r w:rsidR="00B270CF" w:rsidRPr="009D5591">
        <w:rPr>
          <w:rFonts w:ascii="PT Astra Serif" w:hAnsi="PT Astra Serif"/>
          <w:b/>
          <w:i/>
          <w:u w:val="single"/>
        </w:rPr>
        <w:t>»</w:t>
      </w:r>
      <w:r w:rsidRPr="009D5591">
        <w:rPr>
          <w:rFonts w:ascii="PT Astra Serif" w:hAnsi="PT Astra Serif"/>
          <w:b/>
          <w:i/>
          <w:u w:val="single"/>
        </w:rPr>
        <w:t xml:space="preserve"> </w:t>
      </w:r>
      <w:hyperlink r:id="rId35" w:history="1">
        <w:r w:rsidRPr="009D5591">
          <w:rPr>
            <w:rStyle w:val="a8"/>
            <w:rFonts w:ascii="PT Astra Serif" w:hAnsi="PT Astra Serif"/>
            <w:b/>
            <w:i/>
            <w:color w:val="auto"/>
          </w:rPr>
          <w:t>www.torgi.gov.ru</w:t>
        </w:r>
      </w:hyperlink>
      <w:r w:rsidRPr="009D5591">
        <w:rPr>
          <w:rFonts w:ascii="PT Astra Serif" w:hAnsi="PT Astra Serif"/>
          <w:bCs/>
          <w:i/>
        </w:rPr>
        <w:t>.</w:t>
      </w:r>
      <w:r w:rsidRPr="009D5591">
        <w:rPr>
          <w:rFonts w:ascii="PT Astra Serif" w:hAnsi="PT Astra Serif"/>
          <w:bCs/>
        </w:rPr>
        <w:t xml:space="preserve"> </w:t>
      </w:r>
      <w:r w:rsidRPr="009D5591">
        <w:rPr>
          <w:rFonts w:ascii="PT Astra Serif" w:hAnsi="PT Astra Serif"/>
        </w:rPr>
        <w:t>Для участия в торгах по реализации государственного или муниципального имущества проводится регистрация в ГИС Торги. Пройдя регистрацию в ГИС Торги, физическое лицо получает доступ к участию в торгах на электронных площадках, перечен</w:t>
      </w:r>
      <w:r w:rsidR="00046949" w:rsidRPr="009D5591">
        <w:rPr>
          <w:rFonts w:ascii="PT Astra Serif" w:hAnsi="PT Astra Serif"/>
        </w:rPr>
        <w:t>ь операторов которых утвержден Р</w:t>
      </w:r>
      <w:r w:rsidRPr="009D5591">
        <w:rPr>
          <w:rFonts w:ascii="PT Astra Serif" w:hAnsi="PT Astra Serif"/>
        </w:rPr>
        <w:t>аспоряжением Правительства РФ от 12.07.2018 № 1447-р*, без прохождения дополнительных проверок и направления документов.</w:t>
      </w:r>
    </w:p>
    <w:p w:rsidR="00C07D38" w:rsidRPr="009D5591" w:rsidRDefault="00582551" w:rsidP="00A57465">
      <w:pPr>
        <w:shd w:val="clear" w:color="auto" w:fill="FFFFFF"/>
        <w:ind w:firstLine="709"/>
        <w:jc w:val="both"/>
        <w:rPr>
          <w:rFonts w:ascii="PT Astra Serif" w:hAnsi="PT Astra Serif"/>
        </w:rPr>
      </w:pPr>
      <w:r w:rsidRPr="009D5591">
        <w:rPr>
          <w:rFonts w:ascii="PT Astra Serif" w:hAnsi="PT Astra Serif"/>
        </w:rPr>
        <w:t xml:space="preserve">Перед началом регистрации в ГИС </w:t>
      </w:r>
      <w:r w:rsidR="00C07D38" w:rsidRPr="009D5591">
        <w:rPr>
          <w:rFonts w:ascii="PT Astra Serif" w:hAnsi="PT Astra Serif"/>
        </w:rPr>
        <w:t>Торги необходимо получить квалифицированную электронную подпись в удостоверяющем центре, аккредитованном Министерством цифрового развития, связи и массовых коммуникаций Российской Федерации. В случае если имеется действующая квалифицированная электронная подпись, повторное получение не требуется.</w:t>
      </w:r>
    </w:p>
    <w:p w:rsidR="00C07D38" w:rsidRPr="009D5591" w:rsidRDefault="00C07D38" w:rsidP="00A57465">
      <w:pPr>
        <w:shd w:val="clear" w:color="auto" w:fill="FFFFFF"/>
        <w:ind w:firstLine="709"/>
        <w:jc w:val="both"/>
        <w:rPr>
          <w:rFonts w:ascii="PT Astra Serif" w:hAnsi="PT Astra Serif"/>
        </w:rPr>
      </w:pPr>
      <w:r w:rsidRPr="009D5591">
        <w:rPr>
          <w:rFonts w:ascii="PT Astra Serif" w:hAnsi="PT Astra Serif"/>
        </w:rPr>
        <w:t xml:space="preserve">Пройти регистрацию на </w:t>
      </w:r>
      <w:proofErr w:type="spellStart"/>
      <w:r w:rsidRPr="009D5591">
        <w:rPr>
          <w:rFonts w:ascii="PT Astra Serif" w:hAnsi="PT Astra Serif"/>
        </w:rPr>
        <w:t>Госуслугах</w:t>
      </w:r>
      <w:proofErr w:type="spellEnd"/>
      <w:r w:rsidRPr="009D5591">
        <w:rPr>
          <w:rFonts w:ascii="PT Astra Serif" w:hAnsi="PT Astra Serif"/>
        </w:rPr>
        <w:t xml:space="preserve"> (ЕСИА). Если пользователь уже зарегистрирован на </w:t>
      </w:r>
      <w:proofErr w:type="spellStart"/>
      <w:r w:rsidRPr="009D5591">
        <w:rPr>
          <w:rFonts w:ascii="PT Astra Serif" w:hAnsi="PT Astra Serif"/>
        </w:rPr>
        <w:t>Госуслугах</w:t>
      </w:r>
      <w:proofErr w:type="spellEnd"/>
      <w:r w:rsidRPr="009D5591">
        <w:rPr>
          <w:rFonts w:ascii="PT Astra Serif" w:hAnsi="PT Astra Serif"/>
        </w:rPr>
        <w:t xml:space="preserve"> (ЕСИА), достаточно воспользоваться имеющейся подтвержденной учетной записью. Далее необходимо перейти на сайт </w:t>
      </w:r>
      <w:r w:rsidRPr="009D5591">
        <w:rPr>
          <w:rFonts w:ascii="PT Astra Serif" w:hAnsi="PT Astra Serif"/>
          <w:bCs/>
        </w:rPr>
        <w:t>torgi.gov.ru</w:t>
      </w:r>
      <w:r w:rsidRPr="009D5591">
        <w:rPr>
          <w:rFonts w:ascii="PT Astra Serif" w:hAnsi="PT Astra Serif"/>
        </w:rPr>
        <w:t xml:space="preserve">, нажать на главной странице кнопку </w:t>
      </w:r>
      <w:r w:rsidR="00B270CF" w:rsidRPr="009D5591">
        <w:rPr>
          <w:rFonts w:ascii="PT Astra Serif" w:hAnsi="PT Astra Serif"/>
        </w:rPr>
        <w:t>«</w:t>
      </w:r>
      <w:r w:rsidRPr="009D5591">
        <w:rPr>
          <w:rFonts w:ascii="PT Astra Serif" w:hAnsi="PT Astra Serif"/>
        </w:rPr>
        <w:t>Войти</w:t>
      </w:r>
      <w:r w:rsidR="00B270CF" w:rsidRPr="009D5591">
        <w:rPr>
          <w:rFonts w:ascii="PT Astra Serif" w:hAnsi="PT Astra Serif"/>
        </w:rPr>
        <w:t>»</w:t>
      </w:r>
      <w:r w:rsidRPr="009D5591">
        <w:rPr>
          <w:rFonts w:ascii="PT Astra Serif" w:hAnsi="PT Astra Serif"/>
        </w:rPr>
        <w:t xml:space="preserve"> и выбрать личный кабинет участника. В открывшемся окне необходимо заполнить заявление на регистрацию участника (часть сведений заполняется автоматически на основании данных из государственных реестров), подписать заявление на регистрацию квалифицированной эле</w:t>
      </w:r>
      <w:r w:rsidR="005703CA" w:rsidRPr="009D5591">
        <w:rPr>
          <w:rFonts w:ascii="PT Astra Serif" w:hAnsi="PT Astra Serif"/>
        </w:rPr>
        <w:t>ктронной подписью, нажав кнопку</w:t>
      </w:r>
      <w:r w:rsidR="00E42E7F" w:rsidRPr="009D5591">
        <w:rPr>
          <w:rFonts w:ascii="PT Astra Serif" w:hAnsi="PT Astra Serif"/>
          <w:bCs/>
        </w:rPr>
        <w:t xml:space="preserve"> </w:t>
      </w:r>
      <w:r w:rsidR="00B270CF" w:rsidRPr="009D5591">
        <w:rPr>
          <w:rFonts w:ascii="PT Astra Serif" w:hAnsi="PT Astra Serif"/>
          <w:bCs/>
        </w:rPr>
        <w:t>«</w:t>
      </w:r>
      <w:proofErr w:type="gramStart"/>
      <w:r w:rsidRPr="009D5591">
        <w:rPr>
          <w:rFonts w:ascii="PT Astra Serif" w:hAnsi="PT Astra Serif"/>
          <w:bCs/>
        </w:rPr>
        <w:t>Подписать и отправить</w:t>
      </w:r>
      <w:proofErr w:type="gramEnd"/>
      <w:r w:rsidR="00B270CF" w:rsidRPr="009D5591">
        <w:rPr>
          <w:rFonts w:ascii="PT Astra Serif" w:hAnsi="PT Astra Serif"/>
          <w:bCs/>
        </w:rPr>
        <w:t>»</w:t>
      </w:r>
      <w:r w:rsidRPr="009D5591">
        <w:rPr>
          <w:rFonts w:ascii="PT Astra Serif" w:hAnsi="PT Astra Serif"/>
        </w:rPr>
        <w:t>. После чего участник будет зарегистрирован в ГИС Торги.</w:t>
      </w:r>
    </w:p>
    <w:p w:rsidR="00C07D38" w:rsidRPr="009D5591" w:rsidRDefault="00C07D38" w:rsidP="00A57465">
      <w:pPr>
        <w:shd w:val="clear" w:color="auto" w:fill="FFFFFF"/>
        <w:ind w:firstLine="709"/>
        <w:jc w:val="both"/>
        <w:rPr>
          <w:rFonts w:ascii="PT Astra Serif" w:hAnsi="PT Astra Serif"/>
        </w:rPr>
      </w:pPr>
      <w:r w:rsidRPr="009D5591">
        <w:rPr>
          <w:rFonts w:ascii="PT Astra Serif" w:hAnsi="PT Astra Serif"/>
        </w:rPr>
        <w:t>После регистрации в ГИС Торги информация об участнике автоматически направляется на электронные площадки по защищенным каналам. Операторы электронных площадок регистрируют участника торгов на электронной площадке не позднее рабочего дня, следующего за днем его регистрации в ГИС Торги. В случае</w:t>
      </w:r>
      <w:proofErr w:type="gramStart"/>
      <w:r w:rsidRPr="009D5591">
        <w:rPr>
          <w:rFonts w:ascii="PT Astra Serif" w:hAnsi="PT Astra Serif"/>
        </w:rPr>
        <w:t>,</w:t>
      </w:r>
      <w:proofErr w:type="gramEnd"/>
      <w:r w:rsidRPr="009D5591">
        <w:rPr>
          <w:rFonts w:ascii="PT Astra Serif" w:hAnsi="PT Astra Serif"/>
        </w:rPr>
        <w:t xml:space="preserve"> если физическое лицо передает полномочия на участие в торгах иному физическому лицу по доверенности, то доверенному лицу также необходимо пройти регистрацию в ГИС Торги. При этом такому представителю необходимо представить скан-образ доверенности в составе заявки на электронной площадке.</w:t>
      </w:r>
    </w:p>
    <w:p w:rsidR="00C07D38" w:rsidRPr="009D5591" w:rsidRDefault="00C07D38" w:rsidP="00A57465">
      <w:pPr>
        <w:shd w:val="clear" w:color="auto" w:fill="FFFFFF"/>
        <w:ind w:firstLine="709"/>
        <w:jc w:val="both"/>
        <w:rPr>
          <w:rFonts w:ascii="PT Astra Serif" w:hAnsi="PT Astra Serif"/>
          <w:bCs/>
        </w:rPr>
      </w:pPr>
      <w:r w:rsidRPr="009D5591">
        <w:rPr>
          <w:rFonts w:ascii="PT Astra Serif" w:hAnsi="PT Astra Serif"/>
          <w:bCs/>
        </w:rPr>
        <w:t xml:space="preserve">По дополнительным вопросам по регистрации, необходимо перейти в раздел </w:t>
      </w:r>
      <w:r w:rsidR="00975B99" w:rsidRPr="009D5591">
        <w:rPr>
          <w:rFonts w:ascii="PT Astra Serif" w:hAnsi="PT Astra Serif"/>
          <w:bCs/>
        </w:rPr>
        <w:br/>
      </w:r>
      <w:r w:rsidR="00B270CF" w:rsidRPr="009D5591">
        <w:rPr>
          <w:rFonts w:ascii="PT Astra Serif" w:hAnsi="PT Astra Serif"/>
          <w:bCs/>
        </w:rPr>
        <w:t>«</w:t>
      </w:r>
      <w:r w:rsidRPr="009D5591">
        <w:rPr>
          <w:rFonts w:ascii="PT Astra Serif" w:hAnsi="PT Astra Serif"/>
          <w:bCs/>
        </w:rPr>
        <w:t>Служба поддержки</w:t>
      </w:r>
      <w:r w:rsidR="00B270CF" w:rsidRPr="009D5591">
        <w:rPr>
          <w:rFonts w:ascii="PT Astra Serif" w:hAnsi="PT Astra Serif"/>
          <w:bCs/>
        </w:rPr>
        <w:t>»</w:t>
      </w:r>
      <w:r w:rsidRPr="009D5591">
        <w:rPr>
          <w:rFonts w:ascii="PT Astra Serif" w:hAnsi="PT Astra Serif"/>
          <w:bCs/>
        </w:rPr>
        <w:t xml:space="preserve"> (</w:t>
      </w:r>
      <w:hyperlink r:id="rId36" w:history="1">
        <w:r w:rsidR="00112418" w:rsidRPr="009D5591">
          <w:rPr>
            <w:rStyle w:val="a8"/>
            <w:rFonts w:ascii="PT Astra Serif" w:hAnsi="PT Astra Serif"/>
            <w:bCs/>
            <w:color w:val="auto"/>
          </w:rPr>
          <w:t>https://torgi.gov.ru/new/cabinet/support/center</w:t>
        </w:r>
      </w:hyperlink>
      <w:r w:rsidR="00112418" w:rsidRPr="009D5591">
        <w:rPr>
          <w:rFonts w:ascii="PT Astra Serif" w:hAnsi="PT Astra Serif"/>
          <w:bCs/>
        </w:rPr>
        <w:t xml:space="preserve">) </w:t>
      </w:r>
      <w:r w:rsidRPr="009D5591">
        <w:rPr>
          <w:rFonts w:ascii="PT Astra Serif" w:hAnsi="PT Astra Serif"/>
          <w:bCs/>
        </w:rPr>
        <w:t>для ознакомления с </w:t>
      </w:r>
      <w:hyperlink r:id="rId37" w:tgtFrame="_blank" w:history="1">
        <w:r w:rsidRPr="009D5591">
          <w:rPr>
            <w:rFonts w:ascii="PT Astra Serif" w:hAnsi="PT Astra Serif"/>
            <w:bCs/>
            <w:u w:val="single"/>
          </w:rPr>
          <w:t>Информационными материалами</w:t>
        </w:r>
      </w:hyperlink>
      <w:r w:rsidRPr="009D5591">
        <w:rPr>
          <w:rFonts w:ascii="PT Astra Serif" w:hAnsi="PT Astra Serif"/>
          <w:bCs/>
        </w:rPr>
        <w:t>, либо направить обращение в Службу поддержки.</w:t>
      </w:r>
    </w:p>
    <w:p w:rsidR="00C07D38" w:rsidRPr="009D5591" w:rsidRDefault="00D772FE" w:rsidP="00A57465">
      <w:pPr>
        <w:pStyle w:val="Default"/>
        <w:ind w:firstLine="709"/>
        <w:jc w:val="both"/>
        <w:rPr>
          <w:rFonts w:ascii="PT Astra Serif" w:hAnsi="PT Astra Serif"/>
          <w:color w:val="auto"/>
        </w:rPr>
      </w:pPr>
      <w:proofErr w:type="gramStart"/>
      <w:r w:rsidRPr="009D5591">
        <w:rPr>
          <w:rFonts w:ascii="PT Astra Serif" w:hAnsi="PT Astra Serif"/>
          <w:color w:val="auto"/>
        </w:rPr>
        <w:t xml:space="preserve">Заявители </w:t>
      </w:r>
      <w:r w:rsidR="00C07D38" w:rsidRPr="009D5591">
        <w:rPr>
          <w:rFonts w:ascii="PT Astra Serif" w:hAnsi="PT Astra Serif"/>
          <w:color w:val="auto"/>
        </w:rPr>
        <w:t xml:space="preserve">подают заявку путем заполнения ее электронной формы, размещенной в открытой для доступа неограниченного круга лиц части электронной площадки в соответствии с Регламентом электронной площадки АО </w:t>
      </w:r>
      <w:r w:rsidR="00B270CF" w:rsidRPr="009D5591">
        <w:rPr>
          <w:rFonts w:ascii="PT Astra Serif" w:hAnsi="PT Astra Serif"/>
          <w:color w:val="auto"/>
        </w:rPr>
        <w:t>«</w:t>
      </w:r>
      <w:r w:rsidR="00C07D38" w:rsidRPr="009D5591">
        <w:rPr>
          <w:rFonts w:ascii="PT Astra Serif" w:hAnsi="PT Astra Serif"/>
          <w:color w:val="auto"/>
        </w:rPr>
        <w:t>Сбербанк-АСТ</w:t>
      </w:r>
      <w:r w:rsidR="00B270CF" w:rsidRPr="009D5591">
        <w:rPr>
          <w:rFonts w:ascii="PT Astra Serif" w:hAnsi="PT Astra Serif"/>
          <w:color w:val="auto"/>
        </w:rPr>
        <w:t>»</w:t>
      </w:r>
      <w:r w:rsidR="00C07D38" w:rsidRPr="009D5591">
        <w:rPr>
          <w:rFonts w:ascii="PT Astra Serif" w:hAnsi="PT Astra Serif"/>
          <w:color w:val="auto"/>
        </w:rPr>
        <w:t>.</w:t>
      </w:r>
      <w:proofErr w:type="gramEnd"/>
    </w:p>
    <w:p w:rsidR="00C07D38" w:rsidRPr="009D5591" w:rsidRDefault="00C07D38" w:rsidP="00A57465">
      <w:pPr>
        <w:suppressAutoHyphens/>
        <w:autoSpaceDE w:val="0"/>
        <w:autoSpaceDN w:val="0"/>
        <w:adjustRightInd w:val="0"/>
        <w:ind w:firstLine="709"/>
        <w:jc w:val="both"/>
        <w:rPr>
          <w:rFonts w:ascii="PT Astra Serif" w:hAnsi="PT Astra Serif"/>
        </w:rPr>
      </w:pPr>
      <w:r w:rsidRPr="009D5591">
        <w:rPr>
          <w:rFonts w:ascii="PT Astra Serif" w:hAnsi="PT Astra Serif"/>
        </w:rPr>
        <w:t xml:space="preserve">Заявки на участие в аукционе подаются лично </w:t>
      </w:r>
      <w:r w:rsidR="00D772FE" w:rsidRPr="009D5591">
        <w:rPr>
          <w:rFonts w:ascii="PT Astra Serif" w:hAnsi="PT Astra Serif"/>
        </w:rPr>
        <w:t xml:space="preserve">заявителем </w:t>
      </w:r>
      <w:r w:rsidRPr="009D5591">
        <w:rPr>
          <w:rFonts w:ascii="PT Astra Serif" w:hAnsi="PT Astra Serif"/>
        </w:rPr>
        <w:t xml:space="preserve">в торговой секции </w:t>
      </w:r>
      <w:r w:rsidR="00B270CF" w:rsidRPr="009D5591">
        <w:rPr>
          <w:rFonts w:ascii="PT Astra Serif" w:hAnsi="PT Astra Serif"/>
        </w:rPr>
        <w:t>«</w:t>
      </w:r>
      <w:r w:rsidRPr="009D5591">
        <w:rPr>
          <w:rFonts w:ascii="PT Astra Serif" w:hAnsi="PT Astra Serif"/>
        </w:rPr>
        <w:t>Приватизация, аренда и продажа прав</w:t>
      </w:r>
      <w:r w:rsidR="00B270CF" w:rsidRPr="009D5591">
        <w:rPr>
          <w:rFonts w:ascii="PT Astra Serif" w:hAnsi="PT Astra Serif"/>
        </w:rPr>
        <w:t>»</w:t>
      </w:r>
      <w:r w:rsidRPr="009D5591">
        <w:rPr>
          <w:rFonts w:ascii="PT Astra Serif" w:hAnsi="PT Astra Serif"/>
        </w:rPr>
        <w:t xml:space="preserve"> универсальной </w:t>
      </w:r>
      <w:r w:rsidR="00D226CA" w:rsidRPr="009D5591">
        <w:rPr>
          <w:rFonts w:ascii="PT Astra Serif" w:hAnsi="PT Astra Serif"/>
        </w:rPr>
        <w:t>торговой платформе</w:t>
      </w:r>
      <w:r w:rsidRPr="009D5591">
        <w:rPr>
          <w:rFonts w:ascii="PT Astra Serif" w:hAnsi="PT Astra Serif"/>
        </w:rPr>
        <w:t xml:space="preserve"> АО </w:t>
      </w:r>
      <w:r w:rsidR="00B270CF" w:rsidRPr="009D5591">
        <w:rPr>
          <w:rFonts w:ascii="PT Astra Serif" w:hAnsi="PT Astra Serif"/>
        </w:rPr>
        <w:t>«</w:t>
      </w:r>
      <w:r w:rsidRPr="009D5591">
        <w:rPr>
          <w:rFonts w:ascii="PT Astra Serif" w:hAnsi="PT Astra Serif"/>
        </w:rPr>
        <w:t>Сбербанк-АСТ</w:t>
      </w:r>
      <w:r w:rsidR="00B270CF" w:rsidRPr="009D5591">
        <w:rPr>
          <w:rFonts w:ascii="PT Astra Serif" w:hAnsi="PT Astra Serif"/>
        </w:rPr>
        <w:t>»</w:t>
      </w:r>
      <w:r w:rsidRPr="009D5591">
        <w:rPr>
          <w:rFonts w:ascii="PT Astra Serif" w:hAnsi="PT Astra Serif"/>
        </w:rPr>
        <w:t xml:space="preserve">, либо представителем </w:t>
      </w:r>
      <w:r w:rsidR="00D772FE" w:rsidRPr="009D5591">
        <w:rPr>
          <w:rFonts w:ascii="PT Astra Serif" w:hAnsi="PT Astra Serif"/>
        </w:rPr>
        <w:t>заявителя</w:t>
      </w:r>
      <w:r w:rsidRPr="009D5591">
        <w:rPr>
          <w:rFonts w:ascii="PT Astra Serif" w:hAnsi="PT Astra Serif"/>
        </w:rPr>
        <w:t>, зарегистрированным в торговой секции, из личного кабинета посредством штатного интерфейса.</w:t>
      </w:r>
    </w:p>
    <w:p w:rsidR="00C07D38" w:rsidRPr="009D5591" w:rsidRDefault="00C07D38" w:rsidP="00A57465">
      <w:pPr>
        <w:pStyle w:val="a5"/>
        <w:suppressAutoHyphens/>
        <w:ind w:right="0" w:firstLine="709"/>
        <w:rPr>
          <w:rFonts w:ascii="PT Astra Serif" w:hAnsi="PT Astra Serif"/>
          <w:b/>
          <w:i/>
          <w:sz w:val="24"/>
          <w:szCs w:val="24"/>
          <w:u w:val="single"/>
        </w:rPr>
      </w:pPr>
      <w:r w:rsidRPr="009D5591">
        <w:rPr>
          <w:rFonts w:ascii="PT Astra Serif" w:hAnsi="PT Astra Serif"/>
          <w:b/>
          <w:i/>
          <w:sz w:val="24"/>
          <w:szCs w:val="24"/>
          <w:u w:val="single"/>
        </w:rPr>
        <w:t>Для участия в аукционе заявители представляют в установленный в извещении о проведен</w:t>
      </w:r>
      <w:proofErr w:type="gramStart"/>
      <w:r w:rsidRPr="009D5591">
        <w:rPr>
          <w:rFonts w:ascii="PT Astra Serif" w:hAnsi="PT Astra Serif"/>
          <w:b/>
          <w:i/>
          <w:sz w:val="24"/>
          <w:szCs w:val="24"/>
          <w:u w:val="single"/>
        </w:rPr>
        <w:t>ии ау</w:t>
      </w:r>
      <w:proofErr w:type="gramEnd"/>
      <w:r w:rsidRPr="009D5591">
        <w:rPr>
          <w:rFonts w:ascii="PT Astra Serif" w:hAnsi="PT Astra Serif"/>
          <w:b/>
          <w:i/>
          <w:sz w:val="24"/>
          <w:szCs w:val="24"/>
          <w:u w:val="single"/>
        </w:rPr>
        <w:t>кциона срок следующие документы:</w:t>
      </w:r>
    </w:p>
    <w:p w:rsidR="00C07D38" w:rsidRPr="009D5591" w:rsidRDefault="00C07D38" w:rsidP="00A57465">
      <w:pPr>
        <w:pStyle w:val="a5"/>
        <w:suppressAutoHyphens/>
        <w:ind w:right="0" w:firstLine="709"/>
        <w:rPr>
          <w:rFonts w:ascii="PT Astra Serif" w:hAnsi="PT Astra Serif"/>
          <w:sz w:val="24"/>
          <w:szCs w:val="24"/>
        </w:rPr>
      </w:pPr>
      <w:proofErr w:type="gramStart"/>
      <w:r w:rsidRPr="009D5591">
        <w:rPr>
          <w:rFonts w:ascii="PT Astra Serif" w:hAnsi="PT Astra Serif"/>
          <w:sz w:val="24"/>
          <w:szCs w:val="24"/>
        </w:rPr>
        <w:t>- заявку на участие в аукционе по установленной в извещени</w:t>
      </w:r>
      <w:r w:rsidR="001D7361" w:rsidRPr="009D5591">
        <w:rPr>
          <w:rFonts w:ascii="PT Astra Serif" w:hAnsi="PT Astra Serif"/>
          <w:sz w:val="24"/>
          <w:szCs w:val="24"/>
        </w:rPr>
        <w:t>и о проведении аукциона форме (П</w:t>
      </w:r>
      <w:r w:rsidRPr="009D5591">
        <w:rPr>
          <w:rFonts w:ascii="PT Astra Serif" w:hAnsi="PT Astra Serif"/>
          <w:sz w:val="24"/>
          <w:szCs w:val="24"/>
        </w:rPr>
        <w:t>риложение 1) с указанием банковских реквизитов счета для возврата задатка;</w:t>
      </w:r>
      <w:proofErr w:type="gramEnd"/>
    </w:p>
    <w:p w:rsidR="00C07D38" w:rsidRPr="009D5591" w:rsidRDefault="00C07D38" w:rsidP="00A57465">
      <w:pPr>
        <w:pStyle w:val="a5"/>
        <w:suppressAutoHyphens/>
        <w:ind w:right="0" w:firstLine="709"/>
        <w:rPr>
          <w:rFonts w:ascii="PT Astra Serif" w:hAnsi="PT Astra Serif"/>
          <w:sz w:val="24"/>
          <w:szCs w:val="24"/>
        </w:rPr>
      </w:pPr>
      <w:r w:rsidRPr="009D5591">
        <w:rPr>
          <w:rFonts w:ascii="PT Astra Serif" w:hAnsi="PT Astra Serif"/>
          <w:sz w:val="24"/>
          <w:szCs w:val="24"/>
        </w:rPr>
        <w:t>- копии документов, удостоверяющих личность заявителя (для граждан);</w:t>
      </w:r>
    </w:p>
    <w:p w:rsidR="00C07D38" w:rsidRPr="009D5591" w:rsidRDefault="00C07D38" w:rsidP="00A57465">
      <w:pPr>
        <w:pStyle w:val="a5"/>
        <w:suppressAutoHyphens/>
        <w:ind w:right="0" w:firstLine="709"/>
        <w:rPr>
          <w:rFonts w:ascii="PT Astra Serif" w:hAnsi="PT Astra Serif"/>
          <w:sz w:val="24"/>
          <w:szCs w:val="24"/>
        </w:rPr>
      </w:pPr>
      <w:r w:rsidRPr="009D5591">
        <w:rPr>
          <w:rFonts w:ascii="PT Astra Serif" w:hAnsi="PT Astra Serif"/>
          <w:sz w:val="24"/>
          <w:szCs w:val="24"/>
        </w:rPr>
        <w:t xml:space="preserve">- </w:t>
      </w:r>
      <w:r w:rsidR="00582551" w:rsidRPr="009D5591">
        <w:rPr>
          <w:rFonts w:ascii="PT Astra Serif" w:hAnsi="PT Astra Serif"/>
          <w:sz w:val="24"/>
          <w:szCs w:val="24"/>
        </w:rPr>
        <w:t>надлежащим образом,</w:t>
      </w:r>
      <w:r w:rsidRPr="009D5591">
        <w:rPr>
          <w:rFonts w:ascii="PT Astra Serif" w:hAnsi="PT Astra Serif"/>
          <w:sz w:val="24"/>
          <w:szCs w:val="24"/>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07D38" w:rsidRPr="009D5591" w:rsidRDefault="00DE5FBE" w:rsidP="00A57465">
      <w:pPr>
        <w:pStyle w:val="a5"/>
        <w:suppressAutoHyphens/>
        <w:ind w:right="0" w:firstLine="709"/>
        <w:rPr>
          <w:rFonts w:ascii="PT Astra Serif" w:hAnsi="PT Astra Serif"/>
          <w:strike/>
          <w:sz w:val="24"/>
          <w:szCs w:val="24"/>
        </w:rPr>
      </w:pPr>
      <w:r w:rsidRPr="009D5591">
        <w:rPr>
          <w:rFonts w:ascii="PT Astra Serif" w:hAnsi="PT Astra Serif"/>
          <w:sz w:val="24"/>
          <w:szCs w:val="24"/>
        </w:rPr>
        <w:t xml:space="preserve">- </w:t>
      </w:r>
      <w:r w:rsidR="00C07D38" w:rsidRPr="009D5591">
        <w:rPr>
          <w:rFonts w:ascii="PT Astra Serif" w:hAnsi="PT Astra Serif"/>
          <w:sz w:val="24"/>
          <w:szCs w:val="24"/>
        </w:rPr>
        <w:t>документы, подтверждающие внесение задатка</w:t>
      </w:r>
      <w:r w:rsidR="005732BA" w:rsidRPr="009D5591">
        <w:rPr>
          <w:rFonts w:ascii="PT Astra Serif" w:hAnsi="PT Astra Serif"/>
          <w:sz w:val="24"/>
          <w:szCs w:val="24"/>
        </w:rPr>
        <w:t>;</w:t>
      </w:r>
    </w:p>
    <w:p w:rsidR="001C0FE8" w:rsidRPr="009D5591" w:rsidRDefault="001C0FE8" w:rsidP="00A57465">
      <w:pPr>
        <w:autoSpaceDE w:val="0"/>
        <w:autoSpaceDN w:val="0"/>
        <w:adjustRightInd w:val="0"/>
        <w:ind w:firstLine="709"/>
        <w:jc w:val="both"/>
        <w:rPr>
          <w:rFonts w:ascii="PT Astra Serif" w:hAnsi="PT Astra Serif" w:cs="PT Astra Serif"/>
        </w:rPr>
      </w:pPr>
      <w:r w:rsidRPr="009D5591">
        <w:rPr>
          <w:rFonts w:ascii="PT Astra Serif" w:hAnsi="PT Astra Serif"/>
        </w:rPr>
        <w:t>-</w:t>
      </w:r>
      <w:r w:rsidR="004D2069" w:rsidRPr="009D5591">
        <w:rPr>
          <w:rFonts w:ascii="PT Astra Serif" w:hAnsi="PT Astra Serif"/>
        </w:rPr>
        <w:t xml:space="preserve"> </w:t>
      </w:r>
      <w:r w:rsidRPr="009D5591">
        <w:rPr>
          <w:rFonts w:ascii="PT Astra Serif" w:hAnsi="PT Astra Serif" w:cs="PT Astra Serif"/>
        </w:rPr>
        <w:t>представление документов, подтверждающих внесение задатка, признается заключением соглашения о задатке.</w:t>
      </w:r>
    </w:p>
    <w:p w:rsidR="00C07D38" w:rsidRPr="009D5591" w:rsidRDefault="00C07D38" w:rsidP="00A57465">
      <w:pPr>
        <w:pStyle w:val="Default"/>
        <w:ind w:firstLine="709"/>
        <w:jc w:val="both"/>
        <w:rPr>
          <w:rFonts w:ascii="PT Astra Serif" w:hAnsi="PT Astra Serif"/>
          <w:i/>
          <w:color w:val="auto"/>
          <w:u w:val="single"/>
        </w:rPr>
      </w:pPr>
      <w:r w:rsidRPr="009D5591">
        <w:rPr>
          <w:rFonts w:ascii="PT Astra Serif" w:hAnsi="PT Astra Serif"/>
          <w:i/>
          <w:color w:val="auto"/>
          <w:u w:val="single"/>
        </w:rPr>
        <w:t>Указ</w:t>
      </w:r>
      <w:r w:rsidR="00D772FE" w:rsidRPr="009D5591">
        <w:rPr>
          <w:rFonts w:ascii="PT Astra Serif" w:hAnsi="PT Astra Serif"/>
          <w:i/>
          <w:color w:val="auto"/>
          <w:u w:val="single"/>
        </w:rPr>
        <w:t>анные документы, прилагаемые к з</w:t>
      </w:r>
      <w:r w:rsidRPr="009D5591">
        <w:rPr>
          <w:rFonts w:ascii="PT Astra Serif" w:hAnsi="PT Astra Serif"/>
          <w:i/>
          <w:color w:val="auto"/>
          <w:u w:val="single"/>
        </w:rPr>
        <w:t>аявке, направляются оператору электронной площадки в форме электронных документов или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 и подписываются усиленной квалифицированной электронной подписью заявителя.</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color w:val="auto"/>
        </w:rPr>
        <w:t>Заявка и прилагаемые к ней документы направляются единовременно в соответствии с регламентом и инструкциями оператора электронной площадки. Не допус</w:t>
      </w:r>
      <w:r w:rsidR="00D772FE" w:rsidRPr="009D5591">
        <w:rPr>
          <w:rFonts w:ascii="PT Astra Serif" w:hAnsi="PT Astra Serif"/>
          <w:color w:val="auto"/>
        </w:rPr>
        <w:t>кается раздельного направления з</w:t>
      </w:r>
      <w:r w:rsidRPr="009D5591">
        <w:rPr>
          <w:rFonts w:ascii="PT Astra Serif" w:hAnsi="PT Astra Serif"/>
          <w:color w:val="auto"/>
        </w:rPr>
        <w:t>аявки и приложенных к ней документов, направление дополнит</w:t>
      </w:r>
      <w:r w:rsidR="00D772FE" w:rsidRPr="009D5591">
        <w:rPr>
          <w:rFonts w:ascii="PT Astra Serif" w:hAnsi="PT Astra Serif"/>
          <w:color w:val="auto"/>
        </w:rPr>
        <w:t>ельных документов после подачи з</w:t>
      </w:r>
      <w:r w:rsidRPr="009D5591">
        <w:rPr>
          <w:rFonts w:ascii="PT Astra Serif" w:hAnsi="PT Astra Serif"/>
          <w:color w:val="auto"/>
        </w:rPr>
        <w:t>аявки или замена ранее напр</w:t>
      </w:r>
      <w:r w:rsidR="00D772FE" w:rsidRPr="009D5591">
        <w:rPr>
          <w:rFonts w:ascii="PT Astra Serif" w:hAnsi="PT Astra Serif"/>
          <w:color w:val="auto"/>
        </w:rPr>
        <w:t>авленных документов без отзыва з</w:t>
      </w:r>
      <w:r w:rsidRPr="009D5591">
        <w:rPr>
          <w:rFonts w:ascii="PT Astra Serif" w:hAnsi="PT Astra Serif"/>
          <w:color w:val="auto"/>
        </w:rPr>
        <w:t>аявки в соответствии с регламентом и инструкциями оператора электронной площадки.</w:t>
      </w:r>
    </w:p>
    <w:p w:rsidR="001C0FE8" w:rsidRPr="009D5591" w:rsidRDefault="001C0FE8" w:rsidP="00A57465">
      <w:pPr>
        <w:autoSpaceDE w:val="0"/>
        <w:autoSpaceDN w:val="0"/>
        <w:adjustRightInd w:val="0"/>
        <w:ind w:firstLine="709"/>
        <w:jc w:val="both"/>
        <w:rPr>
          <w:rFonts w:ascii="PT Astra Serif" w:hAnsi="PT Astra Serif" w:cs="PT Astra Serif"/>
        </w:rPr>
      </w:pPr>
      <w:r w:rsidRPr="009D5591">
        <w:rPr>
          <w:rFonts w:ascii="PT Astra Serif" w:hAnsi="PT Astra Serif" w:cs="PT Astra Serif"/>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3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C07D38" w:rsidRPr="009D5591" w:rsidRDefault="00B76CED" w:rsidP="00A57465">
      <w:pPr>
        <w:pStyle w:val="Default"/>
        <w:ind w:firstLine="709"/>
        <w:jc w:val="both"/>
        <w:rPr>
          <w:rFonts w:ascii="PT Astra Serif" w:hAnsi="PT Astra Serif"/>
          <w:color w:val="auto"/>
        </w:rPr>
      </w:pPr>
      <w:r w:rsidRPr="009D5591">
        <w:rPr>
          <w:rFonts w:ascii="PT Astra Serif" w:hAnsi="PT Astra Serif"/>
          <w:color w:val="auto"/>
        </w:rPr>
        <w:t>Заявитель после отзыва заявки вправе повторно подать з</w:t>
      </w:r>
      <w:r w:rsidR="00C07D38" w:rsidRPr="009D5591">
        <w:rPr>
          <w:rFonts w:ascii="PT Astra Serif" w:hAnsi="PT Astra Serif"/>
          <w:color w:val="auto"/>
        </w:rPr>
        <w:t xml:space="preserve">аявку до установленных даты и </w:t>
      </w:r>
      <w:r w:rsidRPr="009D5591">
        <w:rPr>
          <w:rFonts w:ascii="PT Astra Serif" w:hAnsi="PT Astra Serif"/>
          <w:color w:val="auto"/>
        </w:rPr>
        <w:t>времени окончания срока приема з</w:t>
      </w:r>
      <w:r w:rsidR="00C07D38" w:rsidRPr="009D5591">
        <w:rPr>
          <w:rFonts w:ascii="PT Astra Serif" w:hAnsi="PT Astra Serif"/>
          <w:color w:val="auto"/>
        </w:rPr>
        <w:t>аявок.</w:t>
      </w:r>
    </w:p>
    <w:p w:rsidR="00C07D38" w:rsidRPr="009D5591" w:rsidRDefault="00B76CED" w:rsidP="00A57465">
      <w:pPr>
        <w:pStyle w:val="Default"/>
        <w:ind w:firstLine="709"/>
        <w:jc w:val="both"/>
        <w:rPr>
          <w:rFonts w:ascii="PT Astra Serif" w:hAnsi="PT Astra Serif"/>
          <w:color w:val="auto"/>
        </w:rPr>
      </w:pPr>
      <w:r w:rsidRPr="009D5591">
        <w:rPr>
          <w:rFonts w:ascii="PT Astra Serif" w:hAnsi="PT Astra Serif"/>
          <w:color w:val="auto"/>
        </w:rPr>
        <w:t>Прием з</w:t>
      </w:r>
      <w:r w:rsidR="00C07D38" w:rsidRPr="009D5591">
        <w:rPr>
          <w:rFonts w:ascii="PT Astra Serif" w:hAnsi="PT Astra Serif"/>
          <w:color w:val="auto"/>
        </w:rPr>
        <w:t xml:space="preserve">аявок прекращается оператором электронной площадки с помощью </w:t>
      </w:r>
      <w:r w:rsidR="00582551" w:rsidRPr="009D5591">
        <w:rPr>
          <w:rFonts w:ascii="PT Astra Serif" w:hAnsi="PT Astra Serif"/>
          <w:color w:val="auto"/>
        </w:rPr>
        <w:t>программных и</w:t>
      </w:r>
      <w:r w:rsidR="00C07D38" w:rsidRPr="009D5591">
        <w:rPr>
          <w:rFonts w:ascii="PT Astra Serif" w:hAnsi="PT Astra Serif"/>
          <w:color w:val="auto"/>
        </w:rPr>
        <w:t xml:space="preserve"> технических средств в дату </w:t>
      </w:r>
      <w:r w:rsidRPr="009D5591">
        <w:rPr>
          <w:rFonts w:ascii="PT Astra Serif" w:hAnsi="PT Astra Serif"/>
          <w:color w:val="auto"/>
        </w:rPr>
        <w:t xml:space="preserve">и время </w:t>
      </w:r>
      <w:proofErr w:type="gramStart"/>
      <w:r w:rsidRPr="009D5591">
        <w:rPr>
          <w:rFonts w:ascii="PT Astra Serif" w:hAnsi="PT Astra Serif"/>
          <w:color w:val="auto"/>
        </w:rPr>
        <w:t>окончания срока приема з</w:t>
      </w:r>
      <w:r w:rsidR="00C07D38" w:rsidRPr="009D5591">
        <w:rPr>
          <w:rFonts w:ascii="PT Astra Serif" w:hAnsi="PT Astra Serif"/>
          <w:color w:val="auto"/>
        </w:rPr>
        <w:t>аявок</w:t>
      </w:r>
      <w:proofErr w:type="gramEnd"/>
      <w:r w:rsidR="00C07D38" w:rsidRPr="009D5591">
        <w:rPr>
          <w:rFonts w:ascii="PT Astra Serif" w:hAnsi="PT Astra Serif"/>
          <w:color w:val="auto"/>
        </w:rPr>
        <w:t>.</w:t>
      </w:r>
    </w:p>
    <w:p w:rsidR="00C07D38" w:rsidRPr="009D5591" w:rsidRDefault="00B76CED" w:rsidP="00A57465">
      <w:pPr>
        <w:pStyle w:val="Default"/>
        <w:ind w:firstLine="709"/>
        <w:jc w:val="both"/>
        <w:rPr>
          <w:rFonts w:ascii="PT Astra Serif" w:hAnsi="PT Astra Serif"/>
          <w:color w:val="auto"/>
        </w:rPr>
      </w:pPr>
      <w:r w:rsidRPr="009D5591">
        <w:rPr>
          <w:rFonts w:ascii="PT Astra Serif" w:hAnsi="PT Astra Serif"/>
          <w:color w:val="auto"/>
        </w:rPr>
        <w:t>После окончания срока приема з</w:t>
      </w:r>
      <w:r w:rsidR="00C07D38" w:rsidRPr="009D5591">
        <w:rPr>
          <w:rFonts w:ascii="PT Astra Serif" w:hAnsi="PT Astra Serif"/>
          <w:color w:val="auto"/>
        </w:rPr>
        <w:t>аявок оператор э</w:t>
      </w:r>
      <w:r w:rsidRPr="009D5591">
        <w:rPr>
          <w:rFonts w:ascii="PT Astra Serif" w:hAnsi="PT Astra Serif"/>
          <w:color w:val="auto"/>
        </w:rPr>
        <w:t>лектронной площадки направляет з</w:t>
      </w:r>
      <w:r w:rsidR="00C07D38" w:rsidRPr="009D5591">
        <w:rPr>
          <w:rFonts w:ascii="PT Astra Serif" w:hAnsi="PT Astra Serif"/>
          <w:color w:val="auto"/>
        </w:rPr>
        <w:t>аявки для рассмотрения Организатору аукциона.</w:t>
      </w:r>
    </w:p>
    <w:p w:rsidR="00C07D38" w:rsidRPr="009D5591" w:rsidRDefault="00C07D38" w:rsidP="00A57465">
      <w:pPr>
        <w:tabs>
          <w:tab w:val="right" w:leader="dot" w:pos="0"/>
        </w:tabs>
        <w:autoSpaceDE w:val="0"/>
        <w:autoSpaceDN w:val="0"/>
        <w:adjustRightInd w:val="0"/>
        <w:ind w:firstLine="709"/>
        <w:jc w:val="both"/>
        <w:rPr>
          <w:rFonts w:ascii="PT Astra Serif" w:hAnsi="PT Astra Serif"/>
        </w:rPr>
      </w:pPr>
      <w:r w:rsidRPr="009D5591">
        <w:rPr>
          <w:rFonts w:ascii="PT Astra Serif" w:hAnsi="PT Astra Serif"/>
        </w:rPr>
        <w:t xml:space="preserve">Для участия в аукционе </w:t>
      </w:r>
      <w:r w:rsidRPr="009D5591">
        <w:rPr>
          <w:rFonts w:ascii="PT Astra Serif" w:hAnsi="PT Astra Serif"/>
          <w:b/>
          <w:u w:val="single"/>
        </w:rPr>
        <w:t>заявитель вносит задаток на счёт оператора электронной площадки по следующим реквизитам</w:t>
      </w:r>
      <w:r w:rsidRPr="009D5591">
        <w:rPr>
          <w:rFonts w:ascii="PT Astra Serif" w:hAnsi="PT Astra Serif"/>
        </w:rPr>
        <w:t>:</w:t>
      </w:r>
    </w:p>
    <w:p w:rsidR="00C07D38" w:rsidRPr="009D5591" w:rsidRDefault="00C07D38" w:rsidP="00A57465">
      <w:pPr>
        <w:ind w:firstLine="709"/>
        <w:jc w:val="both"/>
        <w:rPr>
          <w:rFonts w:ascii="PT Astra Serif" w:hAnsi="PT Astra Serif"/>
        </w:rPr>
      </w:pPr>
      <w:r w:rsidRPr="009D5591">
        <w:rPr>
          <w:rFonts w:ascii="PT Astra Serif" w:hAnsi="PT Astra Serif"/>
        </w:rPr>
        <w:t xml:space="preserve">Наименование получателя: АО </w:t>
      </w:r>
      <w:r w:rsidR="00B270CF" w:rsidRPr="009D5591">
        <w:rPr>
          <w:rFonts w:ascii="PT Astra Serif" w:hAnsi="PT Astra Serif"/>
        </w:rPr>
        <w:t>«</w:t>
      </w:r>
      <w:r w:rsidRPr="009D5591">
        <w:rPr>
          <w:rFonts w:ascii="PT Astra Serif" w:hAnsi="PT Astra Serif"/>
        </w:rPr>
        <w:t>Сбербанк-АСТ</w:t>
      </w:r>
      <w:r w:rsidR="00B270CF" w:rsidRPr="009D5591">
        <w:rPr>
          <w:rFonts w:ascii="PT Astra Serif" w:hAnsi="PT Astra Serif"/>
        </w:rPr>
        <w:t>»</w:t>
      </w:r>
    </w:p>
    <w:p w:rsidR="00C07D38" w:rsidRPr="009D5591" w:rsidRDefault="00C07D38" w:rsidP="00A57465">
      <w:pPr>
        <w:ind w:firstLine="709"/>
        <w:jc w:val="both"/>
        <w:rPr>
          <w:rFonts w:ascii="PT Astra Serif" w:hAnsi="PT Astra Serif"/>
        </w:rPr>
      </w:pPr>
      <w:r w:rsidRPr="009D5591">
        <w:rPr>
          <w:rFonts w:ascii="PT Astra Serif" w:hAnsi="PT Astra Serif"/>
        </w:rPr>
        <w:t>ИНН: 7707308480</w:t>
      </w:r>
    </w:p>
    <w:p w:rsidR="00C07D38" w:rsidRPr="009D5591" w:rsidRDefault="00C07D38" w:rsidP="00A57465">
      <w:pPr>
        <w:ind w:firstLine="709"/>
        <w:jc w:val="both"/>
        <w:rPr>
          <w:rFonts w:ascii="PT Astra Serif" w:hAnsi="PT Astra Serif"/>
        </w:rPr>
      </w:pPr>
      <w:r w:rsidRPr="009D5591">
        <w:rPr>
          <w:rFonts w:ascii="PT Astra Serif" w:hAnsi="PT Astra Serif"/>
        </w:rPr>
        <w:t>КПП: 770401001</w:t>
      </w:r>
    </w:p>
    <w:p w:rsidR="00C07D38" w:rsidRPr="009D5591" w:rsidRDefault="00C07D38" w:rsidP="00A57465">
      <w:pPr>
        <w:ind w:firstLine="709"/>
        <w:jc w:val="both"/>
        <w:rPr>
          <w:rFonts w:ascii="PT Astra Serif" w:hAnsi="PT Astra Serif"/>
        </w:rPr>
      </w:pPr>
      <w:r w:rsidRPr="009D5591">
        <w:rPr>
          <w:rFonts w:ascii="PT Astra Serif" w:hAnsi="PT Astra Serif"/>
        </w:rPr>
        <w:t>Расчетный счет: 40702810300020038047</w:t>
      </w:r>
    </w:p>
    <w:p w:rsidR="00C07D38" w:rsidRPr="009D5591" w:rsidRDefault="00C07D38" w:rsidP="00A57465">
      <w:pPr>
        <w:ind w:firstLine="709"/>
        <w:jc w:val="both"/>
        <w:rPr>
          <w:rFonts w:ascii="PT Astra Serif" w:hAnsi="PT Astra Serif"/>
        </w:rPr>
      </w:pPr>
      <w:r w:rsidRPr="009D5591">
        <w:rPr>
          <w:rFonts w:ascii="PT Astra Serif" w:hAnsi="PT Astra Serif"/>
        </w:rPr>
        <w:t xml:space="preserve">Наименование банка получателя: ПАО </w:t>
      </w:r>
      <w:r w:rsidR="00B270CF" w:rsidRPr="009D5591">
        <w:rPr>
          <w:rFonts w:ascii="PT Astra Serif" w:hAnsi="PT Astra Serif"/>
        </w:rPr>
        <w:t>«</w:t>
      </w:r>
      <w:r w:rsidRPr="009D5591">
        <w:rPr>
          <w:rFonts w:ascii="PT Astra Serif" w:hAnsi="PT Astra Serif"/>
        </w:rPr>
        <w:t>СБЕРБАНК РОССИИ</w:t>
      </w:r>
      <w:r w:rsidR="00B270CF" w:rsidRPr="009D5591">
        <w:rPr>
          <w:rFonts w:ascii="PT Astra Serif" w:hAnsi="PT Astra Serif"/>
        </w:rPr>
        <w:t>»</w:t>
      </w:r>
      <w:r w:rsidRPr="009D5591">
        <w:rPr>
          <w:rFonts w:ascii="PT Astra Serif" w:hAnsi="PT Astra Serif"/>
        </w:rPr>
        <w:t xml:space="preserve"> Г. МОСКВА</w:t>
      </w:r>
    </w:p>
    <w:p w:rsidR="00C07D38" w:rsidRPr="009D5591" w:rsidRDefault="00C07D38" w:rsidP="00A57465">
      <w:pPr>
        <w:ind w:firstLine="709"/>
        <w:jc w:val="both"/>
        <w:rPr>
          <w:rFonts w:ascii="PT Astra Serif" w:hAnsi="PT Astra Serif"/>
        </w:rPr>
      </w:pPr>
      <w:r w:rsidRPr="009D5591">
        <w:rPr>
          <w:rFonts w:ascii="PT Astra Serif" w:hAnsi="PT Astra Serif"/>
        </w:rPr>
        <w:t>БИК: 044525225</w:t>
      </w:r>
    </w:p>
    <w:p w:rsidR="00C07D38" w:rsidRPr="009D5591" w:rsidRDefault="00C07D38" w:rsidP="00A57465">
      <w:pPr>
        <w:ind w:firstLine="709"/>
        <w:jc w:val="both"/>
        <w:rPr>
          <w:rFonts w:ascii="PT Astra Serif" w:hAnsi="PT Astra Serif"/>
        </w:rPr>
      </w:pPr>
      <w:r w:rsidRPr="009D5591">
        <w:rPr>
          <w:rFonts w:ascii="PT Astra Serif" w:hAnsi="PT Astra Serif"/>
        </w:rPr>
        <w:t>Корреспондентский счет: 30101810400000000225</w:t>
      </w:r>
    </w:p>
    <w:p w:rsidR="00C07D38" w:rsidRPr="009D5591" w:rsidRDefault="00C07D38" w:rsidP="00A57465">
      <w:pPr>
        <w:autoSpaceDE w:val="0"/>
        <w:autoSpaceDN w:val="0"/>
        <w:adjustRightInd w:val="0"/>
        <w:ind w:firstLine="709"/>
        <w:jc w:val="both"/>
        <w:rPr>
          <w:rFonts w:ascii="PT Astra Serif" w:hAnsi="PT Astra Serif"/>
        </w:rPr>
      </w:pPr>
      <w:r w:rsidRPr="009D5591">
        <w:rPr>
          <w:rFonts w:ascii="PT Astra Serif" w:hAnsi="PT Astra Serif"/>
        </w:rPr>
        <w:t>В назначении платежа необходимо обязательно указать: Перечисление денежных сре</w:t>
      </w:r>
      <w:proofErr w:type="gramStart"/>
      <w:r w:rsidRPr="009D5591">
        <w:rPr>
          <w:rFonts w:ascii="PT Astra Serif" w:hAnsi="PT Astra Serif"/>
        </w:rPr>
        <w:t>дств в к</w:t>
      </w:r>
      <w:proofErr w:type="gramEnd"/>
      <w:r w:rsidRPr="009D5591">
        <w:rPr>
          <w:rFonts w:ascii="PT Astra Serif" w:hAnsi="PT Astra Serif"/>
        </w:rPr>
        <w:t>ачестве задатка (депозита) (ИНН плательщика), НДС не облагается.</w:t>
      </w:r>
    </w:p>
    <w:p w:rsidR="00C07D38" w:rsidRPr="009D5591" w:rsidRDefault="00C07D38" w:rsidP="00A57465">
      <w:pPr>
        <w:tabs>
          <w:tab w:val="right" w:leader="dot" w:pos="0"/>
        </w:tabs>
        <w:autoSpaceDE w:val="0"/>
        <w:autoSpaceDN w:val="0"/>
        <w:adjustRightInd w:val="0"/>
        <w:ind w:firstLine="709"/>
        <w:jc w:val="both"/>
        <w:rPr>
          <w:rFonts w:ascii="PT Astra Serif" w:hAnsi="PT Astra Serif"/>
        </w:rPr>
      </w:pPr>
      <w:proofErr w:type="gramStart"/>
      <w:r w:rsidRPr="009D5591">
        <w:rPr>
          <w:rFonts w:ascii="PT Astra Serif" w:hAnsi="PT Astra Serif"/>
        </w:rPr>
        <w:t>Оплата задатка осуществляется путем блокирования денежных средств в сумме задатка на лицевом счете заявителя на электронной площадке в соответствии с регламентом оператора электронной площадки.</w:t>
      </w:r>
      <w:proofErr w:type="gramEnd"/>
    </w:p>
    <w:p w:rsidR="00C07D38" w:rsidRPr="009D5591" w:rsidRDefault="00C07D38" w:rsidP="00A57465">
      <w:pPr>
        <w:tabs>
          <w:tab w:val="right" w:leader="dot" w:pos="0"/>
        </w:tabs>
        <w:autoSpaceDE w:val="0"/>
        <w:autoSpaceDN w:val="0"/>
        <w:adjustRightInd w:val="0"/>
        <w:ind w:firstLine="709"/>
        <w:jc w:val="both"/>
        <w:rPr>
          <w:rFonts w:ascii="PT Astra Serif" w:hAnsi="PT Astra Serif"/>
        </w:rPr>
      </w:pPr>
      <w:r w:rsidRPr="009D5591">
        <w:rPr>
          <w:rFonts w:ascii="PT Astra Serif" w:hAnsi="PT Astra Serif"/>
        </w:rPr>
        <w:t xml:space="preserve">Задаток считается внесенным </w:t>
      </w:r>
      <w:proofErr w:type="gramStart"/>
      <w:r w:rsidRPr="009D5591">
        <w:rPr>
          <w:rFonts w:ascii="PT Astra Serif" w:hAnsi="PT Astra Serif"/>
        </w:rPr>
        <w:t>с момента блокирования денежных средств в сумме задатка на лицевом счете Заявителя на электронной площадке</w:t>
      </w:r>
      <w:proofErr w:type="gramEnd"/>
      <w:r w:rsidRPr="009D5591">
        <w:rPr>
          <w:rFonts w:ascii="PT Astra Serif" w:hAnsi="PT Astra Serif"/>
        </w:rPr>
        <w:t>.</w:t>
      </w:r>
    </w:p>
    <w:p w:rsidR="00C07D38" w:rsidRPr="009D5591" w:rsidRDefault="00C07D38" w:rsidP="00A57465">
      <w:pPr>
        <w:tabs>
          <w:tab w:val="right" w:leader="dot" w:pos="4762"/>
        </w:tabs>
        <w:autoSpaceDE w:val="0"/>
        <w:autoSpaceDN w:val="0"/>
        <w:adjustRightInd w:val="0"/>
        <w:ind w:firstLine="709"/>
        <w:jc w:val="both"/>
        <w:rPr>
          <w:rFonts w:ascii="PT Astra Serif" w:hAnsi="PT Astra Serif"/>
        </w:rPr>
      </w:pPr>
      <w:r w:rsidRPr="009D5591">
        <w:rPr>
          <w:rFonts w:ascii="PT Astra Serif" w:hAnsi="PT Astra Serif"/>
        </w:rPr>
        <w:tab/>
      </w:r>
      <w:proofErr w:type="gramStart"/>
      <w:r w:rsidRPr="009D5591">
        <w:rPr>
          <w:rFonts w:ascii="PT Astra Serif" w:hAnsi="PT Astra Serif"/>
        </w:rPr>
        <w:t>В момент подачи заявки оператор электронной площадки программными средствами проверяет наличие денежной суммы в размере задатка на лицевом счете заявителя и осуществляет блокирование необходимой денежной суммы.</w:t>
      </w:r>
      <w:proofErr w:type="gramEnd"/>
      <w:r w:rsidRPr="009D5591">
        <w:rPr>
          <w:rFonts w:ascii="PT Astra Serif" w:hAnsi="PT Astra Serif"/>
        </w:rPr>
        <w:t xml:space="preserve"> </w:t>
      </w:r>
      <w:proofErr w:type="gramStart"/>
      <w:r w:rsidRPr="009D5591">
        <w:rPr>
          <w:rFonts w:ascii="PT Astra Serif" w:hAnsi="PT Astra Serif"/>
        </w:rPr>
        <w:t>В случае успешного принятия заявки оператор электронной площадки программными средствами регистрирует ее в журнале приема заявок, присваивает номер и в течение одного ча</w:t>
      </w:r>
      <w:r w:rsidR="009A68BC" w:rsidRPr="009D5591">
        <w:rPr>
          <w:rFonts w:ascii="PT Astra Serif" w:hAnsi="PT Astra Serif"/>
        </w:rPr>
        <w:t>са направляет в личный кабинет з</w:t>
      </w:r>
      <w:r w:rsidRPr="009D5591">
        <w:rPr>
          <w:rFonts w:ascii="PT Astra Serif" w:hAnsi="PT Astra Serif"/>
        </w:rPr>
        <w:t>аявителя на сайте оператора электронной площадки уведомление о регистрации заявки.</w:t>
      </w:r>
      <w:proofErr w:type="gramEnd"/>
    </w:p>
    <w:p w:rsidR="00C07D38" w:rsidRPr="009D5591" w:rsidRDefault="00C07D38" w:rsidP="00A57465">
      <w:pPr>
        <w:tabs>
          <w:tab w:val="right" w:leader="dot" w:pos="4762"/>
        </w:tabs>
        <w:autoSpaceDE w:val="0"/>
        <w:autoSpaceDN w:val="0"/>
        <w:adjustRightInd w:val="0"/>
        <w:ind w:firstLine="709"/>
        <w:jc w:val="both"/>
        <w:rPr>
          <w:rFonts w:ascii="PT Astra Serif" w:hAnsi="PT Astra Serif"/>
        </w:rPr>
      </w:pPr>
      <w:r w:rsidRPr="009D5591">
        <w:rPr>
          <w:rFonts w:ascii="PT Astra Serif" w:hAnsi="PT Astra Serif"/>
        </w:rPr>
        <w:t xml:space="preserve">Оператор электронной площадки прекращает блокирование денежной суммы в размере задатка на лицевом счете заявителя (за исключением лица, признанного победителем аукциона, а также лиц, с которыми договор </w:t>
      </w:r>
      <w:r w:rsidR="008007F0" w:rsidRPr="009D5591">
        <w:rPr>
          <w:rFonts w:ascii="PT Astra Serif" w:hAnsi="PT Astra Serif"/>
        </w:rPr>
        <w:t>купли</w:t>
      </w:r>
      <w:r w:rsidR="00683B54" w:rsidRPr="009D5591">
        <w:rPr>
          <w:rFonts w:ascii="PT Astra Serif" w:hAnsi="PT Astra Serif"/>
        </w:rPr>
        <w:t xml:space="preserve"> </w:t>
      </w:r>
      <w:r w:rsidR="008007F0" w:rsidRPr="009D5591">
        <w:rPr>
          <w:rFonts w:ascii="PT Astra Serif" w:hAnsi="PT Astra Serif"/>
        </w:rPr>
        <w:t xml:space="preserve">- продажи </w:t>
      </w:r>
      <w:r w:rsidRPr="009D5591">
        <w:rPr>
          <w:rFonts w:ascii="PT Astra Serif" w:hAnsi="PT Astra Serif"/>
        </w:rPr>
        <w:t>земельного участка заключается в соответствии с пунктами</w:t>
      </w:r>
      <w:r w:rsidR="00F44E92" w:rsidRPr="009D5591">
        <w:rPr>
          <w:rFonts w:ascii="PT Astra Serif" w:hAnsi="PT Astra Serif"/>
        </w:rPr>
        <w:t xml:space="preserve"> </w:t>
      </w:r>
      <w:r w:rsidR="0093681B" w:rsidRPr="009D5591">
        <w:rPr>
          <w:rFonts w:ascii="PT Astra Serif" w:hAnsi="PT Astra Serif"/>
        </w:rPr>
        <w:t>13, 14</w:t>
      </w:r>
      <w:r w:rsidRPr="009D5591">
        <w:rPr>
          <w:rFonts w:ascii="PT Astra Serif" w:hAnsi="PT Astra Serif"/>
        </w:rPr>
        <w:t xml:space="preserve"> статьи 39.12</w:t>
      </w:r>
      <w:r w:rsidR="009F7FE9" w:rsidRPr="009D5591">
        <w:rPr>
          <w:rFonts w:ascii="PT Astra Serif" w:hAnsi="PT Astra Serif"/>
        </w:rPr>
        <w:t xml:space="preserve"> </w:t>
      </w:r>
      <w:r w:rsidRPr="009D5591">
        <w:rPr>
          <w:rFonts w:ascii="PT Astra Serif" w:hAnsi="PT Astra Serif"/>
        </w:rPr>
        <w:t xml:space="preserve">Земельного кодекса Российской Федерации) в течение одного дня, </w:t>
      </w:r>
      <w:r w:rsidR="009E7858" w:rsidRPr="009D5591">
        <w:rPr>
          <w:rFonts w:ascii="PT Astra Serif" w:hAnsi="PT Astra Serif"/>
        </w:rPr>
        <w:t>следующего за</w:t>
      </w:r>
      <w:r w:rsidRPr="009D5591">
        <w:rPr>
          <w:rFonts w:ascii="PT Astra Serif" w:hAnsi="PT Astra Serif"/>
        </w:rPr>
        <w:t xml:space="preserve"> днем:</w:t>
      </w:r>
    </w:p>
    <w:p w:rsidR="00C07D38" w:rsidRPr="009D5591" w:rsidRDefault="00C07D38" w:rsidP="00A57465">
      <w:pPr>
        <w:tabs>
          <w:tab w:val="right" w:leader="dot" w:pos="4762"/>
        </w:tabs>
        <w:autoSpaceDE w:val="0"/>
        <w:autoSpaceDN w:val="0"/>
        <w:adjustRightInd w:val="0"/>
        <w:ind w:firstLine="709"/>
        <w:jc w:val="both"/>
        <w:rPr>
          <w:rFonts w:ascii="PT Astra Serif" w:hAnsi="PT Astra Serif"/>
        </w:rPr>
      </w:pPr>
      <w:r w:rsidRPr="009D5591">
        <w:rPr>
          <w:rFonts w:ascii="PT Astra Serif" w:hAnsi="PT Astra Serif"/>
        </w:rPr>
        <w:t>- отмены аукциона;</w:t>
      </w:r>
    </w:p>
    <w:p w:rsidR="00C07D38" w:rsidRPr="009D5591" w:rsidRDefault="00C07D38" w:rsidP="00A57465">
      <w:pPr>
        <w:tabs>
          <w:tab w:val="right" w:leader="dot" w:pos="4762"/>
        </w:tabs>
        <w:autoSpaceDE w:val="0"/>
        <w:autoSpaceDN w:val="0"/>
        <w:adjustRightInd w:val="0"/>
        <w:ind w:firstLine="709"/>
        <w:jc w:val="both"/>
        <w:rPr>
          <w:rFonts w:ascii="PT Astra Serif" w:hAnsi="PT Astra Serif"/>
        </w:rPr>
      </w:pPr>
      <w:r w:rsidRPr="009D5591">
        <w:rPr>
          <w:rFonts w:ascii="PT Astra Serif" w:hAnsi="PT Astra Serif"/>
        </w:rPr>
        <w:t>- отзыва заявки заявителем до окончания срока подачи заявок;</w:t>
      </w:r>
    </w:p>
    <w:p w:rsidR="00C07D38" w:rsidRPr="009D5591" w:rsidRDefault="00C07D38" w:rsidP="00A57465">
      <w:pPr>
        <w:tabs>
          <w:tab w:val="right" w:leader="dot" w:pos="4762"/>
        </w:tabs>
        <w:autoSpaceDE w:val="0"/>
        <w:autoSpaceDN w:val="0"/>
        <w:adjustRightInd w:val="0"/>
        <w:ind w:firstLine="709"/>
        <w:jc w:val="both"/>
        <w:rPr>
          <w:rFonts w:ascii="PT Astra Serif" w:hAnsi="PT Astra Serif"/>
        </w:rPr>
      </w:pPr>
      <w:r w:rsidRPr="009D5591">
        <w:rPr>
          <w:rFonts w:ascii="PT Astra Serif" w:hAnsi="PT Astra Serif"/>
        </w:rPr>
        <w:t>- отказа заявителю в допуске к участию в аукционе;</w:t>
      </w:r>
    </w:p>
    <w:p w:rsidR="00C07D38" w:rsidRPr="009D5591" w:rsidRDefault="00C07D38" w:rsidP="00A57465">
      <w:pPr>
        <w:tabs>
          <w:tab w:val="right" w:leader="dot" w:pos="4762"/>
        </w:tabs>
        <w:autoSpaceDE w:val="0"/>
        <w:autoSpaceDN w:val="0"/>
        <w:adjustRightInd w:val="0"/>
        <w:ind w:firstLine="709"/>
        <w:jc w:val="both"/>
        <w:rPr>
          <w:rFonts w:ascii="PT Astra Serif" w:hAnsi="PT Astra Serif"/>
        </w:rPr>
      </w:pPr>
      <w:r w:rsidRPr="009D5591">
        <w:rPr>
          <w:rFonts w:ascii="PT Astra Serif" w:hAnsi="PT Astra Serif"/>
        </w:rPr>
        <w:t>- публикации протокола о результатах аукциона (в случае, если заявитель не признан победителем аукциона).</w:t>
      </w:r>
    </w:p>
    <w:p w:rsidR="009A68BC" w:rsidRPr="009D5591" w:rsidRDefault="009A68BC" w:rsidP="00A57465">
      <w:pPr>
        <w:autoSpaceDE w:val="0"/>
        <w:autoSpaceDN w:val="0"/>
        <w:adjustRightInd w:val="0"/>
        <w:ind w:firstLine="709"/>
        <w:jc w:val="both"/>
        <w:rPr>
          <w:rFonts w:ascii="PT Astra Serif" w:eastAsia="Calibri" w:hAnsi="PT Astra Serif" w:cs="Calibri"/>
          <w:lang w:eastAsia="en-US"/>
        </w:rPr>
      </w:pPr>
      <w:r w:rsidRPr="009D5591">
        <w:rPr>
          <w:rFonts w:ascii="PT Astra Serif" w:eastAsia="Calibri" w:hAnsi="PT Astra Serif" w:cs="Calibri"/>
          <w:lang w:eastAsia="en-US"/>
        </w:rPr>
        <w:t xml:space="preserve">Задаток, внесенный лицом, признанным победителем аукциона, задаток, внесенный иным лицом, с которым договор купли-продажи земельного участка заключается в соответствии с </w:t>
      </w:r>
      <w:hyperlink r:id="rId38" w:history="1">
        <w:r w:rsidRPr="009D5591">
          <w:rPr>
            <w:rFonts w:ascii="PT Astra Serif" w:eastAsia="Calibri" w:hAnsi="PT Astra Serif" w:cs="Calibri"/>
            <w:lang w:eastAsia="en-US"/>
          </w:rPr>
          <w:t>пунктом 13</w:t>
        </w:r>
      </w:hyperlink>
      <w:r w:rsidRPr="009D5591">
        <w:rPr>
          <w:rFonts w:ascii="PT Astra Serif" w:eastAsia="Calibri" w:hAnsi="PT Astra Serif" w:cs="Calibri"/>
          <w:lang w:eastAsia="en-US"/>
        </w:rPr>
        <w:t xml:space="preserve">, </w:t>
      </w:r>
      <w:hyperlink r:id="rId39" w:history="1">
        <w:r w:rsidRPr="009D5591">
          <w:rPr>
            <w:rFonts w:ascii="PT Astra Serif" w:eastAsia="Calibri" w:hAnsi="PT Astra Serif" w:cs="Calibri"/>
            <w:lang w:eastAsia="en-US"/>
          </w:rPr>
          <w:t>14</w:t>
        </w:r>
      </w:hyperlink>
      <w:r w:rsidRPr="009D5591">
        <w:rPr>
          <w:rFonts w:ascii="PT Astra Serif" w:eastAsia="Calibri" w:hAnsi="PT Astra Serif" w:cs="Calibri"/>
          <w:lang w:eastAsia="en-US"/>
        </w:rPr>
        <w:t xml:space="preserve">, </w:t>
      </w:r>
      <w:hyperlink r:id="rId40" w:history="1">
        <w:r w:rsidRPr="009D5591">
          <w:rPr>
            <w:rFonts w:ascii="PT Astra Serif" w:eastAsia="Calibri" w:hAnsi="PT Astra Serif" w:cs="Calibri"/>
            <w:lang w:eastAsia="en-US"/>
          </w:rPr>
          <w:t>20</w:t>
        </w:r>
      </w:hyperlink>
      <w:r w:rsidRPr="009D5591">
        <w:rPr>
          <w:rFonts w:ascii="PT Astra Serif" w:eastAsia="Calibri" w:hAnsi="PT Astra Serif" w:cs="Calibri"/>
          <w:lang w:eastAsia="en-US"/>
        </w:rPr>
        <w:t xml:space="preserve"> или </w:t>
      </w:r>
      <w:hyperlink r:id="rId41" w:history="1">
        <w:r w:rsidRPr="009D5591">
          <w:rPr>
            <w:rFonts w:ascii="PT Astra Serif" w:eastAsia="Calibri" w:hAnsi="PT Astra Serif" w:cs="Calibri"/>
            <w:lang w:eastAsia="en-US"/>
          </w:rPr>
          <w:t>25</w:t>
        </w:r>
      </w:hyperlink>
      <w:r w:rsidRPr="009D5591">
        <w:rPr>
          <w:rFonts w:ascii="PT Astra Serif" w:eastAsia="Calibri" w:hAnsi="PT Astra Serif" w:cs="Calibri"/>
          <w:lang w:eastAsia="en-US"/>
        </w:rPr>
        <w:t xml:space="preserve"> ст. 39.12 Земельного кодекса РФ, засчитывается в оплату приобретаемого земельного участка. Задатки, внесенные этими лицами, не заключившими в установленном порядке договора купли-продажи земельного участка вследствие уклонения от заключения указанных договоров, не возвращаются.</w:t>
      </w:r>
    </w:p>
    <w:p w:rsidR="00C07D38" w:rsidRPr="009D5591" w:rsidRDefault="00C07D38" w:rsidP="00A57465">
      <w:pPr>
        <w:tabs>
          <w:tab w:val="right" w:leader="dot" w:pos="4762"/>
        </w:tabs>
        <w:autoSpaceDE w:val="0"/>
        <w:autoSpaceDN w:val="0"/>
        <w:adjustRightInd w:val="0"/>
        <w:ind w:firstLine="709"/>
        <w:jc w:val="both"/>
        <w:rPr>
          <w:rFonts w:ascii="PT Astra Serif" w:hAnsi="PT Astra Serif"/>
        </w:rPr>
      </w:pPr>
      <w:r w:rsidRPr="009D5591">
        <w:rPr>
          <w:rFonts w:ascii="PT Astra Serif" w:hAnsi="PT Astra Serif"/>
        </w:rPr>
        <w:t>Перечисление задатка Уполномоченному органу в оплату приобретаемого земельного участка осуществляется оператором электронной площадки в соответствии с регламентом оператора электронной площадки.</w:t>
      </w:r>
    </w:p>
    <w:p w:rsidR="00C07D38" w:rsidRPr="009D5591" w:rsidRDefault="00C07D38" w:rsidP="00A57465">
      <w:pPr>
        <w:pStyle w:val="Default"/>
        <w:ind w:firstLine="709"/>
        <w:jc w:val="both"/>
        <w:rPr>
          <w:rFonts w:ascii="PT Astra Serif" w:hAnsi="PT Astra Serif"/>
          <w:bCs/>
          <w:color w:val="auto"/>
        </w:rPr>
      </w:pPr>
      <w:r w:rsidRPr="009D5591">
        <w:rPr>
          <w:rFonts w:ascii="PT Astra Serif" w:hAnsi="PT Astra Serif"/>
          <w:b/>
          <w:i/>
          <w:color w:val="auto"/>
          <w:u w:val="single"/>
        </w:rPr>
        <w:t>Рассмотрение Заявок</w:t>
      </w:r>
      <w:r w:rsidRPr="009D5591">
        <w:rPr>
          <w:rFonts w:ascii="PT Astra Serif" w:hAnsi="PT Astra Serif"/>
          <w:b/>
          <w:color w:val="auto"/>
        </w:rPr>
        <w:t xml:space="preserve"> </w:t>
      </w:r>
      <w:r w:rsidRPr="009D5591">
        <w:rPr>
          <w:rFonts w:ascii="PT Astra Serif" w:hAnsi="PT Astra Serif"/>
          <w:color w:val="auto"/>
        </w:rPr>
        <w:t>осуществляется Организатором торгов.</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bCs/>
          <w:color w:val="auto"/>
        </w:rPr>
        <w:t>Заявитель не допускается к участию в аукционе в следующих случаях:</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color w:val="auto"/>
        </w:rPr>
        <w:t>- непредставление необходимых для участия в аукционе документов или представление недостоверных сведений;</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color w:val="auto"/>
        </w:rPr>
        <w:t xml:space="preserve">- </w:t>
      </w:r>
      <w:proofErr w:type="spellStart"/>
      <w:r w:rsidRPr="009D5591">
        <w:rPr>
          <w:rFonts w:ascii="PT Astra Serif" w:hAnsi="PT Astra Serif"/>
          <w:color w:val="auto"/>
        </w:rPr>
        <w:t>непоступлени</w:t>
      </w:r>
      <w:r w:rsidR="00540FFC" w:rsidRPr="009D5591">
        <w:rPr>
          <w:rFonts w:ascii="PT Astra Serif" w:hAnsi="PT Astra Serif"/>
          <w:color w:val="auto"/>
        </w:rPr>
        <w:t>е</w:t>
      </w:r>
      <w:proofErr w:type="spellEnd"/>
      <w:r w:rsidR="00540FFC" w:rsidRPr="009D5591">
        <w:rPr>
          <w:rFonts w:ascii="PT Astra Serif" w:hAnsi="PT Astra Serif"/>
          <w:color w:val="auto"/>
        </w:rPr>
        <w:t xml:space="preserve"> задатка на дату рассмотрения з</w:t>
      </w:r>
      <w:r w:rsidRPr="009D5591">
        <w:rPr>
          <w:rFonts w:ascii="PT Astra Serif" w:hAnsi="PT Astra Serif"/>
          <w:color w:val="auto"/>
        </w:rPr>
        <w:t>аявок на участие в аукционе;</w:t>
      </w:r>
    </w:p>
    <w:p w:rsidR="00C07D38" w:rsidRPr="009D5591" w:rsidRDefault="00540FFC" w:rsidP="00A57465">
      <w:pPr>
        <w:pStyle w:val="Default"/>
        <w:ind w:firstLine="709"/>
        <w:jc w:val="both"/>
        <w:rPr>
          <w:rFonts w:ascii="PT Astra Serif" w:hAnsi="PT Astra Serif"/>
          <w:color w:val="auto"/>
        </w:rPr>
      </w:pPr>
      <w:r w:rsidRPr="009D5591">
        <w:rPr>
          <w:rFonts w:ascii="PT Astra Serif" w:hAnsi="PT Astra Serif"/>
          <w:color w:val="auto"/>
        </w:rPr>
        <w:t>- подача з</w:t>
      </w:r>
      <w:r w:rsidR="00C07D38" w:rsidRPr="009D5591">
        <w:rPr>
          <w:rFonts w:ascii="PT Astra Serif" w:hAnsi="PT Astra Serif"/>
          <w:color w:val="auto"/>
        </w:rPr>
        <w:t xml:space="preserve">аявки лицом, которое в соответствии с Земельным кодексом Российской Федерации и другими федеральными законами не имеет права быть участником </w:t>
      </w:r>
      <w:r w:rsidRPr="009D5591">
        <w:rPr>
          <w:rFonts w:ascii="PT Astra Serif" w:hAnsi="PT Astra Serif"/>
          <w:color w:val="auto"/>
        </w:rPr>
        <w:t xml:space="preserve">конкретного </w:t>
      </w:r>
      <w:r w:rsidR="00C07D38" w:rsidRPr="009D5591">
        <w:rPr>
          <w:rFonts w:ascii="PT Astra Serif" w:hAnsi="PT Astra Serif"/>
          <w:color w:val="auto"/>
        </w:rPr>
        <w:t>аукциона, покупателем земельного участка;</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color w:val="auto"/>
        </w:rPr>
        <w:t xml:space="preserve">-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w:t>
      </w:r>
      <w:r w:rsidR="001061AF" w:rsidRPr="009D5591">
        <w:rPr>
          <w:rFonts w:ascii="PT Astra Serif" w:hAnsi="PT Astra Serif"/>
          <w:color w:val="auto"/>
        </w:rPr>
        <w:t xml:space="preserve">предусмотренной статьей 39.12 Земельного кодекса РФ </w:t>
      </w:r>
      <w:r w:rsidRPr="009D5591">
        <w:rPr>
          <w:rFonts w:ascii="PT Astra Serif" w:hAnsi="PT Astra Serif"/>
          <w:color w:val="auto"/>
        </w:rPr>
        <w:t>реестре недобросовестных участников аукциона.</w:t>
      </w:r>
    </w:p>
    <w:p w:rsidR="00A21A3E" w:rsidRPr="009D5591" w:rsidRDefault="00A21A3E" w:rsidP="00A57465">
      <w:pPr>
        <w:autoSpaceDE w:val="0"/>
        <w:autoSpaceDN w:val="0"/>
        <w:adjustRightInd w:val="0"/>
        <w:ind w:firstLine="709"/>
        <w:jc w:val="both"/>
        <w:rPr>
          <w:rFonts w:ascii="PT Astra Serif" w:eastAsia="Calibri" w:hAnsi="PT Astra Serif" w:cs="PT Astra Serif"/>
          <w:lang w:eastAsia="en-US"/>
        </w:rPr>
      </w:pPr>
      <w:r w:rsidRPr="009D5591">
        <w:rPr>
          <w:rFonts w:ascii="PT Astra Serif" w:eastAsia="Calibri" w:hAnsi="PT Astra Serif" w:cs="PT Astra Serif"/>
          <w:lang w:eastAsia="en-US"/>
        </w:rPr>
        <w:t xml:space="preserve">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w:t>
      </w:r>
      <w:proofErr w:type="gramStart"/>
      <w:r w:rsidRPr="009D5591">
        <w:rPr>
          <w:rFonts w:ascii="PT Astra Serif" w:eastAsia="Calibri" w:hAnsi="PT Astra Serif" w:cs="PT Astra Serif"/>
          <w:lang w:eastAsia="en-US"/>
        </w:rPr>
        <w:t>позднее</w:t>
      </w:r>
      <w:proofErr w:type="gramEnd"/>
      <w:r w:rsidRPr="009D5591">
        <w:rPr>
          <w:rFonts w:ascii="PT Astra Serif" w:eastAsia="Calibri" w:hAnsi="PT Astra Serif" w:cs="PT Astra Serif"/>
          <w:lang w:eastAsia="en-US"/>
        </w:rPr>
        <w:t xml:space="preserve">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C07D38" w:rsidRPr="009D5591" w:rsidRDefault="0037533E" w:rsidP="00A57465">
      <w:pPr>
        <w:pStyle w:val="Default"/>
        <w:ind w:firstLine="709"/>
        <w:jc w:val="both"/>
        <w:rPr>
          <w:rFonts w:ascii="PT Astra Serif" w:hAnsi="PT Astra Serif"/>
          <w:color w:val="auto"/>
        </w:rPr>
      </w:pPr>
      <w:r w:rsidRPr="009D5591">
        <w:rPr>
          <w:rFonts w:ascii="PT Astra Serif" w:hAnsi="PT Astra Serif"/>
          <w:color w:val="auto"/>
        </w:rPr>
        <w:t>По результатам рассмотрения з</w:t>
      </w:r>
      <w:r w:rsidR="00C07D38" w:rsidRPr="009D5591">
        <w:rPr>
          <w:rFonts w:ascii="PT Astra Serif" w:hAnsi="PT Astra Serif"/>
          <w:color w:val="auto"/>
        </w:rPr>
        <w:t>аявок Организатором торгов оператор электронной площадки в соответствии с регламентом и инструкциями направляет заявителям, допущенным к участию в аукционе и признанным участниками аукциона, а также заявителям, не допущенным к участию в аукционе, уведомления о принятых в их отношении решениях.</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color w:val="auto"/>
        </w:rPr>
        <w:t xml:space="preserve">Заявитель в соответствии с полученным им уведомлением участника аукциона считается участвующим в аукционе с даты и времени начала проведения аукциона, </w:t>
      </w:r>
      <w:proofErr w:type="gramStart"/>
      <w:r w:rsidRPr="009D5591">
        <w:rPr>
          <w:rFonts w:ascii="PT Astra Serif" w:hAnsi="PT Astra Serif"/>
          <w:color w:val="auto"/>
        </w:rPr>
        <w:t>указанных</w:t>
      </w:r>
      <w:proofErr w:type="gramEnd"/>
      <w:r w:rsidRPr="009D5591">
        <w:rPr>
          <w:rFonts w:ascii="PT Astra Serif" w:hAnsi="PT Astra Serif"/>
          <w:color w:val="auto"/>
        </w:rPr>
        <w:t xml:space="preserve"> в настоящем извещении.</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color w:val="auto"/>
        </w:rPr>
        <w:t>В случае</w:t>
      </w:r>
      <w:proofErr w:type="gramStart"/>
      <w:r w:rsidRPr="009D5591">
        <w:rPr>
          <w:rFonts w:ascii="PT Astra Serif" w:hAnsi="PT Astra Serif"/>
          <w:color w:val="auto"/>
        </w:rPr>
        <w:t>,</w:t>
      </w:r>
      <w:proofErr w:type="gramEnd"/>
      <w:r w:rsidRPr="009D5591">
        <w:rPr>
          <w:rFonts w:ascii="PT Astra Serif" w:hAnsi="PT Astra Serif"/>
          <w:color w:val="auto"/>
        </w:rPr>
        <w:t xml:space="preserve">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496B77" w:rsidRPr="009D5591" w:rsidRDefault="00496B77" w:rsidP="00A57465">
      <w:pPr>
        <w:autoSpaceDE w:val="0"/>
        <w:autoSpaceDN w:val="0"/>
        <w:adjustRightInd w:val="0"/>
        <w:ind w:firstLine="709"/>
        <w:jc w:val="both"/>
        <w:rPr>
          <w:rFonts w:ascii="PT Astra Serif" w:hAnsi="PT Astra Serif" w:cs="PT Astra Serif"/>
        </w:rPr>
      </w:pPr>
      <w:proofErr w:type="gramStart"/>
      <w:r w:rsidRPr="009D5591">
        <w:rPr>
          <w:rFonts w:ascii="PT Astra Serif" w:hAnsi="PT Astra Serif" w:cs="PT Astra Serif"/>
        </w:rPr>
        <w:t>В соответствии с пунктом 13 статьи 39.12 Земельного кодекса Российской Федерации, в случае, если аукцион признан несостоявшимся и только один заявитель признан участником аукциона, уполномоченный орган в течение 10 (Десяти) дней со дня подписания протокола</w:t>
      </w:r>
      <w:r w:rsidR="006E75C2" w:rsidRPr="009D5591">
        <w:rPr>
          <w:rFonts w:ascii="PT Astra Serif" w:hAnsi="PT Astra Serif" w:cs="PT Astra Serif"/>
        </w:rPr>
        <w:t xml:space="preserve"> рассмотрения заявок</w:t>
      </w:r>
      <w:r w:rsidRPr="009D5591">
        <w:rPr>
          <w:rFonts w:ascii="PT Astra Serif" w:hAnsi="PT Astra Serif" w:cs="PT Astra Serif"/>
        </w:rPr>
        <w:t>,</w:t>
      </w:r>
      <w:r w:rsidR="006E75C2" w:rsidRPr="009D5591">
        <w:rPr>
          <w:rFonts w:ascii="PT Astra Serif" w:hAnsi="PT Astra Serif" w:cs="PT Astra Serif"/>
        </w:rPr>
        <w:t xml:space="preserve"> </w:t>
      </w:r>
      <w:r w:rsidRPr="009D5591">
        <w:rPr>
          <w:rFonts w:ascii="PT Astra Serif" w:hAnsi="PT Astra Serif" w:cs="PT Astra Serif"/>
        </w:rPr>
        <w:t>обязан направить</w:t>
      </w:r>
      <w:r w:rsidR="006E75C2" w:rsidRPr="009D5591">
        <w:rPr>
          <w:rFonts w:ascii="PT Astra Serif" w:hAnsi="PT Astra Serif" w:cs="PT Astra Serif"/>
        </w:rPr>
        <w:t xml:space="preserve"> </w:t>
      </w:r>
      <w:r w:rsidRPr="009D5591">
        <w:rPr>
          <w:rFonts w:ascii="PT Astra Serif" w:hAnsi="PT Astra Serif" w:cs="PT Astra Serif"/>
        </w:rPr>
        <w:t>заявителю 2 (Два) экземпляра подписанного проекта договора купли-продажи земельного участка.</w:t>
      </w:r>
      <w:proofErr w:type="gramEnd"/>
      <w:r w:rsidRPr="009D5591">
        <w:rPr>
          <w:rFonts w:ascii="PT Astra Serif" w:hAnsi="PT Astra Serif" w:cs="PT Astra Serif"/>
        </w:rPr>
        <w:t xml:space="preserve"> При этом договор купли-продажи земельного участка заключается по на</w:t>
      </w:r>
      <w:r w:rsidR="00F07A64" w:rsidRPr="009D5591">
        <w:rPr>
          <w:rFonts w:ascii="PT Astra Serif" w:hAnsi="PT Astra Serif" w:cs="PT Astra Serif"/>
        </w:rPr>
        <w:t xml:space="preserve">чальной цене предмета аукциона. </w:t>
      </w:r>
      <w:r w:rsidRPr="009D5591">
        <w:rPr>
          <w:rFonts w:ascii="PT Astra Serif" w:hAnsi="PT Astra Serif" w:cs="PT Astra Serif"/>
        </w:rPr>
        <w:t xml:space="preserve">Специализированная организация, являющаяся организатором аукциона, направляет в уполномоченный орган сведения о заявителе, признанном единственным участником аукциона, не </w:t>
      </w:r>
      <w:proofErr w:type="gramStart"/>
      <w:r w:rsidRPr="009D5591">
        <w:rPr>
          <w:rFonts w:ascii="PT Astra Serif" w:hAnsi="PT Astra Serif" w:cs="PT Astra Serif"/>
        </w:rPr>
        <w:t>позднее</w:t>
      </w:r>
      <w:proofErr w:type="gramEnd"/>
      <w:r w:rsidRPr="009D5591">
        <w:rPr>
          <w:rFonts w:ascii="PT Astra Serif" w:hAnsi="PT Astra Serif" w:cs="PT Astra Serif"/>
        </w:rPr>
        <w:t xml:space="preserve"> чем на следующий день после дня подписания протокола</w:t>
      </w:r>
      <w:r w:rsidR="00CC4F66" w:rsidRPr="009D5591">
        <w:rPr>
          <w:rFonts w:ascii="PT Astra Serif" w:hAnsi="PT Astra Serif"/>
        </w:rPr>
        <w:t xml:space="preserve"> </w:t>
      </w:r>
      <w:r w:rsidR="00CC4F66" w:rsidRPr="009D5591">
        <w:rPr>
          <w:rFonts w:ascii="PT Astra Serif" w:hAnsi="PT Astra Serif" w:cs="PT Astra Serif"/>
        </w:rPr>
        <w:t>рассмотрения заявок</w:t>
      </w:r>
      <w:r w:rsidRPr="009D5591">
        <w:rPr>
          <w:rFonts w:ascii="PT Astra Serif" w:hAnsi="PT Astra Serif" w:cs="PT Astra Serif"/>
        </w:rPr>
        <w:t>.</w:t>
      </w:r>
    </w:p>
    <w:p w:rsidR="008B1ED1" w:rsidRPr="009D5591" w:rsidRDefault="008B1ED1" w:rsidP="00A57465">
      <w:pPr>
        <w:autoSpaceDE w:val="0"/>
        <w:autoSpaceDN w:val="0"/>
        <w:adjustRightInd w:val="0"/>
        <w:ind w:firstLine="709"/>
        <w:jc w:val="both"/>
        <w:rPr>
          <w:rFonts w:ascii="PT Astra Serif" w:hAnsi="PT Astra Serif" w:cs="PT Astra Serif"/>
        </w:rPr>
      </w:pPr>
      <w:proofErr w:type="gramStart"/>
      <w:r w:rsidRPr="009D5591">
        <w:rPr>
          <w:rFonts w:ascii="PT Astra Serif" w:hAnsi="PT Astra Serif"/>
        </w:rPr>
        <w:t xml:space="preserve">В соответствии с пунктом 14 статьи 39.12 Земельного кодекса РФ, </w:t>
      </w:r>
      <w:r w:rsidRPr="009D5591">
        <w:rPr>
          <w:rFonts w:ascii="PT Astra Serif" w:hAnsi="PT Astra Serif" w:cs="PT Astra Serif"/>
        </w:rPr>
        <w:t xml:space="preserve">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w:t>
      </w:r>
      <w:hyperlink r:id="rId42" w:history="1">
        <w:r w:rsidRPr="009D5591">
          <w:rPr>
            <w:rFonts w:ascii="PT Astra Serif" w:hAnsi="PT Astra Serif" w:cs="PT Astra Serif"/>
          </w:rPr>
          <w:t>пунктом 13</w:t>
        </w:r>
      </w:hyperlink>
      <w:r w:rsidRPr="009D5591">
        <w:rPr>
          <w:rFonts w:ascii="PT Astra Serif" w:hAnsi="PT Astra Serif" w:cs="PT Astra Serif"/>
        </w:rPr>
        <w:t xml:space="preserve"> настоящей статьи.</w:t>
      </w:r>
      <w:proofErr w:type="gramEnd"/>
      <w:r w:rsidRPr="009D5591">
        <w:rPr>
          <w:rFonts w:ascii="PT Astra Serif" w:hAnsi="PT Astra Serif" w:cs="PT Astra Serif"/>
        </w:rPr>
        <w:t xml:space="preserve"> Специализированная организация, являющаяся организатором аукциона, направляет в уполномоченный орган сведения о таком лице не </w:t>
      </w:r>
      <w:proofErr w:type="gramStart"/>
      <w:r w:rsidRPr="009D5591">
        <w:rPr>
          <w:rFonts w:ascii="PT Astra Serif" w:hAnsi="PT Astra Serif" w:cs="PT Astra Serif"/>
        </w:rPr>
        <w:t>позднее</w:t>
      </w:r>
      <w:proofErr w:type="gramEnd"/>
      <w:r w:rsidRPr="009D5591">
        <w:rPr>
          <w:rFonts w:ascii="PT Astra Serif" w:hAnsi="PT Astra Serif" w:cs="PT Astra Serif"/>
        </w:rPr>
        <w:t xml:space="preserve"> чем на следующий день после дня подписания протокола, указанного в </w:t>
      </w:r>
      <w:hyperlink r:id="rId43" w:history="1">
        <w:r w:rsidRPr="009D5591">
          <w:rPr>
            <w:rFonts w:ascii="PT Astra Serif" w:hAnsi="PT Astra Serif" w:cs="PT Astra Serif"/>
          </w:rPr>
          <w:t>пункте 9</w:t>
        </w:r>
      </w:hyperlink>
      <w:r w:rsidRPr="009D5591">
        <w:rPr>
          <w:rFonts w:ascii="PT Astra Serif" w:hAnsi="PT Astra Serif" w:cs="PT Astra Serif"/>
        </w:rPr>
        <w:t xml:space="preserve"> настоящей статьи.</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b/>
          <w:i/>
          <w:color w:val="auto"/>
          <w:u w:val="single"/>
        </w:rPr>
        <w:t>Проведение аукциона</w:t>
      </w:r>
      <w:r w:rsidRPr="009D5591">
        <w:rPr>
          <w:rFonts w:ascii="PT Astra Serif" w:hAnsi="PT Astra Serif"/>
          <w:color w:val="auto"/>
        </w:rPr>
        <w:t xml:space="preserve"> обеспечивается оператором электронной площадки в </w:t>
      </w:r>
      <w:r w:rsidR="00582551" w:rsidRPr="009D5591">
        <w:rPr>
          <w:rFonts w:ascii="PT Astra Serif" w:hAnsi="PT Astra Serif"/>
          <w:color w:val="auto"/>
        </w:rPr>
        <w:t>соответствии с</w:t>
      </w:r>
      <w:r w:rsidRPr="009D5591">
        <w:rPr>
          <w:rFonts w:ascii="PT Astra Serif" w:hAnsi="PT Astra Serif"/>
          <w:color w:val="auto"/>
        </w:rPr>
        <w:t xml:space="preserve"> регламентом и инструкциями оператора электронной площадки.</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color w:val="auto"/>
        </w:rPr>
        <w:t xml:space="preserve">В аукционе могут участвовать только заявители, допущенные к участию в </w:t>
      </w:r>
      <w:r w:rsidR="00582551" w:rsidRPr="009D5591">
        <w:rPr>
          <w:rFonts w:ascii="PT Astra Serif" w:hAnsi="PT Astra Serif"/>
          <w:color w:val="auto"/>
        </w:rPr>
        <w:t>аукционе и</w:t>
      </w:r>
      <w:r w:rsidRPr="009D5591">
        <w:rPr>
          <w:rFonts w:ascii="PT Astra Serif" w:hAnsi="PT Astra Serif"/>
          <w:color w:val="auto"/>
        </w:rPr>
        <w:t xml:space="preserve"> признанные участниками аукциона. </w:t>
      </w:r>
      <w:r w:rsidR="00ED134F" w:rsidRPr="009D5591">
        <w:rPr>
          <w:rFonts w:ascii="PT Astra Serif" w:hAnsi="PT Astra Serif"/>
          <w:color w:val="auto"/>
        </w:rPr>
        <w:t>О</w:t>
      </w:r>
      <w:r w:rsidRPr="009D5591">
        <w:rPr>
          <w:rFonts w:ascii="PT Astra Serif" w:hAnsi="PT Astra Serif"/>
          <w:color w:val="auto"/>
        </w:rPr>
        <w:t>ператор электронной площадки обеспечивает участникам аукциона возможность принять участие в аукционе. Информация по участию в аукционе указана в регламенте и инструкциях оператора электронной площадки.</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color w:val="auto"/>
        </w:rPr>
        <w:t xml:space="preserve">Процедура аукциона проводится в день и время, </w:t>
      </w:r>
      <w:proofErr w:type="gramStart"/>
      <w:r w:rsidRPr="009D5591">
        <w:rPr>
          <w:rFonts w:ascii="PT Astra Serif" w:hAnsi="PT Astra Serif"/>
          <w:color w:val="auto"/>
        </w:rPr>
        <w:t>указанные</w:t>
      </w:r>
      <w:proofErr w:type="gramEnd"/>
      <w:r w:rsidRPr="009D5591">
        <w:rPr>
          <w:rFonts w:ascii="PT Astra Serif" w:hAnsi="PT Astra Serif"/>
          <w:color w:val="auto"/>
        </w:rPr>
        <w:t xml:space="preserve"> в настоящем извещении.</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color w:val="auto"/>
        </w:rPr>
        <w:t>Аукцион проводится в следующем порядке:</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color w:val="auto"/>
        </w:rPr>
        <w:t xml:space="preserve">Аукцион проводится путем последовательного повышения участниками начальной цены на величину, равную величине </w:t>
      </w:r>
      <w:r w:rsidR="00B270CF" w:rsidRPr="009D5591">
        <w:rPr>
          <w:rFonts w:ascii="PT Astra Serif" w:hAnsi="PT Astra Serif"/>
          <w:color w:val="auto"/>
        </w:rPr>
        <w:t>«</w:t>
      </w:r>
      <w:r w:rsidRPr="009D5591">
        <w:rPr>
          <w:rFonts w:ascii="PT Astra Serif" w:hAnsi="PT Astra Serif"/>
          <w:color w:val="auto"/>
        </w:rPr>
        <w:t>шага аукциона</w:t>
      </w:r>
      <w:r w:rsidR="00B270CF" w:rsidRPr="009D5591">
        <w:rPr>
          <w:rFonts w:ascii="PT Astra Serif" w:hAnsi="PT Astra Serif"/>
          <w:color w:val="auto"/>
        </w:rPr>
        <w:t>»</w:t>
      </w:r>
      <w:r w:rsidR="00FB47E0" w:rsidRPr="009D5591">
        <w:rPr>
          <w:rFonts w:ascii="PT Astra Serif" w:hAnsi="PT Astra Serif"/>
          <w:color w:val="auto"/>
        </w:rPr>
        <w:t>.</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color w:val="auto"/>
        </w:rPr>
        <w:t>Срок для подачи предложений о цене обновляется автоматически после улучшения текущего предложения о цене. Время срока подачи предложений отсчитывается с момента подачи последнего (лучшего) предложения (или с начала подачи предложений о цене), отображается в закрытой части электронной площадки как расчетное время окончания торгов, а также как время, оставшееся до окончания торгов в минутах.</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color w:val="auto"/>
        </w:rPr>
        <w:t>Ход проведения процедуры подачи предложений о цене по лоту фиксируется оператором электронной площадки в электронном журнале. Журнал с лучшими предложениями о цене участников направляется в личный кабинет Организатору аукциона в течение одного часа со времени завершения торговой сессии.</w:t>
      </w:r>
    </w:p>
    <w:p w:rsidR="0077156D" w:rsidRPr="009D5591" w:rsidRDefault="0077156D" w:rsidP="00A57465">
      <w:pPr>
        <w:autoSpaceDE w:val="0"/>
        <w:autoSpaceDN w:val="0"/>
        <w:adjustRightInd w:val="0"/>
        <w:ind w:firstLine="709"/>
        <w:jc w:val="both"/>
        <w:rPr>
          <w:rFonts w:ascii="PT Astra Serif" w:hAnsi="PT Astra Serif" w:cs="PT Astra Serif"/>
        </w:rPr>
      </w:pPr>
      <w:r w:rsidRPr="009D5591">
        <w:rPr>
          <w:rFonts w:ascii="PT Astra Serif" w:hAnsi="PT Astra Serif" w:cs="PT Astra Serif"/>
        </w:rPr>
        <w:t>Время ожидания предложения участника электронного аукциона о цене предмета аукциона составляет 10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10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b/>
          <w:color w:val="auto"/>
        </w:rPr>
        <w:t>Победителем аукциона признается участник аукциона, предложивший наибольшую цену предмета аукциона</w:t>
      </w:r>
      <w:r w:rsidRPr="009D5591">
        <w:rPr>
          <w:rFonts w:ascii="PT Astra Serif" w:hAnsi="PT Astra Serif"/>
          <w:color w:val="auto"/>
        </w:rPr>
        <w:t>.</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color w:val="auto"/>
        </w:rPr>
        <w:t>При проведении процедуры аукциона программными средствами оператора электронной площадки обеспечивается:</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color w:val="auto"/>
        </w:rPr>
        <w:t xml:space="preserve">Исключение возможности подачи участником предложения о цене предмета аукциона, не соответствующего увеличению текущей цены на величину равную/кратную </w:t>
      </w:r>
      <w:r w:rsidR="00B270CF" w:rsidRPr="009D5591">
        <w:rPr>
          <w:rFonts w:ascii="PT Astra Serif" w:hAnsi="PT Astra Serif"/>
          <w:color w:val="auto"/>
        </w:rPr>
        <w:t>«</w:t>
      </w:r>
      <w:r w:rsidRPr="009D5591">
        <w:rPr>
          <w:rFonts w:ascii="PT Astra Serif" w:hAnsi="PT Astra Serif"/>
          <w:color w:val="auto"/>
        </w:rPr>
        <w:t>шагу аукциона</w:t>
      </w:r>
      <w:r w:rsidR="00B270CF" w:rsidRPr="009D5591">
        <w:rPr>
          <w:rFonts w:ascii="PT Astra Serif" w:hAnsi="PT Astra Serif"/>
          <w:color w:val="auto"/>
        </w:rPr>
        <w:t>»</w:t>
      </w:r>
      <w:r w:rsidRPr="009D5591">
        <w:rPr>
          <w:rFonts w:ascii="PT Astra Serif" w:hAnsi="PT Astra Serif"/>
          <w:color w:val="auto"/>
        </w:rPr>
        <w:t>.</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color w:val="auto"/>
        </w:rPr>
        <w:t>Уведомление участника в случае, если предложение этого участника о цене предмета аукциона не может быть принято в связи с подачей аналогичного предложения ранее другим участником.</w:t>
      </w:r>
    </w:p>
    <w:p w:rsidR="00C07D38" w:rsidRPr="009D5591" w:rsidRDefault="00C07D38" w:rsidP="00A57465">
      <w:pPr>
        <w:pStyle w:val="Default"/>
        <w:ind w:firstLine="709"/>
        <w:jc w:val="both"/>
        <w:rPr>
          <w:rFonts w:ascii="PT Astra Serif" w:hAnsi="PT Astra Serif"/>
          <w:color w:val="auto"/>
        </w:rPr>
      </w:pPr>
      <w:proofErr w:type="gramStart"/>
      <w:r w:rsidRPr="009D5591">
        <w:rPr>
          <w:rFonts w:ascii="PT Astra Serif" w:hAnsi="PT Astra Serif"/>
          <w:color w:val="auto"/>
        </w:rPr>
        <w:t xml:space="preserve">В случае технических неполадок или </w:t>
      </w:r>
      <w:proofErr w:type="spellStart"/>
      <w:r w:rsidRPr="009D5591">
        <w:rPr>
          <w:rFonts w:ascii="PT Astra Serif" w:hAnsi="PT Astra Serif"/>
          <w:color w:val="auto"/>
        </w:rPr>
        <w:t>DDoS</w:t>
      </w:r>
      <w:proofErr w:type="spellEnd"/>
      <w:r w:rsidRPr="009D5591">
        <w:rPr>
          <w:rFonts w:ascii="PT Astra Serif" w:hAnsi="PT Astra Serif"/>
          <w:color w:val="auto"/>
        </w:rPr>
        <w:t>-атак оператор электронной площадки принимает меры по восстановлению работы сайта и фиксирует аппаратно-программными средствами период отсутствия доступа к сайту по времени сервера.</w:t>
      </w:r>
      <w:proofErr w:type="gramEnd"/>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color w:val="auto"/>
        </w:rPr>
        <w:t xml:space="preserve">После устранения неполадок и возобновления работы сайта оператор электронной площадки осуществляет перенос аукциона, назначенного и проводившегося в этот период времени на электронной площадке, причем проведение аукциона переносится на второй рабочий </w:t>
      </w:r>
      <w:proofErr w:type="gramStart"/>
      <w:r w:rsidRPr="009D5591">
        <w:rPr>
          <w:rFonts w:ascii="PT Astra Serif" w:hAnsi="PT Astra Serif"/>
          <w:color w:val="auto"/>
        </w:rPr>
        <w:t>день</w:t>
      </w:r>
      <w:proofErr w:type="gramEnd"/>
      <w:r w:rsidRPr="009D5591">
        <w:rPr>
          <w:rFonts w:ascii="PT Astra Serif" w:hAnsi="PT Astra Serif"/>
          <w:color w:val="auto"/>
        </w:rPr>
        <w:t xml:space="preserve"> начиная со дня, в который были зафиксированы указанные неполадки или </w:t>
      </w:r>
      <w:proofErr w:type="spellStart"/>
      <w:r w:rsidRPr="009D5591">
        <w:rPr>
          <w:rFonts w:ascii="PT Astra Serif" w:hAnsi="PT Astra Serif"/>
          <w:color w:val="auto"/>
        </w:rPr>
        <w:t>DDoS</w:t>
      </w:r>
      <w:proofErr w:type="spellEnd"/>
      <w:r w:rsidRPr="009D5591">
        <w:rPr>
          <w:rFonts w:ascii="PT Astra Serif" w:hAnsi="PT Astra Serif"/>
          <w:color w:val="auto"/>
        </w:rPr>
        <w:t>-атаки.</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color w:val="auto"/>
        </w:rPr>
        <w:t xml:space="preserve">В случае переноса проведения </w:t>
      </w:r>
      <w:r w:rsidR="00CD6B62" w:rsidRPr="009D5591">
        <w:rPr>
          <w:rFonts w:ascii="PT Astra Serif" w:hAnsi="PT Astra Serif"/>
          <w:color w:val="auto"/>
        </w:rPr>
        <w:t xml:space="preserve">аукциона </w:t>
      </w:r>
      <w:r w:rsidRPr="009D5591">
        <w:rPr>
          <w:rFonts w:ascii="PT Astra Serif" w:hAnsi="PT Astra Serif"/>
          <w:color w:val="auto"/>
        </w:rPr>
        <w:t>оператор электронной площадки должным образом уведомляет Организатора аукциона, а также участников аукциона путем размещения в открытой части электронной площадки соответствующей новости, а также рассылки уведомлений в личные кабинеты указанных лиц.</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color w:val="auto"/>
        </w:rPr>
        <w:t>При возобновлении проведения аукциона оператор электронной площадки уведомляет всех участников аукциона, а также Организатора аукциона о назначении новой даты и времени проведения (продолжения) аукциона путем направления уведомлений в личные кабинеты указанных лиц, а также размещает новость о возобновлен</w:t>
      </w:r>
      <w:proofErr w:type="gramStart"/>
      <w:r w:rsidRPr="009D5591">
        <w:rPr>
          <w:rFonts w:ascii="PT Astra Serif" w:hAnsi="PT Astra Serif"/>
          <w:color w:val="auto"/>
        </w:rPr>
        <w:t>ии ау</w:t>
      </w:r>
      <w:proofErr w:type="gramEnd"/>
      <w:r w:rsidRPr="009D5591">
        <w:rPr>
          <w:rFonts w:ascii="PT Astra Serif" w:hAnsi="PT Astra Serif"/>
          <w:color w:val="auto"/>
        </w:rPr>
        <w:t>кциона в открытой части электронной площадки.</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color w:val="auto"/>
        </w:rPr>
        <w:t>При возобновлении проведения аукциона в электронной форме все ранее поданные предложения о цене предмета аукциона (при их наличии) сохраняются, аукцион возобновляется (продолжается) с последнего текущего предложения о цене предмета аукциона.</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color w:val="auto"/>
        </w:rPr>
        <w:t>Ход проведения процедуры аукциона фиксируется оператором электронной площадки в электронном журнале, который направляется Организатору аукциона в течение одного часа со времени завершения приема предложений о цене предмета аукциона для подведения итогов аукциона путем оформления протокола о результатах аукциона.</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color w:val="auto"/>
        </w:rPr>
        <w:t>Организатор торгов размещает протокол о результатах аукциона на сайте электронной площадки, а также на официальном сайте торгов в течение</w:t>
      </w:r>
      <w:r w:rsidR="00CD6B62" w:rsidRPr="009D5591">
        <w:rPr>
          <w:rFonts w:ascii="PT Astra Serif" w:hAnsi="PT Astra Serif"/>
          <w:color w:val="auto"/>
        </w:rPr>
        <w:t xml:space="preserve"> 1</w:t>
      </w:r>
      <w:r w:rsidRPr="009D5591">
        <w:rPr>
          <w:rFonts w:ascii="PT Astra Serif" w:hAnsi="PT Astra Serif"/>
          <w:color w:val="auto"/>
        </w:rPr>
        <w:t xml:space="preserve"> </w:t>
      </w:r>
      <w:r w:rsidR="00CD6B62" w:rsidRPr="009D5591">
        <w:rPr>
          <w:rFonts w:ascii="PT Astra Serif" w:hAnsi="PT Astra Serif"/>
          <w:color w:val="auto"/>
        </w:rPr>
        <w:t>(О</w:t>
      </w:r>
      <w:r w:rsidRPr="009D5591">
        <w:rPr>
          <w:rFonts w:ascii="PT Astra Serif" w:hAnsi="PT Astra Serif"/>
          <w:color w:val="auto"/>
        </w:rPr>
        <w:t>дного</w:t>
      </w:r>
      <w:r w:rsidR="00CD6B62" w:rsidRPr="009D5591">
        <w:rPr>
          <w:rFonts w:ascii="PT Astra Serif" w:hAnsi="PT Astra Serif"/>
          <w:color w:val="auto"/>
        </w:rPr>
        <w:t>)</w:t>
      </w:r>
      <w:r w:rsidRPr="009D5591">
        <w:rPr>
          <w:rFonts w:ascii="PT Astra Serif" w:hAnsi="PT Astra Serif"/>
          <w:color w:val="auto"/>
        </w:rPr>
        <w:t xml:space="preserve"> рабочего дня со дня его подписания.</w:t>
      </w:r>
    </w:p>
    <w:p w:rsidR="00C07D38" w:rsidRPr="009D5591" w:rsidRDefault="00C07D38" w:rsidP="00A57465">
      <w:pPr>
        <w:pStyle w:val="Default"/>
        <w:ind w:firstLine="709"/>
        <w:jc w:val="both"/>
        <w:rPr>
          <w:rFonts w:ascii="PT Astra Serif" w:hAnsi="PT Astra Serif"/>
          <w:color w:val="auto"/>
          <w:u w:val="single"/>
        </w:rPr>
      </w:pPr>
      <w:r w:rsidRPr="009D5591">
        <w:rPr>
          <w:rFonts w:ascii="PT Astra Serif" w:hAnsi="PT Astra Serif"/>
          <w:bCs/>
          <w:color w:val="auto"/>
          <w:u w:val="single"/>
        </w:rPr>
        <w:t>Аукцион признается несостоявшимся в случаях, если:</w:t>
      </w:r>
    </w:p>
    <w:p w:rsidR="00C07D38" w:rsidRPr="009D5591" w:rsidRDefault="00CD6B62" w:rsidP="00A57465">
      <w:pPr>
        <w:pStyle w:val="Default"/>
        <w:ind w:firstLine="709"/>
        <w:jc w:val="both"/>
        <w:rPr>
          <w:rFonts w:ascii="PT Astra Serif" w:hAnsi="PT Astra Serif"/>
          <w:color w:val="auto"/>
        </w:rPr>
      </w:pPr>
      <w:r w:rsidRPr="009D5591">
        <w:rPr>
          <w:rFonts w:ascii="PT Astra Serif" w:hAnsi="PT Astra Serif"/>
          <w:color w:val="auto"/>
        </w:rPr>
        <w:t>- по окончании срока подачи заявок была подана только одна з</w:t>
      </w:r>
      <w:r w:rsidR="00C07D38" w:rsidRPr="009D5591">
        <w:rPr>
          <w:rFonts w:ascii="PT Astra Serif" w:hAnsi="PT Astra Serif"/>
          <w:color w:val="auto"/>
        </w:rPr>
        <w:t>аявка;</w:t>
      </w:r>
    </w:p>
    <w:p w:rsidR="00C07D38" w:rsidRPr="009D5591" w:rsidRDefault="00CD6B62" w:rsidP="00A57465">
      <w:pPr>
        <w:pStyle w:val="Default"/>
        <w:ind w:firstLine="709"/>
        <w:jc w:val="both"/>
        <w:rPr>
          <w:rFonts w:ascii="PT Astra Serif" w:hAnsi="PT Astra Serif"/>
          <w:color w:val="auto"/>
        </w:rPr>
      </w:pPr>
      <w:r w:rsidRPr="009D5591">
        <w:rPr>
          <w:rFonts w:ascii="PT Astra Serif" w:hAnsi="PT Astra Serif"/>
          <w:color w:val="auto"/>
        </w:rPr>
        <w:t>- по окончании срока подачи з</w:t>
      </w:r>
      <w:r w:rsidR="00C07D38" w:rsidRPr="009D5591">
        <w:rPr>
          <w:rFonts w:ascii="PT Astra Serif" w:hAnsi="PT Astra Serif"/>
          <w:color w:val="auto"/>
        </w:rPr>
        <w:t xml:space="preserve">аявок не подано ни одной </w:t>
      </w:r>
      <w:r w:rsidRPr="009D5591">
        <w:rPr>
          <w:rFonts w:ascii="PT Astra Serif" w:hAnsi="PT Astra Serif"/>
          <w:color w:val="auto"/>
        </w:rPr>
        <w:t>з</w:t>
      </w:r>
      <w:r w:rsidR="00C07D38" w:rsidRPr="009D5591">
        <w:rPr>
          <w:rFonts w:ascii="PT Astra Serif" w:hAnsi="PT Astra Serif"/>
          <w:color w:val="auto"/>
        </w:rPr>
        <w:t>аявки;</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color w:val="auto"/>
        </w:rPr>
        <w:t xml:space="preserve">- </w:t>
      </w:r>
      <w:proofErr w:type="gramStart"/>
      <w:r w:rsidRPr="009D5591">
        <w:rPr>
          <w:rFonts w:ascii="PT Astra Serif" w:hAnsi="PT Astra Serif"/>
          <w:color w:val="auto"/>
        </w:rPr>
        <w:t>на осно</w:t>
      </w:r>
      <w:r w:rsidR="00CD6B62" w:rsidRPr="009D5591">
        <w:rPr>
          <w:rFonts w:ascii="PT Astra Serif" w:hAnsi="PT Astra Serif"/>
          <w:color w:val="auto"/>
        </w:rPr>
        <w:t>вании результатов рассмотрения з</w:t>
      </w:r>
      <w:r w:rsidRPr="009D5591">
        <w:rPr>
          <w:rFonts w:ascii="PT Astra Serif" w:hAnsi="PT Astra Serif"/>
          <w:color w:val="auto"/>
        </w:rPr>
        <w:t>аявок принято решение об отказе в допуске к участию</w:t>
      </w:r>
      <w:proofErr w:type="gramEnd"/>
      <w:r w:rsidRPr="009D5591">
        <w:rPr>
          <w:rFonts w:ascii="PT Astra Serif" w:hAnsi="PT Astra Serif"/>
          <w:color w:val="auto"/>
        </w:rPr>
        <w:t xml:space="preserve"> в аукционе всех заявителей;</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color w:val="auto"/>
        </w:rPr>
        <w:t>- на осно</w:t>
      </w:r>
      <w:r w:rsidR="00CD6B62" w:rsidRPr="009D5591">
        <w:rPr>
          <w:rFonts w:ascii="PT Astra Serif" w:hAnsi="PT Astra Serif"/>
          <w:color w:val="auto"/>
        </w:rPr>
        <w:t>вании результатов рассмотрения з</w:t>
      </w:r>
      <w:r w:rsidRPr="009D5591">
        <w:rPr>
          <w:rFonts w:ascii="PT Astra Serif" w:hAnsi="PT Astra Serif"/>
          <w:color w:val="auto"/>
        </w:rPr>
        <w:t>аявок принято решение о допуске к участию в аукционе и признании уча</w:t>
      </w:r>
      <w:r w:rsidR="00CD6B62" w:rsidRPr="009D5591">
        <w:rPr>
          <w:rFonts w:ascii="PT Astra Serif" w:hAnsi="PT Astra Serif"/>
          <w:color w:val="auto"/>
        </w:rPr>
        <w:t>стником аукциона только одного з</w:t>
      </w:r>
      <w:r w:rsidRPr="009D5591">
        <w:rPr>
          <w:rFonts w:ascii="PT Astra Serif" w:hAnsi="PT Astra Serif"/>
          <w:color w:val="auto"/>
        </w:rPr>
        <w:t>аявителя;</w:t>
      </w:r>
    </w:p>
    <w:p w:rsidR="00C07D38" w:rsidRPr="009D5591" w:rsidRDefault="00361122" w:rsidP="00A57465">
      <w:pPr>
        <w:pStyle w:val="Default"/>
        <w:ind w:firstLine="709"/>
        <w:jc w:val="both"/>
        <w:rPr>
          <w:rFonts w:ascii="PT Astra Serif" w:hAnsi="PT Astra Serif"/>
          <w:color w:val="auto"/>
        </w:rPr>
      </w:pPr>
      <w:r w:rsidRPr="009D5591">
        <w:rPr>
          <w:rFonts w:ascii="PT Astra Serif" w:hAnsi="PT Astra Serif"/>
          <w:color w:val="auto"/>
        </w:rPr>
        <w:t>- в случае если в течени</w:t>
      </w:r>
      <w:proofErr w:type="gramStart"/>
      <w:r w:rsidRPr="009D5591">
        <w:rPr>
          <w:rFonts w:ascii="PT Astra Serif" w:hAnsi="PT Astra Serif"/>
          <w:color w:val="auto"/>
        </w:rPr>
        <w:t>и</w:t>
      </w:r>
      <w:proofErr w:type="gramEnd"/>
      <w:r w:rsidRPr="009D5591">
        <w:rPr>
          <w:rFonts w:ascii="PT Astra Serif" w:hAnsi="PT Astra Serif"/>
          <w:color w:val="auto"/>
        </w:rPr>
        <w:t xml:space="preserve"> 10 (Д</w:t>
      </w:r>
      <w:r w:rsidR="00C07D38" w:rsidRPr="009D5591">
        <w:rPr>
          <w:rFonts w:ascii="PT Astra Serif" w:hAnsi="PT Astra Serif"/>
          <w:color w:val="auto"/>
        </w:rPr>
        <w:t>есяти) минут после начала проведения аукциона не поступило ни одного предложения о цене предмета аукциона, которое предусматривало бы более высокую цену предмета аукциона.</w:t>
      </w:r>
    </w:p>
    <w:p w:rsidR="00C07D38" w:rsidRPr="009D5591" w:rsidRDefault="00C07D38" w:rsidP="00A57465">
      <w:pPr>
        <w:pStyle w:val="Default"/>
        <w:ind w:firstLine="709"/>
        <w:jc w:val="both"/>
        <w:rPr>
          <w:rFonts w:ascii="PT Astra Serif" w:hAnsi="PT Astra Serif"/>
          <w:color w:val="auto"/>
        </w:rPr>
      </w:pPr>
      <w:r w:rsidRPr="009D5591">
        <w:rPr>
          <w:rFonts w:ascii="PT Astra Serif" w:hAnsi="PT Astra Serif"/>
          <w:b/>
          <w:i/>
          <w:color w:val="auto"/>
        </w:rPr>
        <w:t>Размер взимаемой с победителя аукциона или иных лиц, с которыми заключается договор</w:t>
      </w:r>
      <w:r w:rsidRPr="009D5591">
        <w:rPr>
          <w:rFonts w:ascii="PT Astra Serif" w:hAnsi="PT Astra Serif"/>
          <w:b/>
          <w:color w:val="auto"/>
        </w:rPr>
        <w:t>,</w:t>
      </w:r>
      <w:r w:rsidRPr="009D5591">
        <w:rPr>
          <w:rFonts w:ascii="PT Astra Serif" w:hAnsi="PT Astra Serif"/>
          <w:color w:val="auto"/>
        </w:rPr>
        <w:t xml:space="preserve"> платы оператору электронной площадки (размер устанавливается в соответствии с постановлением Правительства РФ от 10.05.2018 № 564) - не взимается.</w:t>
      </w:r>
    </w:p>
    <w:p w:rsidR="00502976" w:rsidRDefault="00502976" w:rsidP="00A57465">
      <w:pPr>
        <w:pStyle w:val="Default"/>
        <w:ind w:firstLine="709"/>
        <w:jc w:val="both"/>
        <w:rPr>
          <w:rFonts w:ascii="PT Astra Serif" w:hAnsi="PT Astra Serif"/>
          <w:color w:val="auto"/>
        </w:rPr>
      </w:pPr>
    </w:p>
    <w:p w:rsidR="00330E34" w:rsidRDefault="00330E34" w:rsidP="00A57465">
      <w:pPr>
        <w:pStyle w:val="Default"/>
        <w:ind w:firstLine="709"/>
        <w:jc w:val="both"/>
        <w:rPr>
          <w:rFonts w:ascii="PT Astra Serif" w:hAnsi="PT Astra Serif"/>
          <w:color w:val="auto"/>
        </w:rPr>
      </w:pPr>
    </w:p>
    <w:p w:rsidR="00910BF3" w:rsidRPr="009D5591" w:rsidRDefault="00910BF3" w:rsidP="00600486">
      <w:pPr>
        <w:ind w:firstLine="709"/>
        <w:jc w:val="both"/>
        <w:rPr>
          <w:rFonts w:ascii="PT Astra Serif" w:hAnsi="PT Astra Serif"/>
        </w:rPr>
      </w:pPr>
      <w:r w:rsidRPr="009D5591">
        <w:rPr>
          <w:rFonts w:ascii="PT Astra Serif" w:hAnsi="PT Astra Serif"/>
        </w:rPr>
        <w:t>Приложени</w:t>
      </w:r>
      <w:r w:rsidR="00B31640" w:rsidRPr="009D5591">
        <w:rPr>
          <w:rFonts w:ascii="PT Astra Serif" w:hAnsi="PT Astra Serif"/>
        </w:rPr>
        <w:t>я</w:t>
      </w:r>
      <w:r w:rsidRPr="009D5591">
        <w:rPr>
          <w:rFonts w:ascii="PT Astra Serif" w:hAnsi="PT Astra Serif"/>
        </w:rPr>
        <w:t>:</w:t>
      </w:r>
    </w:p>
    <w:p w:rsidR="00910BF3" w:rsidRPr="009D5591" w:rsidRDefault="00B31640" w:rsidP="00600486">
      <w:pPr>
        <w:overflowPunct w:val="0"/>
        <w:autoSpaceDE w:val="0"/>
        <w:autoSpaceDN w:val="0"/>
        <w:adjustRightInd w:val="0"/>
        <w:ind w:firstLine="709"/>
        <w:jc w:val="both"/>
        <w:textAlignment w:val="baseline"/>
        <w:rPr>
          <w:rFonts w:ascii="PT Astra Serif" w:hAnsi="PT Astra Serif"/>
        </w:rPr>
      </w:pPr>
      <w:r w:rsidRPr="009D5591">
        <w:rPr>
          <w:rFonts w:ascii="PT Astra Serif" w:hAnsi="PT Astra Serif"/>
        </w:rPr>
        <w:t>Приложение 1</w:t>
      </w:r>
      <w:r w:rsidR="00B2165A" w:rsidRPr="009D5591">
        <w:rPr>
          <w:rFonts w:ascii="PT Astra Serif" w:hAnsi="PT Astra Serif"/>
        </w:rPr>
        <w:t>.</w:t>
      </w:r>
      <w:r w:rsidRPr="009D5591">
        <w:rPr>
          <w:rFonts w:ascii="PT Astra Serif" w:hAnsi="PT Astra Serif"/>
        </w:rPr>
        <w:t xml:space="preserve"> </w:t>
      </w:r>
      <w:r w:rsidR="003139B4" w:rsidRPr="009D5591">
        <w:rPr>
          <w:rFonts w:ascii="PT Astra Serif" w:hAnsi="PT Astra Serif"/>
        </w:rPr>
        <w:t>Ф</w:t>
      </w:r>
      <w:r w:rsidR="00910BF3" w:rsidRPr="009D5591">
        <w:rPr>
          <w:rFonts w:ascii="PT Astra Serif" w:hAnsi="PT Astra Serif"/>
        </w:rPr>
        <w:t>орма заявки на участие в аукционе</w:t>
      </w:r>
      <w:r w:rsidR="003139B4" w:rsidRPr="009D5591">
        <w:rPr>
          <w:rFonts w:ascii="PT Astra Serif" w:hAnsi="PT Astra Serif"/>
        </w:rPr>
        <w:t xml:space="preserve"> </w:t>
      </w:r>
      <w:r w:rsidR="00C1099F" w:rsidRPr="009D5591">
        <w:rPr>
          <w:rFonts w:ascii="PT Astra Serif" w:hAnsi="PT Astra Serif"/>
        </w:rPr>
        <w:t>на право заключения договора аренды</w:t>
      </w:r>
      <w:r w:rsidR="003139B4" w:rsidRPr="009D5591">
        <w:rPr>
          <w:rFonts w:ascii="PT Astra Serif" w:hAnsi="PT Astra Serif"/>
        </w:rPr>
        <w:t xml:space="preserve"> земельного участка</w:t>
      </w:r>
      <w:r w:rsidR="00910BF3" w:rsidRPr="009D5591">
        <w:rPr>
          <w:rFonts w:ascii="PT Astra Serif" w:hAnsi="PT Astra Serif"/>
        </w:rPr>
        <w:t>;</w:t>
      </w:r>
    </w:p>
    <w:p w:rsidR="00910BF3" w:rsidRPr="009D5591" w:rsidRDefault="00B31640" w:rsidP="00600486">
      <w:pPr>
        <w:overflowPunct w:val="0"/>
        <w:autoSpaceDE w:val="0"/>
        <w:autoSpaceDN w:val="0"/>
        <w:adjustRightInd w:val="0"/>
        <w:ind w:firstLine="709"/>
        <w:jc w:val="both"/>
        <w:textAlignment w:val="baseline"/>
        <w:rPr>
          <w:rFonts w:ascii="PT Astra Serif" w:hAnsi="PT Astra Serif"/>
        </w:rPr>
      </w:pPr>
      <w:r w:rsidRPr="009D5591">
        <w:rPr>
          <w:rFonts w:ascii="PT Astra Serif" w:hAnsi="PT Astra Serif"/>
        </w:rPr>
        <w:t>Приложение 2</w:t>
      </w:r>
      <w:r w:rsidR="003139B4" w:rsidRPr="009D5591">
        <w:rPr>
          <w:rFonts w:ascii="PT Astra Serif" w:hAnsi="PT Astra Serif"/>
        </w:rPr>
        <w:t>.</w:t>
      </w:r>
      <w:r w:rsidRPr="009D5591">
        <w:rPr>
          <w:rFonts w:ascii="PT Astra Serif" w:hAnsi="PT Astra Serif"/>
        </w:rPr>
        <w:t xml:space="preserve"> </w:t>
      </w:r>
      <w:r w:rsidR="003139B4" w:rsidRPr="009D5591">
        <w:rPr>
          <w:rFonts w:ascii="PT Astra Serif" w:hAnsi="PT Astra Serif"/>
        </w:rPr>
        <w:t>П</w:t>
      </w:r>
      <w:r w:rsidR="00910BF3" w:rsidRPr="009D5591">
        <w:rPr>
          <w:rFonts w:ascii="PT Astra Serif" w:hAnsi="PT Astra Serif"/>
        </w:rPr>
        <w:t xml:space="preserve">роект договора </w:t>
      </w:r>
      <w:r w:rsidR="00AF7851" w:rsidRPr="009D5591">
        <w:rPr>
          <w:rFonts w:ascii="PT Astra Serif" w:hAnsi="PT Astra Serif"/>
        </w:rPr>
        <w:t>аренды</w:t>
      </w:r>
      <w:r w:rsidR="003139B4" w:rsidRPr="009D5591">
        <w:rPr>
          <w:rFonts w:ascii="PT Astra Serif" w:hAnsi="PT Astra Serif"/>
        </w:rPr>
        <w:t xml:space="preserve"> земельного участка</w:t>
      </w:r>
      <w:r w:rsidR="00DF2B06" w:rsidRPr="009D5591">
        <w:rPr>
          <w:rFonts w:ascii="PT Astra Serif" w:hAnsi="PT Astra Serif"/>
        </w:rPr>
        <w:t>;</w:t>
      </w:r>
    </w:p>
    <w:p w:rsidR="009E08BA" w:rsidRPr="009D5591" w:rsidRDefault="004A6C9E" w:rsidP="00600486">
      <w:pPr>
        <w:widowControl w:val="0"/>
        <w:ind w:firstLine="709"/>
        <w:jc w:val="both"/>
        <w:rPr>
          <w:rFonts w:ascii="PT Astra Serif" w:hAnsi="PT Astra Serif"/>
          <w:bCs/>
          <w:iCs/>
          <w:lang w:bidi="ru-RU"/>
        </w:rPr>
      </w:pPr>
      <w:r w:rsidRPr="009D5591">
        <w:rPr>
          <w:rFonts w:ascii="PT Astra Serif" w:hAnsi="PT Astra Serif"/>
        </w:rPr>
        <w:t xml:space="preserve">Приложение 3. </w:t>
      </w:r>
      <w:r w:rsidR="00457FC5" w:rsidRPr="009D5591">
        <w:rPr>
          <w:rFonts w:ascii="PT Astra Serif" w:hAnsi="PT Astra Serif"/>
        </w:rPr>
        <w:t xml:space="preserve">Выписка из ЕГРН </w:t>
      </w:r>
      <w:r w:rsidR="009E7B62" w:rsidRPr="009E7B62">
        <w:rPr>
          <w:rFonts w:ascii="PT Astra Serif" w:hAnsi="PT Astra Serif"/>
        </w:rPr>
        <w:t>от 29.12.2025 № КУВИ-001/2025-233954083</w:t>
      </w:r>
      <w:r w:rsidR="00457FC5" w:rsidRPr="009D5591">
        <w:rPr>
          <w:rFonts w:ascii="PT Astra Serif" w:hAnsi="PT Astra Serif"/>
        </w:rPr>
        <w:t>;</w:t>
      </w:r>
    </w:p>
    <w:p w:rsidR="004A6C9E" w:rsidRPr="009D5591" w:rsidRDefault="004A6C9E" w:rsidP="00600486">
      <w:pPr>
        <w:widowControl w:val="0"/>
        <w:ind w:firstLine="709"/>
        <w:jc w:val="both"/>
        <w:rPr>
          <w:rFonts w:ascii="PT Astra Serif" w:hAnsi="PT Astra Serif"/>
        </w:rPr>
      </w:pPr>
      <w:r w:rsidRPr="009D5591">
        <w:rPr>
          <w:rFonts w:ascii="PT Astra Serif" w:hAnsi="PT Astra Serif"/>
        </w:rPr>
        <w:t xml:space="preserve">Приложение 4. </w:t>
      </w:r>
      <w:r w:rsidR="00457FC5" w:rsidRPr="009D5591">
        <w:rPr>
          <w:rFonts w:ascii="PT Astra Serif" w:hAnsi="PT Astra Serif"/>
        </w:rPr>
        <w:t xml:space="preserve">Выписка из ЕГРН </w:t>
      </w:r>
      <w:r w:rsidR="009E7B62" w:rsidRPr="009E7B62">
        <w:rPr>
          <w:rFonts w:ascii="PT Astra Serif" w:hAnsi="PT Astra Serif"/>
        </w:rPr>
        <w:t>от 29.12.2025 № КУВИ-001/2025-233954598</w:t>
      </w:r>
      <w:r w:rsidR="00457FC5" w:rsidRPr="009D5591">
        <w:rPr>
          <w:rFonts w:ascii="PT Astra Serif" w:hAnsi="PT Astra Serif"/>
        </w:rPr>
        <w:t>;</w:t>
      </w:r>
    </w:p>
    <w:p w:rsidR="003E28EF" w:rsidRDefault="003E28EF" w:rsidP="00600486">
      <w:pPr>
        <w:widowControl w:val="0"/>
        <w:ind w:firstLine="709"/>
        <w:jc w:val="both"/>
        <w:rPr>
          <w:rFonts w:ascii="PT Astra Serif" w:hAnsi="PT Astra Serif"/>
        </w:rPr>
      </w:pPr>
      <w:r w:rsidRPr="009D5591">
        <w:rPr>
          <w:rFonts w:ascii="PT Astra Serif" w:hAnsi="PT Astra Serif"/>
        </w:rPr>
        <w:t xml:space="preserve">Приложение 5. </w:t>
      </w:r>
      <w:r w:rsidR="00457FC5" w:rsidRPr="009D5591">
        <w:rPr>
          <w:rFonts w:ascii="PT Astra Serif" w:hAnsi="PT Astra Serif"/>
        </w:rPr>
        <w:t xml:space="preserve">Выписка из ЕГРН </w:t>
      </w:r>
      <w:r w:rsidR="009E7B62" w:rsidRPr="009E7B62">
        <w:rPr>
          <w:rFonts w:ascii="PT Astra Serif" w:hAnsi="PT Astra Serif"/>
        </w:rPr>
        <w:t>от 29.12.2025 № КУВИ-001/2025-233955189</w:t>
      </w:r>
      <w:r w:rsidR="00457FC5" w:rsidRPr="009D5591">
        <w:rPr>
          <w:rFonts w:ascii="PT Astra Serif" w:hAnsi="PT Astra Serif"/>
        </w:rPr>
        <w:t>;</w:t>
      </w:r>
    </w:p>
    <w:p w:rsidR="00B867E6" w:rsidRPr="009D5591" w:rsidRDefault="00B867E6" w:rsidP="00600486">
      <w:pPr>
        <w:widowControl w:val="0"/>
        <w:ind w:firstLine="709"/>
        <w:jc w:val="both"/>
        <w:rPr>
          <w:rFonts w:ascii="PT Astra Serif" w:hAnsi="PT Astra Serif"/>
        </w:rPr>
      </w:pPr>
      <w:r w:rsidRPr="00B867E6">
        <w:rPr>
          <w:rFonts w:ascii="PT Astra Serif" w:hAnsi="PT Astra Serif"/>
        </w:rPr>
        <w:t xml:space="preserve">Приложение </w:t>
      </w:r>
      <w:r>
        <w:rPr>
          <w:rFonts w:ascii="PT Astra Serif" w:hAnsi="PT Astra Serif"/>
        </w:rPr>
        <w:t>6</w:t>
      </w:r>
      <w:r w:rsidRPr="00B867E6">
        <w:rPr>
          <w:rFonts w:ascii="PT Astra Serif" w:hAnsi="PT Astra Serif"/>
        </w:rPr>
        <w:t xml:space="preserve">. Выписка из ЕГРН </w:t>
      </w:r>
      <w:r w:rsidR="00806735" w:rsidRPr="00806735">
        <w:rPr>
          <w:rFonts w:ascii="PT Astra Serif" w:hAnsi="PT Astra Serif"/>
        </w:rPr>
        <w:t>от 29.12.2025 № КУВИ-001/2025-233955770</w:t>
      </w:r>
      <w:r w:rsidRPr="00B867E6">
        <w:rPr>
          <w:rFonts w:ascii="PT Astra Serif" w:hAnsi="PT Astra Serif"/>
        </w:rPr>
        <w:t>;</w:t>
      </w:r>
    </w:p>
    <w:p w:rsidR="003E28EF" w:rsidRPr="009D5591" w:rsidRDefault="000614DB" w:rsidP="00600486">
      <w:pPr>
        <w:widowControl w:val="0"/>
        <w:ind w:firstLine="709"/>
        <w:jc w:val="both"/>
        <w:rPr>
          <w:rFonts w:ascii="PT Astra Serif" w:hAnsi="PT Astra Serif"/>
        </w:rPr>
      </w:pPr>
      <w:r w:rsidRPr="009D5591">
        <w:rPr>
          <w:rFonts w:ascii="PT Astra Serif" w:hAnsi="PT Astra Serif"/>
        </w:rPr>
        <w:t xml:space="preserve">Приложение </w:t>
      </w:r>
      <w:r w:rsidR="00B867E6">
        <w:rPr>
          <w:rFonts w:ascii="PT Astra Serif" w:hAnsi="PT Astra Serif"/>
        </w:rPr>
        <w:t>7</w:t>
      </w:r>
      <w:r w:rsidRPr="009D5591">
        <w:rPr>
          <w:rFonts w:ascii="PT Astra Serif" w:hAnsi="PT Astra Serif"/>
        </w:rPr>
        <w:t>.</w:t>
      </w:r>
      <w:r w:rsidR="00CC6DA8" w:rsidRPr="009D5591">
        <w:rPr>
          <w:rFonts w:ascii="PT Astra Serif" w:hAnsi="PT Astra Serif"/>
        </w:rPr>
        <w:t xml:space="preserve"> </w:t>
      </w:r>
      <w:r w:rsidR="00F106EE" w:rsidRPr="009D5591">
        <w:rPr>
          <w:rFonts w:ascii="PT Astra Serif" w:hAnsi="PT Astra Serif"/>
        </w:rPr>
        <w:t xml:space="preserve">Градостроительный план земельного участка </w:t>
      </w:r>
      <w:r w:rsidR="00806735" w:rsidRPr="00806735">
        <w:rPr>
          <w:rFonts w:ascii="PT Astra Serif" w:hAnsi="PT Astra Serif"/>
        </w:rPr>
        <w:t>№ РФ-71-2-26-0-00-2024-1993-0</w:t>
      </w:r>
      <w:r w:rsidR="00F106EE" w:rsidRPr="009D5591">
        <w:rPr>
          <w:rFonts w:ascii="PT Astra Serif" w:hAnsi="PT Astra Serif"/>
        </w:rPr>
        <w:t>;</w:t>
      </w:r>
    </w:p>
    <w:p w:rsidR="000614DB" w:rsidRPr="009D5591" w:rsidRDefault="000614DB" w:rsidP="00600486">
      <w:pPr>
        <w:widowControl w:val="0"/>
        <w:ind w:firstLine="709"/>
        <w:jc w:val="both"/>
        <w:rPr>
          <w:rFonts w:ascii="PT Astra Serif" w:hAnsi="PT Astra Serif"/>
        </w:rPr>
      </w:pPr>
      <w:r w:rsidRPr="009D5591">
        <w:rPr>
          <w:rFonts w:ascii="PT Astra Serif" w:hAnsi="PT Astra Serif"/>
        </w:rPr>
        <w:t xml:space="preserve">Приложение </w:t>
      </w:r>
      <w:r w:rsidR="00B867E6">
        <w:rPr>
          <w:rFonts w:ascii="PT Astra Serif" w:hAnsi="PT Astra Serif"/>
        </w:rPr>
        <w:t>8</w:t>
      </w:r>
      <w:r w:rsidRPr="009D5591">
        <w:rPr>
          <w:rFonts w:ascii="PT Astra Serif" w:hAnsi="PT Astra Serif"/>
        </w:rPr>
        <w:t>.</w:t>
      </w:r>
      <w:r w:rsidR="00CC6DA8" w:rsidRPr="009D5591">
        <w:rPr>
          <w:rFonts w:ascii="PT Astra Serif" w:hAnsi="PT Astra Serif"/>
        </w:rPr>
        <w:t xml:space="preserve"> </w:t>
      </w:r>
      <w:r w:rsidR="00F106EE" w:rsidRPr="009D5591">
        <w:rPr>
          <w:rFonts w:ascii="PT Astra Serif" w:hAnsi="PT Astra Serif"/>
        </w:rPr>
        <w:t xml:space="preserve">Градостроительный план земельного участка </w:t>
      </w:r>
      <w:r w:rsidR="00DF60A4" w:rsidRPr="00DF60A4">
        <w:rPr>
          <w:rFonts w:ascii="PT Astra Serif" w:hAnsi="PT Astra Serif"/>
        </w:rPr>
        <w:t>№ РФ-71-2-26-0-00-2025-2659-0</w:t>
      </w:r>
      <w:r w:rsidR="00DF60A4">
        <w:rPr>
          <w:rFonts w:ascii="PT Astra Serif" w:hAnsi="PT Astra Serif"/>
        </w:rPr>
        <w:t>;</w:t>
      </w:r>
    </w:p>
    <w:p w:rsidR="000614DB" w:rsidRDefault="000614DB" w:rsidP="00600486">
      <w:pPr>
        <w:widowControl w:val="0"/>
        <w:ind w:firstLine="709"/>
        <w:jc w:val="both"/>
        <w:rPr>
          <w:rFonts w:ascii="PT Astra Serif" w:hAnsi="PT Astra Serif"/>
        </w:rPr>
      </w:pPr>
      <w:r w:rsidRPr="009D5591">
        <w:rPr>
          <w:rFonts w:ascii="PT Astra Serif" w:hAnsi="PT Astra Serif"/>
        </w:rPr>
        <w:t xml:space="preserve">Приложение </w:t>
      </w:r>
      <w:r w:rsidR="00B867E6">
        <w:rPr>
          <w:rFonts w:ascii="PT Astra Serif" w:hAnsi="PT Astra Serif"/>
        </w:rPr>
        <w:t>9</w:t>
      </w:r>
      <w:r w:rsidRPr="009D5591">
        <w:rPr>
          <w:rFonts w:ascii="PT Astra Serif" w:hAnsi="PT Astra Serif"/>
        </w:rPr>
        <w:t>.</w:t>
      </w:r>
      <w:r w:rsidR="00743D58" w:rsidRPr="009D5591">
        <w:rPr>
          <w:rFonts w:ascii="PT Astra Serif" w:hAnsi="PT Astra Serif"/>
        </w:rPr>
        <w:t xml:space="preserve"> </w:t>
      </w:r>
      <w:r w:rsidR="00F106EE" w:rsidRPr="009D5591">
        <w:rPr>
          <w:rFonts w:ascii="PT Astra Serif" w:hAnsi="PT Astra Serif"/>
        </w:rPr>
        <w:t xml:space="preserve">Градостроительный план земельного участка </w:t>
      </w:r>
      <w:r w:rsidR="00142325" w:rsidRPr="00142325">
        <w:rPr>
          <w:rFonts w:ascii="PT Astra Serif" w:hAnsi="PT Astra Serif"/>
        </w:rPr>
        <w:t>№ РФ-71-2-26-0-00-2025-3133-0</w:t>
      </w:r>
      <w:r w:rsidR="00F106EE" w:rsidRPr="009D5591">
        <w:rPr>
          <w:rFonts w:ascii="PT Astra Serif" w:hAnsi="PT Astra Serif"/>
        </w:rPr>
        <w:t>;</w:t>
      </w:r>
    </w:p>
    <w:p w:rsidR="00B867E6" w:rsidRPr="009D5591" w:rsidRDefault="00B867E6" w:rsidP="00600486">
      <w:pPr>
        <w:widowControl w:val="0"/>
        <w:ind w:firstLine="709"/>
        <w:jc w:val="both"/>
        <w:rPr>
          <w:rFonts w:ascii="PT Astra Serif" w:hAnsi="PT Astra Serif"/>
        </w:rPr>
      </w:pPr>
      <w:r w:rsidRPr="00B867E6">
        <w:rPr>
          <w:rFonts w:ascii="PT Astra Serif" w:hAnsi="PT Astra Serif"/>
        </w:rPr>
        <w:t xml:space="preserve">Приложение </w:t>
      </w:r>
      <w:r>
        <w:rPr>
          <w:rFonts w:ascii="PT Astra Serif" w:hAnsi="PT Astra Serif"/>
        </w:rPr>
        <w:t>10</w:t>
      </w:r>
      <w:r w:rsidRPr="00B867E6">
        <w:rPr>
          <w:rFonts w:ascii="PT Astra Serif" w:hAnsi="PT Astra Serif"/>
        </w:rPr>
        <w:t xml:space="preserve">. Градостроительный план земельного участка </w:t>
      </w:r>
      <w:r w:rsidR="00142325" w:rsidRPr="00142325">
        <w:rPr>
          <w:rFonts w:ascii="PT Astra Serif" w:hAnsi="PT Astra Serif"/>
        </w:rPr>
        <w:t>№ РФ-71-2-26-0-00-2025-4304-0</w:t>
      </w:r>
      <w:r w:rsidRPr="00B867E6">
        <w:rPr>
          <w:rFonts w:ascii="PT Astra Serif" w:hAnsi="PT Astra Serif"/>
        </w:rPr>
        <w:t>;</w:t>
      </w:r>
    </w:p>
    <w:p w:rsidR="000614DB" w:rsidRDefault="000614DB" w:rsidP="00600486">
      <w:pPr>
        <w:widowControl w:val="0"/>
        <w:ind w:firstLine="709"/>
        <w:jc w:val="both"/>
        <w:rPr>
          <w:rFonts w:ascii="PT Astra Serif" w:hAnsi="PT Astra Serif"/>
        </w:rPr>
      </w:pPr>
      <w:r w:rsidRPr="009D5591">
        <w:rPr>
          <w:rFonts w:ascii="PT Astra Serif" w:hAnsi="PT Astra Serif"/>
        </w:rPr>
        <w:t xml:space="preserve">Приложение </w:t>
      </w:r>
      <w:r w:rsidR="00B867E6">
        <w:rPr>
          <w:rFonts w:ascii="PT Astra Serif" w:hAnsi="PT Astra Serif"/>
        </w:rPr>
        <w:t>11</w:t>
      </w:r>
      <w:r w:rsidRPr="009D5591">
        <w:rPr>
          <w:rFonts w:ascii="PT Astra Serif" w:hAnsi="PT Astra Serif"/>
        </w:rPr>
        <w:t>.</w:t>
      </w:r>
      <w:r w:rsidR="008118DE" w:rsidRPr="009D5591">
        <w:rPr>
          <w:rFonts w:ascii="PT Astra Serif" w:hAnsi="PT Astra Serif"/>
        </w:rPr>
        <w:t xml:space="preserve"> </w:t>
      </w:r>
      <w:r w:rsidR="00F106EE" w:rsidRPr="009D5591">
        <w:rPr>
          <w:rFonts w:ascii="PT Astra Serif" w:hAnsi="PT Astra Serif"/>
        </w:rPr>
        <w:t xml:space="preserve">Письмо АО «Газпром газораспределение Тула» </w:t>
      </w:r>
      <w:r w:rsidR="00DF60A4" w:rsidRPr="00DF60A4">
        <w:rPr>
          <w:rFonts w:ascii="PT Astra Serif" w:hAnsi="PT Astra Serif"/>
        </w:rPr>
        <w:t xml:space="preserve">от 24.11.2025 </w:t>
      </w:r>
      <w:r w:rsidR="00DF60A4">
        <w:rPr>
          <w:rFonts w:ascii="PT Astra Serif" w:hAnsi="PT Astra Serif"/>
        </w:rPr>
        <w:br/>
      </w:r>
      <w:r w:rsidR="00DF60A4" w:rsidRPr="00DF60A4">
        <w:rPr>
          <w:rFonts w:ascii="PT Astra Serif" w:hAnsi="PT Astra Serif"/>
        </w:rPr>
        <w:t>№ 05-12-ВК/4960</w:t>
      </w:r>
      <w:r w:rsidR="00F106EE" w:rsidRPr="009D5591">
        <w:rPr>
          <w:rFonts w:ascii="PT Astra Serif" w:hAnsi="PT Astra Serif"/>
        </w:rPr>
        <w:t>;</w:t>
      </w:r>
    </w:p>
    <w:p w:rsidR="00B867E6" w:rsidRDefault="00B867E6" w:rsidP="00600486">
      <w:pPr>
        <w:widowControl w:val="0"/>
        <w:ind w:firstLine="709"/>
        <w:jc w:val="both"/>
        <w:rPr>
          <w:rFonts w:ascii="PT Astra Serif" w:hAnsi="PT Astra Serif"/>
        </w:rPr>
      </w:pPr>
      <w:r w:rsidRPr="009D5591">
        <w:rPr>
          <w:rFonts w:ascii="PT Astra Serif" w:hAnsi="PT Astra Serif"/>
        </w:rPr>
        <w:t xml:space="preserve">Приложение </w:t>
      </w:r>
      <w:r>
        <w:rPr>
          <w:rFonts w:ascii="PT Astra Serif" w:hAnsi="PT Astra Serif"/>
        </w:rPr>
        <w:t>1</w:t>
      </w:r>
      <w:r w:rsidR="007E0F8C">
        <w:rPr>
          <w:rFonts w:ascii="PT Astra Serif" w:hAnsi="PT Astra Serif"/>
        </w:rPr>
        <w:t>2</w:t>
      </w:r>
      <w:r w:rsidRPr="009D5591">
        <w:rPr>
          <w:rFonts w:ascii="PT Astra Serif" w:hAnsi="PT Astra Serif"/>
        </w:rPr>
        <w:t xml:space="preserve">. Письмо АО «Газпром газораспределение Тула» </w:t>
      </w:r>
      <w:r w:rsidR="00C20CD7" w:rsidRPr="00C20CD7">
        <w:rPr>
          <w:rFonts w:ascii="PT Astra Serif" w:hAnsi="PT Astra Serif"/>
        </w:rPr>
        <w:t xml:space="preserve">от 02.12.2025 </w:t>
      </w:r>
      <w:r w:rsidR="00C20CD7">
        <w:rPr>
          <w:rFonts w:ascii="PT Astra Serif" w:hAnsi="PT Astra Serif"/>
        </w:rPr>
        <w:br/>
      </w:r>
      <w:r w:rsidR="00C20CD7" w:rsidRPr="00C20CD7">
        <w:rPr>
          <w:rFonts w:ascii="PT Astra Serif" w:hAnsi="PT Astra Serif"/>
        </w:rPr>
        <w:t>№ 05-12-ВК/5139</w:t>
      </w:r>
      <w:r w:rsidRPr="009D5591">
        <w:rPr>
          <w:rFonts w:ascii="PT Astra Serif" w:hAnsi="PT Astra Serif"/>
        </w:rPr>
        <w:t>;</w:t>
      </w:r>
    </w:p>
    <w:p w:rsidR="007E0F8C" w:rsidRDefault="007E0F8C" w:rsidP="00600486">
      <w:pPr>
        <w:widowControl w:val="0"/>
        <w:ind w:firstLine="709"/>
        <w:jc w:val="both"/>
        <w:rPr>
          <w:rFonts w:ascii="PT Astra Serif" w:hAnsi="PT Astra Serif"/>
        </w:rPr>
      </w:pPr>
      <w:r w:rsidRPr="009D5591">
        <w:rPr>
          <w:rFonts w:ascii="PT Astra Serif" w:hAnsi="PT Astra Serif"/>
        </w:rPr>
        <w:t xml:space="preserve">Приложение </w:t>
      </w:r>
      <w:r>
        <w:rPr>
          <w:rFonts w:ascii="PT Astra Serif" w:hAnsi="PT Astra Serif"/>
        </w:rPr>
        <w:t>13</w:t>
      </w:r>
      <w:r w:rsidRPr="009D5591">
        <w:rPr>
          <w:rFonts w:ascii="PT Astra Serif" w:hAnsi="PT Astra Serif"/>
        </w:rPr>
        <w:t xml:space="preserve">. Письмо АО «Газпром газораспределение Тула» от 24.10.2025 </w:t>
      </w:r>
      <w:r w:rsidRPr="009D5591">
        <w:rPr>
          <w:rFonts w:ascii="PT Astra Serif" w:hAnsi="PT Astra Serif"/>
        </w:rPr>
        <w:br/>
        <w:t>№ 05-12-ВК/4581;</w:t>
      </w:r>
    </w:p>
    <w:p w:rsidR="007E0F8C" w:rsidRPr="009D5591" w:rsidRDefault="007E0F8C" w:rsidP="00600486">
      <w:pPr>
        <w:widowControl w:val="0"/>
        <w:ind w:firstLine="709"/>
        <w:jc w:val="both"/>
        <w:rPr>
          <w:rFonts w:ascii="PT Astra Serif" w:hAnsi="PT Astra Serif"/>
        </w:rPr>
      </w:pPr>
      <w:r w:rsidRPr="009D5591">
        <w:rPr>
          <w:rFonts w:ascii="PT Astra Serif" w:hAnsi="PT Astra Serif"/>
        </w:rPr>
        <w:t xml:space="preserve">Приложение </w:t>
      </w:r>
      <w:r>
        <w:rPr>
          <w:rFonts w:ascii="PT Astra Serif" w:hAnsi="PT Astra Serif"/>
        </w:rPr>
        <w:t>14</w:t>
      </w:r>
      <w:r w:rsidRPr="009D5591">
        <w:rPr>
          <w:rFonts w:ascii="PT Astra Serif" w:hAnsi="PT Astra Serif"/>
        </w:rPr>
        <w:t xml:space="preserve">. </w:t>
      </w:r>
      <w:r w:rsidR="00767545">
        <w:rPr>
          <w:rFonts w:ascii="PT Astra Serif" w:hAnsi="PT Astra Serif"/>
        </w:rPr>
        <w:t>П</w:t>
      </w:r>
      <w:r w:rsidR="00767545" w:rsidRPr="00767545">
        <w:rPr>
          <w:rFonts w:ascii="PT Astra Serif" w:hAnsi="PT Astra Serif"/>
        </w:rPr>
        <w:t>исьмо АО «</w:t>
      </w:r>
      <w:proofErr w:type="spellStart"/>
      <w:r w:rsidR="00767545" w:rsidRPr="00767545">
        <w:rPr>
          <w:rFonts w:ascii="PT Astra Serif" w:hAnsi="PT Astra Serif"/>
        </w:rPr>
        <w:t>Тулагоргаз</w:t>
      </w:r>
      <w:proofErr w:type="spellEnd"/>
      <w:r w:rsidR="00767545" w:rsidRPr="00767545">
        <w:rPr>
          <w:rFonts w:ascii="PT Astra Serif" w:hAnsi="PT Astra Serif"/>
        </w:rPr>
        <w:t>» от 16.10.2025 № Исх-3798</w:t>
      </w:r>
      <w:r w:rsidRPr="009D5591">
        <w:rPr>
          <w:rFonts w:ascii="PT Astra Serif" w:hAnsi="PT Astra Serif"/>
        </w:rPr>
        <w:t>;</w:t>
      </w:r>
    </w:p>
    <w:p w:rsidR="000614DB" w:rsidRPr="009D5591" w:rsidRDefault="000614DB" w:rsidP="00600486">
      <w:pPr>
        <w:widowControl w:val="0"/>
        <w:ind w:firstLine="709"/>
        <w:jc w:val="both"/>
        <w:rPr>
          <w:rFonts w:ascii="PT Astra Serif" w:hAnsi="PT Astra Serif"/>
        </w:rPr>
      </w:pPr>
      <w:r w:rsidRPr="009D5591">
        <w:rPr>
          <w:rFonts w:ascii="PT Astra Serif" w:hAnsi="PT Astra Serif"/>
        </w:rPr>
        <w:t>Приложение 1</w:t>
      </w:r>
      <w:r w:rsidR="007E0F8C">
        <w:rPr>
          <w:rFonts w:ascii="PT Astra Serif" w:hAnsi="PT Astra Serif"/>
        </w:rPr>
        <w:t>5</w:t>
      </w:r>
      <w:r w:rsidRPr="009D5591">
        <w:rPr>
          <w:rFonts w:ascii="PT Astra Serif" w:hAnsi="PT Astra Serif"/>
        </w:rPr>
        <w:t>.</w:t>
      </w:r>
      <w:r w:rsidR="008118DE" w:rsidRPr="009D5591">
        <w:rPr>
          <w:rFonts w:ascii="PT Astra Serif" w:hAnsi="PT Astra Serif"/>
        </w:rPr>
        <w:t xml:space="preserve"> </w:t>
      </w:r>
      <w:r w:rsidR="00026A32" w:rsidRPr="009D5591">
        <w:rPr>
          <w:rFonts w:ascii="PT Astra Serif" w:hAnsi="PT Astra Serif"/>
        </w:rPr>
        <w:t>Письмо АО «</w:t>
      </w:r>
      <w:proofErr w:type="spellStart"/>
      <w:r w:rsidR="00026A32" w:rsidRPr="009D5591">
        <w:rPr>
          <w:rFonts w:ascii="PT Astra Serif" w:hAnsi="PT Astra Serif"/>
        </w:rPr>
        <w:t>Тулагорводоканал</w:t>
      </w:r>
      <w:proofErr w:type="spellEnd"/>
      <w:r w:rsidR="00026A32" w:rsidRPr="009D5591">
        <w:rPr>
          <w:rFonts w:ascii="PT Astra Serif" w:hAnsi="PT Astra Serif"/>
        </w:rPr>
        <w:t xml:space="preserve">» </w:t>
      </w:r>
      <w:r w:rsidR="00BD36C9" w:rsidRPr="00BD36C9">
        <w:rPr>
          <w:rFonts w:ascii="PT Astra Serif" w:hAnsi="PT Astra Serif"/>
        </w:rPr>
        <w:t>от 24.11.2025 № 2-25/24370-25</w:t>
      </w:r>
      <w:r w:rsidR="00026A32" w:rsidRPr="009D5591">
        <w:rPr>
          <w:rFonts w:ascii="PT Astra Serif" w:hAnsi="PT Astra Serif"/>
        </w:rPr>
        <w:t>;</w:t>
      </w:r>
    </w:p>
    <w:p w:rsidR="000614DB" w:rsidRPr="009D5591" w:rsidRDefault="000614DB" w:rsidP="00600486">
      <w:pPr>
        <w:widowControl w:val="0"/>
        <w:ind w:firstLine="709"/>
        <w:jc w:val="both"/>
        <w:rPr>
          <w:rFonts w:ascii="PT Astra Serif" w:hAnsi="PT Astra Serif"/>
        </w:rPr>
      </w:pPr>
      <w:r w:rsidRPr="009D5591">
        <w:rPr>
          <w:rFonts w:ascii="PT Astra Serif" w:hAnsi="PT Astra Serif"/>
        </w:rPr>
        <w:t>Приложение 1</w:t>
      </w:r>
      <w:r w:rsidR="007E0F8C">
        <w:rPr>
          <w:rFonts w:ascii="PT Astra Serif" w:hAnsi="PT Astra Serif"/>
        </w:rPr>
        <w:t>6</w:t>
      </w:r>
      <w:r w:rsidRPr="009D5591">
        <w:rPr>
          <w:rFonts w:ascii="PT Astra Serif" w:hAnsi="PT Astra Serif"/>
        </w:rPr>
        <w:t>.</w:t>
      </w:r>
      <w:r w:rsidR="008118DE" w:rsidRPr="009D5591">
        <w:rPr>
          <w:rFonts w:ascii="PT Astra Serif" w:hAnsi="PT Astra Serif"/>
        </w:rPr>
        <w:t xml:space="preserve"> </w:t>
      </w:r>
      <w:r w:rsidR="00026A32" w:rsidRPr="009D5591">
        <w:rPr>
          <w:rFonts w:ascii="PT Astra Serif" w:hAnsi="PT Astra Serif"/>
        </w:rPr>
        <w:t>Письмо АО «</w:t>
      </w:r>
      <w:proofErr w:type="spellStart"/>
      <w:r w:rsidR="00026A32" w:rsidRPr="009D5591">
        <w:rPr>
          <w:rFonts w:ascii="PT Astra Serif" w:hAnsi="PT Astra Serif"/>
        </w:rPr>
        <w:t>Тулагорводоканал</w:t>
      </w:r>
      <w:proofErr w:type="spellEnd"/>
      <w:r w:rsidR="00026A32" w:rsidRPr="009D5591">
        <w:rPr>
          <w:rFonts w:ascii="PT Astra Serif" w:hAnsi="PT Astra Serif"/>
        </w:rPr>
        <w:t xml:space="preserve">» </w:t>
      </w:r>
      <w:r w:rsidR="00BD36C9" w:rsidRPr="00BD36C9">
        <w:rPr>
          <w:rFonts w:ascii="PT Astra Serif" w:hAnsi="PT Astra Serif"/>
        </w:rPr>
        <w:t>от 21.10.2025 № 2-25/21831-25</w:t>
      </w:r>
      <w:r w:rsidR="00026A32" w:rsidRPr="009D5591">
        <w:rPr>
          <w:rFonts w:ascii="PT Astra Serif" w:hAnsi="PT Astra Serif"/>
        </w:rPr>
        <w:t>;</w:t>
      </w:r>
    </w:p>
    <w:p w:rsidR="000614DB" w:rsidRDefault="000614DB" w:rsidP="00600486">
      <w:pPr>
        <w:widowControl w:val="0"/>
        <w:ind w:firstLine="709"/>
        <w:jc w:val="both"/>
        <w:rPr>
          <w:rFonts w:ascii="PT Astra Serif" w:hAnsi="PT Astra Serif"/>
        </w:rPr>
      </w:pPr>
      <w:r w:rsidRPr="009D5591">
        <w:rPr>
          <w:rFonts w:ascii="PT Astra Serif" w:hAnsi="PT Astra Serif"/>
        </w:rPr>
        <w:t>Приложение 1</w:t>
      </w:r>
      <w:r w:rsidR="007E0F8C">
        <w:rPr>
          <w:rFonts w:ascii="PT Astra Serif" w:hAnsi="PT Astra Serif"/>
        </w:rPr>
        <w:t>7</w:t>
      </w:r>
      <w:r w:rsidRPr="009D5591">
        <w:rPr>
          <w:rFonts w:ascii="PT Astra Serif" w:hAnsi="PT Astra Serif"/>
        </w:rPr>
        <w:t>.</w:t>
      </w:r>
      <w:r w:rsidR="00270686" w:rsidRPr="009D5591">
        <w:rPr>
          <w:rFonts w:ascii="PT Astra Serif" w:hAnsi="PT Astra Serif"/>
        </w:rPr>
        <w:t xml:space="preserve"> </w:t>
      </w:r>
      <w:r w:rsidR="00026A32" w:rsidRPr="009D5591">
        <w:rPr>
          <w:rFonts w:ascii="PT Astra Serif" w:hAnsi="PT Astra Serif"/>
        </w:rPr>
        <w:t>Письмо АО «</w:t>
      </w:r>
      <w:proofErr w:type="spellStart"/>
      <w:r w:rsidR="00026A32" w:rsidRPr="009D5591">
        <w:rPr>
          <w:rFonts w:ascii="PT Astra Serif" w:hAnsi="PT Astra Serif"/>
        </w:rPr>
        <w:t>Тулагорводоканал</w:t>
      </w:r>
      <w:proofErr w:type="spellEnd"/>
      <w:r w:rsidR="00026A32" w:rsidRPr="009D5591">
        <w:rPr>
          <w:rFonts w:ascii="PT Astra Serif" w:hAnsi="PT Astra Serif"/>
        </w:rPr>
        <w:t xml:space="preserve">» </w:t>
      </w:r>
      <w:r w:rsidR="00BD36C9" w:rsidRPr="00BD36C9">
        <w:rPr>
          <w:rFonts w:ascii="PT Astra Serif" w:hAnsi="PT Astra Serif"/>
        </w:rPr>
        <w:t>от 21.10.2025 № 2-25/21828-25</w:t>
      </w:r>
      <w:r w:rsidR="00026A32" w:rsidRPr="009D5591">
        <w:rPr>
          <w:rFonts w:ascii="PT Astra Serif" w:hAnsi="PT Astra Serif"/>
        </w:rPr>
        <w:t>;</w:t>
      </w:r>
    </w:p>
    <w:p w:rsidR="007E0F8C" w:rsidRPr="009D5591" w:rsidRDefault="007E0F8C" w:rsidP="007E0F8C">
      <w:pPr>
        <w:widowControl w:val="0"/>
        <w:ind w:firstLine="709"/>
        <w:jc w:val="both"/>
        <w:rPr>
          <w:rFonts w:ascii="PT Astra Serif" w:hAnsi="PT Astra Serif"/>
        </w:rPr>
      </w:pPr>
      <w:r w:rsidRPr="009D5591">
        <w:rPr>
          <w:rFonts w:ascii="PT Astra Serif" w:hAnsi="PT Astra Serif"/>
        </w:rPr>
        <w:t>Приложение 1</w:t>
      </w:r>
      <w:r>
        <w:rPr>
          <w:rFonts w:ascii="PT Astra Serif" w:hAnsi="PT Astra Serif"/>
        </w:rPr>
        <w:t>8</w:t>
      </w:r>
      <w:r w:rsidRPr="009D5591">
        <w:rPr>
          <w:rFonts w:ascii="PT Astra Serif" w:hAnsi="PT Astra Serif"/>
        </w:rPr>
        <w:t>. Письмо АО «</w:t>
      </w:r>
      <w:proofErr w:type="spellStart"/>
      <w:r w:rsidRPr="009D5591">
        <w:rPr>
          <w:rFonts w:ascii="PT Astra Serif" w:hAnsi="PT Astra Serif"/>
        </w:rPr>
        <w:t>Тулагорводоканал</w:t>
      </w:r>
      <w:proofErr w:type="spellEnd"/>
      <w:r w:rsidRPr="009D5591">
        <w:rPr>
          <w:rFonts w:ascii="PT Astra Serif" w:hAnsi="PT Astra Serif"/>
        </w:rPr>
        <w:t xml:space="preserve">» </w:t>
      </w:r>
      <w:r w:rsidR="00CD7B83" w:rsidRPr="00CD7B83">
        <w:rPr>
          <w:rFonts w:ascii="PT Astra Serif" w:hAnsi="PT Astra Serif"/>
        </w:rPr>
        <w:t>от 20.10.2025 № 2-25/21637-25</w:t>
      </w:r>
      <w:r w:rsidRPr="009D5591">
        <w:rPr>
          <w:rFonts w:ascii="PT Astra Serif" w:hAnsi="PT Astra Serif"/>
        </w:rPr>
        <w:t>;</w:t>
      </w:r>
    </w:p>
    <w:p w:rsidR="000614DB" w:rsidRPr="009D5591" w:rsidRDefault="000614DB" w:rsidP="00600486">
      <w:pPr>
        <w:widowControl w:val="0"/>
        <w:ind w:firstLine="709"/>
        <w:jc w:val="both"/>
        <w:rPr>
          <w:rFonts w:ascii="PT Astra Serif" w:hAnsi="PT Astra Serif"/>
        </w:rPr>
      </w:pPr>
      <w:r w:rsidRPr="009D5591">
        <w:rPr>
          <w:rFonts w:ascii="PT Astra Serif" w:hAnsi="PT Astra Serif"/>
        </w:rPr>
        <w:t>Приложение 1</w:t>
      </w:r>
      <w:r w:rsidR="00895162">
        <w:rPr>
          <w:rFonts w:ascii="PT Astra Serif" w:hAnsi="PT Astra Serif"/>
        </w:rPr>
        <w:t>9</w:t>
      </w:r>
      <w:r w:rsidRPr="009D5591">
        <w:rPr>
          <w:rFonts w:ascii="PT Astra Serif" w:hAnsi="PT Astra Serif"/>
        </w:rPr>
        <w:t>.</w:t>
      </w:r>
      <w:r w:rsidR="00270686" w:rsidRPr="009D5591">
        <w:rPr>
          <w:rFonts w:ascii="PT Astra Serif" w:hAnsi="PT Astra Serif"/>
        </w:rPr>
        <w:t xml:space="preserve"> </w:t>
      </w:r>
      <w:r w:rsidR="00CF704E" w:rsidRPr="009D5591">
        <w:rPr>
          <w:rFonts w:ascii="PT Astra Serif" w:hAnsi="PT Astra Serif"/>
        </w:rPr>
        <w:t>Письмо АО «</w:t>
      </w:r>
      <w:proofErr w:type="spellStart"/>
      <w:r w:rsidR="00CF704E" w:rsidRPr="009D5591">
        <w:rPr>
          <w:rFonts w:ascii="PT Astra Serif" w:hAnsi="PT Astra Serif"/>
        </w:rPr>
        <w:t>Тулатеплосеть</w:t>
      </w:r>
      <w:proofErr w:type="spellEnd"/>
      <w:r w:rsidR="00CF704E" w:rsidRPr="009D5591">
        <w:rPr>
          <w:rFonts w:ascii="PT Astra Serif" w:hAnsi="PT Astra Serif"/>
        </w:rPr>
        <w:t xml:space="preserve">» </w:t>
      </w:r>
      <w:r w:rsidR="00CD7B83" w:rsidRPr="00CD7B83">
        <w:rPr>
          <w:rFonts w:ascii="PT Astra Serif" w:hAnsi="PT Astra Serif"/>
        </w:rPr>
        <w:t>от 21.08.2025 № 1183/10</w:t>
      </w:r>
      <w:r w:rsidR="00CF704E" w:rsidRPr="009D5591">
        <w:rPr>
          <w:rFonts w:ascii="PT Astra Serif" w:hAnsi="PT Astra Serif"/>
        </w:rPr>
        <w:t>;</w:t>
      </w:r>
    </w:p>
    <w:p w:rsidR="000614DB" w:rsidRPr="009D5591" w:rsidRDefault="000614DB" w:rsidP="00600486">
      <w:pPr>
        <w:widowControl w:val="0"/>
        <w:ind w:firstLine="709"/>
        <w:jc w:val="both"/>
        <w:rPr>
          <w:rFonts w:ascii="PT Astra Serif" w:hAnsi="PT Astra Serif"/>
        </w:rPr>
      </w:pPr>
      <w:r w:rsidRPr="009D5591">
        <w:rPr>
          <w:rFonts w:ascii="PT Astra Serif" w:hAnsi="PT Astra Serif"/>
        </w:rPr>
        <w:t xml:space="preserve">Приложение </w:t>
      </w:r>
      <w:r w:rsidR="00895162">
        <w:rPr>
          <w:rFonts w:ascii="PT Astra Serif" w:hAnsi="PT Astra Serif"/>
        </w:rPr>
        <w:t>20</w:t>
      </w:r>
      <w:r w:rsidRPr="009D5591">
        <w:rPr>
          <w:rFonts w:ascii="PT Astra Serif" w:hAnsi="PT Astra Serif"/>
        </w:rPr>
        <w:t>.</w:t>
      </w:r>
      <w:r w:rsidR="00270686" w:rsidRPr="009D5591">
        <w:rPr>
          <w:rFonts w:ascii="PT Astra Serif" w:hAnsi="PT Astra Serif"/>
        </w:rPr>
        <w:t xml:space="preserve"> </w:t>
      </w:r>
      <w:r w:rsidR="00CF704E" w:rsidRPr="009D5591">
        <w:rPr>
          <w:rFonts w:ascii="PT Astra Serif" w:hAnsi="PT Astra Serif"/>
        </w:rPr>
        <w:t>Письмо АО «</w:t>
      </w:r>
      <w:proofErr w:type="spellStart"/>
      <w:r w:rsidR="00CF704E" w:rsidRPr="009D5591">
        <w:rPr>
          <w:rFonts w:ascii="PT Astra Serif" w:hAnsi="PT Astra Serif"/>
        </w:rPr>
        <w:t>Тулатеплосеть</w:t>
      </w:r>
      <w:proofErr w:type="spellEnd"/>
      <w:r w:rsidR="00CF704E" w:rsidRPr="009D5591">
        <w:rPr>
          <w:rFonts w:ascii="PT Astra Serif" w:hAnsi="PT Astra Serif"/>
        </w:rPr>
        <w:t xml:space="preserve">» </w:t>
      </w:r>
      <w:r w:rsidR="009A28AA" w:rsidRPr="009A28AA">
        <w:rPr>
          <w:rFonts w:ascii="PT Astra Serif" w:hAnsi="PT Astra Serif"/>
        </w:rPr>
        <w:t>от 15.10.2025 № 1477/14</w:t>
      </w:r>
      <w:r w:rsidR="00CF704E" w:rsidRPr="009D5591">
        <w:rPr>
          <w:rFonts w:ascii="PT Astra Serif" w:hAnsi="PT Astra Serif"/>
        </w:rPr>
        <w:t>;</w:t>
      </w:r>
    </w:p>
    <w:p w:rsidR="000614DB" w:rsidRDefault="000614DB" w:rsidP="00600486">
      <w:pPr>
        <w:widowControl w:val="0"/>
        <w:ind w:firstLine="709"/>
        <w:jc w:val="both"/>
        <w:rPr>
          <w:rFonts w:ascii="PT Astra Serif" w:hAnsi="PT Astra Serif"/>
        </w:rPr>
      </w:pPr>
      <w:r w:rsidRPr="009D5591">
        <w:rPr>
          <w:rFonts w:ascii="PT Astra Serif" w:hAnsi="PT Astra Serif"/>
        </w:rPr>
        <w:t xml:space="preserve">Приложение </w:t>
      </w:r>
      <w:r w:rsidR="00895162">
        <w:rPr>
          <w:rFonts w:ascii="PT Astra Serif" w:hAnsi="PT Astra Serif"/>
        </w:rPr>
        <w:t>21</w:t>
      </w:r>
      <w:r w:rsidRPr="009D5591">
        <w:rPr>
          <w:rFonts w:ascii="PT Astra Serif" w:hAnsi="PT Astra Serif"/>
        </w:rPr>
        <w:t>.</w:t>
      </w:r>
      <w:r w:rsidR="00270686" w:rsidRPr="009D5591">
        <w:rPr>
          <w:rFonts w:ascii="PT Astra Serif" w:hAnsi="PT Astra Serif"/>
        </w:rPr>
        <w:t xml:space="preserve"> </w:t>
      </w:r>
      <w:r w:rsidR="00CF704E" w:rsidRPr="009D5591">
        <w:rPr>
          <w:rFonts w:ascii="PT Astra Serif" w:hAnsi="PT Astra Serif"/>
        </w:rPr>
        <w:t>Письмо АО «</w:t>
      </w:r>
      <w:proofErr w:type="spellStart"/>
      <w:r w:rsidR="00CF704E" w:rsidRPr="009D5591">
        <w:rPr>
          <w:rFonts w:ascii="PT Astra Serif" w:hAnsi="PT Astra Serif"/>
        </w:rPr>
        <w:t>Тулатеплосеть</w:t>
      </w:r>
      <w:proofErr w:type="spellEnd"/>
      <w:r w:rsidR="00CF704E" w:rsidRPr="009D5591">
        <w:rPr>
          <w:rFonts w:ascii="PT Astra Serif" w:hAnsi="PT Astra Serif"/>
        </w:rPr>
        <w:t xml:space="preserve">» </w:t>
      </w:r>
      <w:r w:rsidR="009A28AA" w:rsidRPr="009A28AA">
        <w:rPr>
          <w:rFonts w:ascii="PT Astra Serif" w:hAnsi="PT Astra Serif"/>
        </w:rPr>
        <w:t>от 15.10.2025 № 1477/5</w:t>
      </w:r>
      <w:r w:rsidR="00CF704E" w:rsidRPr="009D5591">
        <w:rPr>
          <w:rFonts w:ascii="PT Astra Serif" w:hAnsi="PT Astra Serif"/>
        </w:rPr>
        <w:t>;</w:t>
      </w:r>
    </w:p>
    <w:p w:rsidR="00895162" w:rsidRPr="009D5591" w:rsidRDefault="00895162" w:rsidP="00600486">
      <w:pPr>
        <w:widowControl w:val="0"/>
        <w:ind w:firstLine="709"/>
        <w:jc w:val="both"/>
        <w:rPr>
          <w:rFonts w:ascii="PT Astra Serif" w:hAnsi="PT Astra Serif"/>
        </w:rPr>
      </w:pPr>
      <w:r w:rsidRPr="009D5591">
        <w:rPr>
          <w:rFonts w:ascii="PT Astra Serif" w:hAnsi="PT Astra Serif"/>
        </w:rPr>
        <w:t xml:space="preserve">Приложение </w:t>
      </w:r>
      <w:r>
        <w:rPr>
          <w:rFonts w:ascii="PT Astra Serif" w:hAnsi="PT Astra Serif"/>
        </w:rPr>
        <w:t>22</w:t>
      </w:r>
      <w:r w:rsidRPr="009D5591">
        <w:rPr>
          <w:rFonts w:ascii="PT Astra Serif" w:hAnsi="PT Astra Serif"/>
        </w:rPr>
        <w:t>. Письмо АО «</w:t>
      </w:r>
      <w:proofErr w:type="spellStart"/>
      <w:r w:rsidRPr="009D5591">
        <w:rPr>
          <w:rFonts w:ascii="PT Astra Serif" w:hAnsi="PT Astra Serif"/>
        </w:rPr>
        <w:t>Тулатеплосеть</w:t>
      </w:r>
      <w:proofErr w:type="spellEnd"/>
      <w:r w:rsidRPr="009D5591">
        <w:rPr>
          <w:rFonts w:ascii="PT Astra Serif" w:hAnsi="PT Astra Serif"/>
        </w:rPr>
        <w:t xml:space="preserve">» </w:t>
      </w:r>
      <w:r w:rsidR="009A28AA" w:rsidRPr="009A28AA">
        <w:rPr>
          <w:rFonts w:ascii="PT Astra Serif" w:hAnsi="PT Astra Serif"/>
        </w:rPr>
        <w:t>от 15.10.2025 № 1477/32</w:t>
      </w:r>
      <w:r w:rsidRPr="009D5591">
        <w:rPr>
          <w:rFonts w:ascii="PT Astra Serif" w:hAnsi="PT Astra Serif"/>
        </w:rPr>
        <w:t>;</w:t>
      </w:r>
    </w:p>
    <w:p w:rsidR="000614DB" w:rsidRPr="009D5591" w:rsidRDefault="000614DB" w:rsidP="00600486">
      <w:pPr>
        <w:widowControl w:val="0"/>
        <w:ind w:firstLine="709"/>
        <w:jc w:val="both"/>
        <w:rPr>
          <w:rFonts w:ascii="PT Astra Serif" w:hAnsi="PT Astra Serif"/>
        </w:rPr>
      </w:pPr>
      <w:r w:rsidRPr="009D5591">
        <w:rPr>
          <w:rFonts w:ascii="PT Astra Serif" w:hAnsi="PT Astra Serif"/>
        </w:rPr>
        <w:t xml:space="preserve">Приложение </w:t>
      </w:r>
      <w:r w:rsidR="00895162">
        <w:rPr>
          <w:rFonts w:ascii="PT Astra Serif" w:hAnsi="PT Astra Serif"/>
        </w:rPr>
        <w:t>23</w:t>
      </w:r>
      <w:r w:rsidRPr="009D5591">
        <w:rPr>
          <w:rFonts w:ascii="PT Astra Serif" w:hAnsi="PT Astra Serif"/>
        </w:rPr>
        <w:t>.</w:t>
      </w:r>
      <w:r w:rsidR="00270686" w:rsidRPr="009D5591">
        <w:rPr>
          <w:rFonts w:ascii="PT Astra Serif" w:hAnsi="PT Astra Serif"/>
        </w:rPr>
        <w:t xml:space="preserve"> </w:t>
      </w:r>
      <w:r w:rsidR="00CF704E" w:rsidRPr="009D5591">
        <w:rPr>
          <w:rFonts w:ascii="PT Astra Serif" w:hAnsi="PT Astra Serif"/>
        </w:rPr>
        <w:t xml:space="preserve">Письмо </w:t>
      </w:r>
      <w:proofErr w:type="spellStart"/>
      <w:r w:rsidR="00CF704E" w:rsidRPr="009D5591">
        <w:rPr>
          <w:rFonts w:ascii="PT Astra Serif" w:hAnsi="PT Astra Serif"/>
        </w:rPr>
        <w:t>Россети</w:t>
      </w:r>
      <w:proofErr w:type="spellEnd"/>
      <w:r w:rsidR="00CF704E" w:rsidRPr="009D5591">
        <w:rPr>
          <w:rFonts w:ascii="PT Astra Serif" w:hAnsi="PT Astra Serif"/>
        </w:rPr>
        <w:t xml:space="preserve"> Центр Приволжье Тулэнерго </w:t>
      </w:r>
      <w:r w:rsidR="009A28AA" w:rsidRPr="009A28AA">
        <w:rPr>
          <w:rFonts w:ascii="PT Astra Serif" w:hAnsi="PT Astra Serif"/>
        </w:rPr>
        <w:t xml:space="preserve">от 25.08.2025 </w:t>
      </w:r>
      <w:r w:rsidR="0074109B">
        <w:rPr>
          <w:rFonts w:ascii="PT Astra Serif" w:hAnsi="PT Astra Serif"/>
        </w:rPr>
        <w:br/>
      </w:r>
      <w:r w:rsidR="009A28AA" w:rsidRPr="009A28AA">
        <w:rPr>
          <w:rFonts w:ascii="PT Astra Serif" w:hAnsi="PT Astra Serif"/>
        </w:rPr>
        <w:t>№ МР7-ТуЭ/09/8343</w:t>
      </w:r>
      <w:r w:rsidR="00CF704E" w:rsidRPr="009D5591">
        <w:rPr>
          <w:rFonts w:ascii="PT Astra Serif" w:hAnsi="PT Astra Serif"/>
        </w:rPr>
        <w:t>;</w:t>
      </w:r>
    </w:p>
    <w:p w:rsidR="000614DB" w:rsidRPr="009D5591" w:rsidRDefault="000614DB" w:rsidP="00600486">
      <w:pPr>
        <w:widowControl w:val="0"/>
        <w:ind w:firstLine="709"/>
        <w:jc w:val="both"/>
        <w:rPr>
          <w:rFonts w:ascii="PT Astra Serif" w:hAnsi="PT Astra Serif"/>
        </w:rPr>
      </w:pPr>
      <w:r w:rsidRPr="009D5591">
        <w:rPr>
          <w:rFonts w:ascii="PT Astra Serif" w:hAnsi="PT Astra Serif"/>
        </w:rPr>
        <w:t xml:space="preserve">Приложение </w:t>
      </w:r>
      <w:r w:rsidR="00895162">
        <w:rPr>
          <w:rFonts w:ascii="PT Astra Serif" w:hAnsi="PT Astra Serif"/>
        </w:rPr>
        <w:t>24</w:t>
      </w:r>
      <w:r w:rsidRPr="009D5591">
        <w:rPr>
          <w:rFonts w:ascii="PT Astra Serif" w:hAnsi="PT Astra Serif"/>
        </w:rPr>
        <w:t>.</w:t>
      </w:r>
      <w:r w:rsidR="00270686" w:rsidRPr="009D5591">
        <w:rPr>
          <w:rFonts w:ascii="PT Astra Serif" w:hAnsi="PT Astra Serif"/>
        </w:rPr>
        <w:t xml:space="preserve"> </w:t>
      </w:r>
      <w:r w:rsidR="00CF704E" w:rsidRPr="009D5591">
        <w:rPr>
          <w:rFonts w:ascii="PT Astra Serif" w:hAnsi="PT Astra Serif"/>
        </w:rPr>
        <w:t xml:space="preserve">Письмо </w:t>
      </w:r>
      <w:proofErr w:type="spellStart"/>
      <w:r w:rsidR="00CF704E" w:rsidRPr="009D5591">
        <w:rPr>
          <w:rFonts w:ascii="PT Astra Serif" w:hAnsi="PT Astra Serif"/>
        </w:rPr>
        <w:t>Россети</w:t>
      </w:r>
      <w:proofErr w:type="spellEnd"/>
      <w:r w:rsidR="00CF704E" w:rsidRPr="009D5591">
        <w:rPr>
          <w:rFonts w:ascii="PT Astra Serif" w:hAnsi="PT Astra Serif"/>
        </w:rPr>
        <w:t xml:space="preserve"> Центр Приволжье Тулэнерго </w:t>
      </w:r>
      <w:r w:rsidR="0074109B" w:rsidRPr="0074109B">
        <w:rPr>
          <w:rFonts w:ascii="PT Astra Serif" w:hAnsi="PT Astra Serif"/>
        </w:rPr>
        <w:t xml:space="preserve">от 23.10.2025 </w:t>
      </w:r>
      <w:r w:rsidR="0074109B">
        <w:rPr>
          <w:rFonts w:ascii="PT Astra Serif" w:hAnsi="PT Astra Serif"/>
        </w:rPr>
        <w:br/>
      </w:r>
      <w:r w:rsidR="0074109B" w:rsidRPr="0074109B">
        <w:rPr>
          <w:rFonts w:ascii="PT Astra Serif" w:hAnsi="PT Astra Serif"/>
        </w:rPr>
        <w:t>№ МР7-ТуЭ/09/10583</w:t>
      </w:r>
      <w:r w:rsidR="00CF704E" w:rsidRPr="009D5591">
        <w:rPr>
          <w:rFonts w:ascii="PT Astra Serif" w:hAnsi="PT Astra Serif"/>
        </w:rPr>
        <w:t>;</w:t>
      </w:r>
    </w:p>
    <w:p w:rsidR="000614DB" w:rsidRDefault="000614DB" w:rsidP="00600486">
      <w:pPr>
        <w:widowControl w:val="0"/>
        <w:ind w:firstLine="709"/>
        <w:jc w:val="both"/>
        <w:rPr>
          <w:rFonts w:ascii="PT Astra Serif" w:hAnsi="PT Astra Serif"/>
        </w:rPr>
      </w:pPr>
      <w:r w:rsidRPr="009D5591">
        <w:rPr>
          <w:rFonts w:ascii="PT Astra Serif" w:hAnsi="PT Astra Serif"/>
        </w:rPr>
        <w:t xml:space="preserve">Приложение </w:t>
      </w:r>
      <w:r w:rsidR="00895162">
        <w:rPr>
          <w:rFonts w:ascii="PT Astra Serif" w:hAnsi="PT Astra Serif"/>
        </w:rPr>
        <w:t>25</w:t>
      </w:r>
      <w:r w:rsidRPr="009D5591">
        <w:rPr>
          <w:rFonts w:ascii="PT Astra Serif" w:hAnsi="PT Astra Serif"/>
        </w:rPr>
        <w:t>.</w:t>
      </w:r>
      <w:r w:rsidR="00A12DE5" w:rsidRPr="009D5591">
        <w:rPr>
          <w:rFonts w:ascii="PT Astra Serif" w:hAnsi="PT Astra Serif"/>
        </w:rPr>
        <w:t xml:space="preserve"> </w:t>
      </w:r>
      <w:r w:rsidR="00CF704E" w:rsidRPr="009D5591">
        <w:rPr>
          <w:rFonts w:ascii="PT Astra Serif" w:hAnsi="PT Astra Serif"/>
        </w:rPr>
        <w:t xml:space="preserve">Письмо </w:t>
      </w:r>
      <w:proofErr w:type="spellStart"/>
      <w:r w:rsidR="00CF704E" w:rsidRPr="009D5591">
        <w:rPr>
          <w:rFonts w:ascii="PT Astra Serif" w:hAnsi="PT Astra Serif"/>
        </w:rPr>
        <w:t>Россети</w:t>
      </w:r>
      <w:proofErr w:type="spellEnd"/>
      <w:r w:rsidR="00CF704E" w:rsidRPr="009D5591">
        <w:rPr>
          <w:rFonts w:ascii="PT Astra Serif" w:hAnsi="PT Astra Serif"/>
        </w:rPr>
        <w:t xml:space="preserve"> Центр Приволжье Тулэнерго </w:t>
      </w:r>
      <w:r w:rsidR="0074109B" w:rsidRPr="0074109B">
        <w:rPr>
          <w:rFonts w:ascii="PT Astra Serif" w:hAnsi="PT Astra Serif"/>
        </w:rPr>
        <w:t xml:space="preserve">от 22.10.2025 </w:t>
      </w:r>
      <w:r w:rsidR="0074109B">
        <w:rPr>
          <w:rFonts w:ascii="PT Astra Serif" w:hAnsi="PT Astra Serif"/>
        </w:rPr>
        <w:br/>
      </w:r>
      <w:r w:rsidR="0074109B" w:rsidRPr="0074109B">
        <w:rPr>
          <w:rFonts w:ascii="PT Astra Serif" w:hAnsi="PT Astra Serif"/>
        </w:rPr>
        <w:t>№ МР7-ТуЭ/09/10524</w:t>
      </w:r>
      <w:r w:rsidR="00895162">
        <w:rPr>
          <w:rFonts w:ascii="PT Astra Serif" w:hAnsi="PT Astra Serif"/>
        </w:rPr>
        <w:t>;</w:t>
      </w:r>
    </w:p>
    <w:p w:rsidR="00895162" w:rsidRPr="009D5591" w:rsidRDefault="00895162" w:rsidP="00600486">
      <w:pPr>
        <w:widowControl w:val="0"/>
        <w:ind w:firstLine="709"/>
        <w:jc w:val="both"/>
        <w:rPr>
          <w:rFonts w:ascii="PT Astra Serif" w:hAnsi="PT Astra Serif"/>
        </w:rPr>
      </w:pPr>
      <w:r w:rsidRPr="009D5591">
        <w:rPr>
          <w:rFonts w:ascii="PT Astra Serif" w:hAnsi="PT Astra Serif"/>
        </w:rPr>
        <w:t xml:space="preserve">Приложение </w:t>
      </w:r>
      <w:r>
        <w:rPr>
          <w:rFonts w:ascii="PT Astra Serif" w:hAnsi="PT Astra Serif"/>
        </w:rPr>
        <w:t>26</w:t>
      </w:r>
      <w:r w:rsidRPr="009D5591">
        <w:rPr>
          <w:rFonts w:ascii="PT Astra Serif" w:hAnsi="PT Astra Serif"/>
        </w:rPr>
        <w:t xml:space="preserve">. Письмо </w:t>
      </w:r>
      <w:proofErr w:type="spellStart"/>
      <w:r w:rsidRPr="009D5591">
        <w:rPr>
          <w:rFonts w:ascii="PT Astra Serif" w:hAnsi="PT Astra Serif"/>
        </w:rPr>
        <w:t>Россети</w:t>
      </w:r>
      <w:proofErr w:type="spellEnd"/>
      <w:r w:rsidRPr="009D5591">
        <w:rPr>
          <w:rFonts w:ascii="PT Astra Serif" w:hAnsi="PT Astra Serif"/>
        </w:rPr>
        <w:t xml:space="preserve"> Центр Приволжье Тулэнерго </w:t>
      </w:r>
      <w:r w:rsidR="00997854" w:rsidRPr="00997854">
        <w:rPr>
          <w:rFonts w:ascii="PT Astra Serif" w:hAnsi="PT Astra Serif"/>
        </w:rPr>
        <w:t xml:space="preserve">от 21.10.2025 </w:t>
      </w:r>
      <w:r w:rsidR="00997854">
        <w:rPr>
          <w:rFonts w:ascii="PT Astra Serif" w:hAnsi="PT Astra Serif"/>
        </w:rPr>
        <w:br/>
      </w:r>
      <w:r w:rsidR="00997854" w:rsidRPr="00997854">
        <w:rPr>
          <w:rFonts w:ascii="PT Astra Serif" w:hAnsi="PT Astra Serif"/>
        </w:rPr>
        <w:t>№ МР7-ТуЭ/09/10454</w:t>
      </w:r>
      <w:r w:rsidR="00767545">
        <w:rPr>
          <w:rFonts w:ascii="PT Astra Serif" w:hAnsi="PT Astra Serif"/>
        </w:rPr>
        <w:t>;</w:t>
      </w:r>
    </w:p>
    <w:p w:rsidR="00CF704E" w:rsidRDefault="00E83DA4" w:rsidP="00600486">
      <w:pPr>
        <w:widowControl w:val="0"/>
        <w:ind w:firstLine="709"/>
        <w:jc w:val="both"/>
        <w:rPr>
          <w:rFonts w:ascii="PT Astra Serif" w:hAnsi="PT Astra Serif"/>
        </w:rPr>
      </w:pPr>
      <w:r w:rsidRPr="00E83DA4">
        <w:rPr>
          <w:rFonts w:ascii="PT Astra Serif" w:hAnsi="PT Astra Serif"/>
        </w:rPr>
        <w:t>Приложение 2</w:t>
      </w:r>
      <w:r>
        <w:rPr>
          <w:rFonts w:ascii="PT Astra Serif" w:hAnsi="PT Astra Serif"/>
        </w:rPr>
        <w:t>7</w:t>
      </w:r>
      <w:r w:rsidRPr="00E83DA4">
        <w:rPr>
          <w:rFonts w:ascii="PT Astra Serif" w:hAnsi="PT Astra Serif"/>
        </w:rPr>
        <w:t>.</w:t>
      </w:r>
      <w:r w:rsidR="00767545">
        <w:rPr>
          <w:rFonts w:ascii="PT Astra Serif" w:hAnsi="PT Astra Serif"/>
        </w:rPr>
        <w:t xml:space="preserve"> П</w:t>
      </w:r>
      <w:r w:rsidR="00767545" w:rsidRPr="00767545">
        <w:rPr>
          <w:rFonts w:ascii="PT Astra Serif" w:hAnsi="PT Astra Serif"/>
        </w:rPr>
        <w:t xml:space="preserve">исьмо </w:t>
      </w:r>
      <w:proofErr w:type="spellStart"/>
      <w:r w:rsidR="00767545" w:rsidRPr="00767545">
        <w:rPr>
          <w:rFonts w:ascii="PT Astra Serif" w:hAnsi="PT Astra Serif"/>
        </w:rPr>
        <w:t>КИиЗО</w:t>
      </w:r>
      <w:proofErr w:type="spellEnd"/>
      <w:r w:rsidR="00767545" w:rsidRPr="00767545">
        <w:rPr>
          <w:rFonts w:ascii="PT Astra Serif" w:hAnsi="PT Astra Serif"/>
        </w:rPr>
        <w:t xml:space="preserve"> от 14.10.2025 № И-20900</w:t>
      </w:r>
      <w:r w:rsidR="00767545">
        <w:rPr>
          <w:rFonts w:ascii="PT Astra Serif" w:hAnsi="PT Astra Serif"/>
        </w:rPr>
        <w:t>.</w:t>
      </w:r>
      <w:bookmarkStart w:id="0" w:name="_GoBack"/>
      <w:bookmarkEnd w:id="0"/>
    </w:p>
    <w:sectPr w:rsidR="00CF704E" w:rsidSect="005A6710">
      <w:pgSz w:w="11906" w:h="16838" w:code="9"/>
      <w:pgMar w:top="1135" w:right="1134"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4C5" w:rsidRDefault="003C74C5" w:rsidP="00395789">
      <w:r>
        <w:separator/>
      </w:r>
    </w:p>
  </w:endnote>
  <w:endnote w:type="continuationSeparator" w:id="0">
    <w:p w:rsidR="003C74C5" w:rsidRDefault="003C74C5" w:rsidP="00395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Astra Serif">
    <w:altName w:val="Cambria"/>
    <w:panose1 w:val="020A0603040505020204"/>
    <w:charset w:val="CC"/>
    <w:family w:val="roman"/>
    <w:pitch w:val="variable"/>
    <w:sig w:usb0="A00002EF" w:usb1="5000204B" w:usb2="00000020" w:usb3="00000000" w:csb0="00000097"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sGothic_A.Z_PS">
    <w:altName w:val="Courier New"/>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AstraSerif-Regular">
    <w:altName w:val="Times New Roman"/>
    <w:panose1 w:val="00000000000000000000"/>
    <w:charset w:val="CC"/>
    <w:family w:val="auto"/>
    <w:notTrueType/>
    <w:pitch w:val="default"/>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4C5" w:rsidRDefault="003C74C5" w:rsidP="00395789">
      <w:r>
        <w:separator/>
      </w:r>
    </w:p>
  </w:footnote>
  <w:footnote w:type="continuationSeparator" w:id="0">
    <w:p w:rsidR="003C74C5" w:rsidRDefault="003C74C5" w:rsidP="003957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70BF6"/>
    <w:multiLevelType w:val="hybridMultilevel"/>
    <w:tmpl w:val="243EA124"/>
    <w:lvl w:ilvl="0" w:tplc="6C5A275C">
      <w:start w:val="1"/>
      <w:numFmt w:val="decimal"/>
      <w:lvlText w:val="%1."/>
      <w:lvlJc w:val="left"/>
      <w:pPr>
        <w:ind w:left="1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6FE4EB42">
      <w:start w:val="1"/>
      <w:numFmt w:val="lowerLetter"/>
      <w:lvlText w:val="%2"/>
      <w:lvlJc w:val="left"/>
      <w:pPr>
        <w:ind w:left="13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D968197C">
      <w:start w:val="1"/>
      <w:numFmt w:val="lowerRoman"/>
      <w:lvlText w:val="%3"/>
      <w:lvlJc w:val="left"/>
      <w:pPr>
        <w:ind w:left="21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E9F4DB30">
      <w:start w:val="1"/>
      <w:numFmt w:val="decimal"/>
      <w:lvlText w:val="%4"/>
      <w:lvlJc w:val="left"/>
      <w:pPr>
        <w:ind w:left="28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7B62C894">
      <w:start w:val="1"/>
      <w:numFmt w:val="lowerLetter"/>
      <w:lvlText w:val="%5"/>
      <w:lvlJc w:val="left"/>
      <w:pPr>
        <w:ind w:left="35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61EC22C6">
      <w:start w:val="1"/>
      <w:numFmt w:val="lowerRoman"/>
      <w:lvlText w:val="%6"/>
      <w:lvlJc w:val="left"/>
      <w:pPr>
        <w:ind w:left="42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66B24A14">
      <w:start w:val="1"/>
      <w:numFmt w:val="decimal"/>
      <w:lvlText w:val="%7"/>
      <w:lvlJc w:val="left"/>
      <w:pPr>
        <w:ind w:left="49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2FC88D54">
      <w:start w:val="1"/>
      <w:numFmt w:val="lowerLetter"/>
      <w:lvlText w:val="%8"/>
      <w:lvlJc w:val="left"/>
      <w:pPr>
        <w:ind w:left="57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69880E04">
      <w:start w:val="1"/>
      <w:numFmt w:val="lowerRoman"/>
      <w:lvlText w:val="%9"/>
      <w:lvlJc w:val="left"/>
      <w:pPr>
        <w:ind w:left="64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
    <w:nsid w:val="02232523"/>
    <w:multiLevelType w:val="hybridMultilevel"/>
    <w:tmpl w:val="CA56F226"/>
    <w:lvl w:ilvl="0" w:tplc="5A48189C">
      <w:start w:val="1"/>
      <w:numFmt w:val="decimal"/>
      <w:lvlText w:val="%1."/>
      <w:lvlJc w:val="left"/>
      <w:pPr>
        <w:ind w:left="62" w:hanging="206"/>
      </w:pPr>
      <w:rPr>
        <w:rFonts w:ascii="Times New Roman" w:eastAsia="Times New Roman" w:hAnsi="Times New Roman" w:cs="Times New Roman" w:hint="default"/>
        <w:b w:val="0"/>
        <w:bCs w:val="0"/>
        <w:i w:val="0"/>
        <w:iCs w:val="0"/>
        <w:spacing w:val="0"/>
        <w:w w:val="100"/>
        <w:sz w:val="20"/>
        <w:szCs w:val="20"/>
        <w:lang w:val="ru-RU" w:eastAsia="en-US" w:bidi="ar-SA"/>
      </w:rPr>
    </w:lvl>
    <w:lvl w:ilvl="1" w:tplc="988CC424">
      <w:numFmt w:val="bullet"/>
      <w:lvlText w:val="•"/>
      <w:lvlJc w:val="left"/>
      <w:pPr>
        <w:ind w:left="435" w:hanging="206"/>
      </w:pPr>
      <w:rPr>
        <w:rFonts w:hint="default"/>
        <w:lang w:val="ru-RU" w:eastAsia="en-US" w:bidi="ar-SA"/>
      </w:rPr>
    </w:lvl>
    <w:lvl w:ilvl="2" w:tplc="248ED2F6">
      <w:numFmt w:val="bullet"/>
      <w:lvlText w:val="•"/>
      <w:lvlJc w:val="left"/>
      <w:pPr>
        <w:ind w:left="811" w:hanging="206"/>
      </w:pPr>
      <w:rPr>
        <w:rFonts w:hint="default"/>
        <w:lang w:val="ru-RU" w:eastAsia="en-US" w:bidi="ar-SA"/>
      </w:rPr>
    </w:lvl>
    <w:lvl w:ilvl="3" w:tplc="C476941A">
      <w:numFmt w:val="bullet"/>
      <w:lvlText w:val="•"/>
      <w:lvlJc w:val="left"/>
      <w:pPr>
        <w:ind w:left="1186" w:hanging="206"/>
      </w:pPr>
      <w:rPr>
        <w:rFonts w:hint="default"/>
        <w:lang w:val="ru-RU" w:eastAsia="en-US" w:bidi="ar-SA"/>
      </w:rPr>
    </w:lvl>
    <w:lvl w:ilvl="4" w:tplc="13120C5E">
      <w:numFmt w:val="bullet"/>
      <w:lvlText w:val="•"/>
      <w:lvlJc w:val="left"/>
      <w:pPr>
        <w:ind w:left="1562" w:hanging="206"/>
      </w:pPr>
      <w:rPr>
        <w:rFonts w:hint="default"/>
        <w:lang w:val="ru-RU" w:eastAsia="en-US" w:bidi="ar-SA"/>
      </w:rPr>
    </w:lvl>
    <w:lvl w:ilvl="5" w:tplc="DC9C0AD2">
      <w:numFmt w:val="bullet"/>
      <w:lvlText w:val="•"/>
      <w:lvlJc w:val="left"/>
      <w:pPr>
        <w:ind w:left="1938" w:hanging="206"/>
      </w:pPr>
      <w:rPr>
        <w:rFonts w:hint="default"/>
        <w:lang w:val="ru-RU" w:eastAsia="en-US" w:bidi="ar-SA"/>
      </w:rPr>
    </w:lvl>
    <w:lvl w:ilvl="6" w:tplc="54BE9588">
      <w:numFmt w:val="bullet"/>
      <w:lvlText w:val="•"/>
      <w:lvlJc w:val="left"/>
      <w:pPr>
        <w:ind w:left="2313" w:hanging="206"/>
      </w:pPr>
      <w:rPr>
        <w:rFonts w:hint="default"/>
        <w:lang w:val="ru-RU" w:eastAsia="en-US" w:bidi="ar-SA"/>
      </w:rPr>
    </w:lvl>
    <w:lvl w:ilvl="7" w:tplc="F38E1322">
      <w:numFmt w:val="bullet"/>
      <w:lvlText w:val="•"/>
      <w:lvlJc w:val="left"/>
      <w:pPr>
        <w:ind w:left="2689" w:hanging="206"/>
      </w:pPr>
      <w:rPr>
        <w:rFonts w:hint="default"/>
        <w:lang w:val="ru-RU" w:eastAsia="en-US" w:bidi="ar-SA"/>
      </w:rPr>
    </w:lvl>
    <w:lvl w:ilvl="8" w:tplc="4A98090C">
      <w:numFmt w:val="bullet"/>
      <w:lvlText w:val="•"/>
      <w:lvlJc w:val="left"/>
      <w:pPr>
        <w:ind w:left="3064" w:hanging="206"/>
      </w:pPr>
      <w:rPr>
        <w:rFonts w:hint="default"/>
        <w:lang w:val="ru-RU" w:eastAsia="en-US" w:bidi="ar-SA"/>
      </w:rPr>
    </w:lvl>
  </w:abstractNum>
  <w:abstractNum w:abstractNumId="2">
    <w:nsid w:val="03F33A32"/>
    <w:multiLevelType w:val="hybridMultilevel"/>
    <w:tmpl w:val="9B82549C"/>
    <w:lvl w:ilvl="0" w:tplc="6E7E2FCA">
      <w:start w:val="1"/>
      <w:numFmt w:val="decimal"/>
      <w:lvlText w:val="%1)"/>
      <w:lvlJc w:val="left"/>
      <w:pPr>
        <w:ind w:left="282" w:hanging="346"/>
      </w:pPr>
      <w:rPr>
        <w:rFonts w:ascii="Times New Roman" w:eastAsia="Times New Roman" w:hAnsi="Times New Roman" w:cs="Times New Roman" w:hint="default"/>
        <w:b w:val="0"/>
        <w:bCs w:val="0"/>
        <w:i w:val="0"/>
        <w:iCs w:val="0"/>
        <w:spacing w:val="0"/>
        <w:w w:val="100"/>
        <w:sz w:val="22"/>
        <w:szCs w:val="22"/>
        <w:lang w:val="ru-RU" w:eastAsia="en-US" w:bidi="ar-SA"/>
      </w:rPr>
    </w:lvl>
    <w:lvl w:ilvl="1" w:tplc="B1B4B7EE">
      <w:numFmt w:val="bullet"/>
      <w:lvlText w:val="-"/>
      <w:lvlJc w:val="left"/>
      <w:pPr>
        <w:ind w:left="988" w:hanging="706"/>
      </w:pPr>
      <w:rPr>
        <w:rFonts w:ascii="Times New Roman" w:eastAsia="Times New Roman" w:hAnsi="Times New Roman" w:cs="Times New Roman" w:hint="default"/>
        <w:b w:val="0"/>
        <w:bCs w:val="0"/>
        <w:i w:val="0"/>
        <w:iCs w:val="0"/>
        <w:spacing w:val="0"/>
        <w:w w:val="100"/>
        <w:sz w:val="22"/>
        <w:szCs w:val="22"/>
        <w:lang w:val="ru-RU" w:eastAsia="en-US" w:bidi="ar-SA"/>
      </w:rPr>
    </w:lvl>
    <w:lvl w:ilvl="2" w:tplc="D75C9D5C">
      <w:numFmt w:val="bullet"/>
      <w:lvlText w:val="•"/>
      <w:lvlJc w:val="left"/>
      <w:pPr>
        <w:ind w:left="980" w:hanging="706"/>
      </w:pPr>
      <w:rPr>
        <w:rFonts w:hint="default"/>
        <w:lang w:val="ru-RU" w:eastAsia="en-US" w:bidi="ar-SA"/>
      </w:rPr>
    </w:lvl>
    <w:lvl w:ilvl="3" w:tplc="75ACC3B6">
      <w:numFmt w:val="bullet"/>
      <w:lvlText w:val="•"/>
      <w:lvlJc w:val="left"/>
      <w:pPr>
        <w:ind w:left="2168" w:hanging="706"/>
      </w:pPr>
      <w:rPr>
        <w:rFonts w:hint="default"/>
        <w:lang w:val="ru-RU" w:eastAsia="en-US" w:bidi="ar-SA"/>
      </w:rPr>
    </w:lvl>
    <w:lvl w:ilvl="4" w:tplc="D228E610">
      <w:numFmt w:val="bullet"/>
      <w:lvlText w:val="•"/>
      <w:lvlJc w:val="left"/>
      <w:pPr>
        <w:ind w:left="3356" w:hanging="706"/>
      </w:pPr>
      <w:rPr>
        <w:rFonts w:hint="default"/>
        <w:lang w:val="ru-RU" w:eastAsia="en-US" w:bidi="ar-SA"/>
      </w:rPr>
    </w:lvl>
    <w:lvl w:ilvl="5" w:tplc="A1E8DDE8">
      <w:numFmt w:val="bullet"/>
      <w:lvlText w:val="•"/>
      <w:lvlJc w:val="left"/>
      <w:pPr>
        <w:ind w:left="4544" w:hanging="706"/>
      </w:pPr>
      <w:rPr>
        <w:rFonts w:hint="default"/>
        <w:lang w:val="ru-RU" w:eastAsia="en-US" w:bidi="ar-SA"/>
      </w:rPr>
    </w:lvl>
    <w:lvl w:ilvl="6" w:tplc="C93A2E90">
      <w:numFmt w:val="bullet"/>
      <w:lvlText w:val="•"/>
      <w:lvlJc w:val="left"/>
      <w:pPr>
        <w:ind w:left="5732" w:hanging="706"/>
      </w:pPr>
      <w:rPr>
        <w:rFonts w:hint="default"/>
        <w:lang w:val="ru-RU" w:eastAsia="en-US" w:bidi="ar-SA"/>
      </w:rPr>
    </w:lvl>
    <w:lvl w:ilvl="7" w:tplc="A63E2ECC">
      <w:numFmt w:val="bullet"/>
      <w:lvlText w:val="•"/>
      <w:lvlJc w:val="left"/>
      <w:pPr>
        <w:ind w:left="6920" w:hanging="706"/>
      </w:pPr>
      <w:rPr>
        <w:rFonts w:hint="default"/>
        <w:lang w:val="ru-RU" w:eastAsia="en-US" w:bidi="ar-SA"/>
      </w:rPr>
    </w:lvl>
    <w:lvl w:ilvl="8" w:tplc="BBF899B2">
      <w:numFmt w:val="bullet"/>
      <w:lvlText w:val="•"/>
      <w:lvlJc w:val="left"/>
      <w:pPr>
        <w:ind w:left="8108" w:hanging="706"/>
      </w:pPr>
      <w:rPr>
        <w:rFonts w:hint="default"/>
        <w:lang w:val="ru-RU" w:eastAsia="en-US" w:bidi="ar-SA"/>
      </w:rPr>
    </w:lvl>
  </w:abstractNum>
  <w:abstractNum w:abstractNumId="3">
    <w:nsid w:val="075E5644"/>
    <w:multiLevelType w:val="hybridMultilevel"/>
    <w:tmpl w:val="88C2130A"/>
    <w:lvl w:ilvl="0" w:tplc="CF6035D0">
      <w:start w:val="1"/>
      <w:numFmt w:val="decimal"/>
      <w:lvlText w:val="%1."/>
      <w:lvlJc w:val="left"/>
      <w:pPr>
        <w:ind w:left="62" w:hanging="206"/>
      </w:pPr>
      <w:rPr>
        <w:rFonts w:ascii="Times New Roman" w:eastAsia="Times New Roman" w:hAnsi="Times New Roman" w:cs="Times New Roman" w:hint="default"/>
        <w:b w:val="0"/>
        <w:bCs w:val="0"/>
        <w:i w:val="0"/>
        <w:iCs w:val="0"/>
        <w:spacing w:val="0"/>
        <w:w w:val="100"/>
        <w:sz w:val="20"/>
        <w:szCs w:val="20"/>
        <w:lang w:val="ru-RU" w:eastAsia="en-US" w:bidi="ar-SA"/>
      </w:rPr>
    </w:lvl>
    <w:lvl w:ilvl="1" w:tplc="F58A36EE">
      <w:numFmt w:val="bullet"/>
      <w:lvlText w:val="•"/>
      <w:lvlJc w:val="left"/>
      <w:pPr>
        <w:ind w:left="435" w:hanging="206"/>
      </w:pPr>
      <w:rPr>
        <w:rFonts w:hint="default"/>
        <w:lang w:val="ru-RU" w:eastAsia="en-US" w:bidi="ar-SA"/>
      </w:rPr>
    </w:lvl>
    <w:lvl w:ilvl="2" w:tplc="C4E2B566">
      <w:numFmt w:val="bullet"/>
      <w:lvlText w:val="•"/>
      <w:lvlJc w:val="left"/>
      <w:pPr>
        <w:ind w:left="811" w:hanging="206"/>
      </w:pPr>
      <w:rPr>
        <w:rFonts w:hint="default"/>
        <w:lang w:val="ru-RU" w:eastAsia="en-US" w:bidi="ar-SA"/>
      </w:rPr>
    </w:lvl>
    <w:lvl w:ilvl="3" w:tplc="B11E7204">
      <w:numFmt w:val="bullet"/>
      <w:lvlText w:val="•"/>
      <w:lvlJc w:val="left"/>
      <w:pPr>
        <w:ind w:left="1186" w:hanging="206"/>
      </w:pPr>
      <w:rPr>
        <w:rFonts w:hint="default"/>
        <w:lang w:val="ru-RU" w:eastAsia="en-US" w:bidi="ar-SA"/>
      </w:rPr>
    </w:lvl>
    <w:lvl w:ilvl="4" w:tplc="6D78F0FC">
      <w:numFmt w:val="bullet"/>
      <w:lvlText w:val="•"/>
      <w:lvlJc w:val="left"/>
      <w:pPr>
        <w:ind w:left="1562" w:hanging="206"/>
      </w:pPr>
      <w:rPr>
        <w:rFonts w:hint="default"/>
        <w:lang w:val="ru-RU" w:eastAsia="en-US" w:bidi="ar-SA"/>
      </w:rPr>
    </w:lvl>
    <w:lvl w:ilvl="5" w:tplc="77544BB0">
      <w:numFmt w:val="bullet"/>
      <w:lvlText w:val="•"/>
      <w:lvlJc w:val="left"/>
      <w:pPr>
        <w:ind w:left="1938" w:hanging="206"/>
      </w:pPr>
      <w:rPr>
        <w:rFonts w:hint="default"/>
        <w:lang w:val="ru-RU" w:eastAsia="en-US" w:bidi="ar-SA"/>
      </w:rPr>
    </w:lvl>
    <w:lvl w:ilvl="6" w:tplc="0F602EC2">
      <w:numFmt w:val="bullet"/>
      <w:lvlText w:val="•"/>
      <w:lvlJc w:val="left"/>
      <w:pPr>
        <w:ind w:left="2313" w:hanging="206"/>
      </w:pPr>
      <w:rPr>
        <w:rFonts w:hint="default"/>
        <w:lang w:val="ru-RU" w:eastAsia="en-US" w:bidi="ar-SA"/>
      </w:rPr>
    </w:lvl>
    <w:lvl w:ilvl="7" w:tplc="0DCCB240">
      <w:numFmt w:val="bullet"/>
      <w:lvlText w:val="•"/>
      <w:lvlJc w:val="left"/>
      <w:pPr>
        <w:ind w:left="2689" w:hanging="206"/>
      </w:pPr>
      <w:rPr>
        <w:rFonts w:hint="default"/>
        <w:lang w:val="ru-RU" w:eastAsia="en-US" w:bidi="ar-SA"/>
      </w:rPr>
    </w:lvl>
    <w:lvl w:ilvl="8" w:tplc="E26CE952">
      <w:numFmt w:val="bullet"/>
      <w:lvlText w:val="•"/>
      <w:lvlJc w:val="left"/>
      <w:pPr>
        <w:ind w:left="3064" w:hanging="206"/>
      </w:pPr>
      <w:rPr>
        <w:rFonts w:hint="default"/>
        <w:lang w:val="ru-RU" w:eastAsia="en-US" w:bidi="ar-SA"/>
      </w:rPr>
    </w:lvl>
  </w:abstractNum>
  <w:abstractNum w:abstractNumId="4">
    <w:nsid w:val="0B671B71"/>
    <w:multiLevelType w:val="hybridMultilevel"/>
    <w:tmpl w:val="D25CC68E"/>
    <w:lvl w:ilvl="0" w:tplc="E1E6B28C">
      <w:start w:val="1"/>
      <w:numFmt w:val="decimal"/>
      <w:lvlText w:val="%1."/>
      <w:lvlJc w:val="left"/>
      <w:pPr>
        <w:ind w:left="62" w:hanging="206"/>
      </w:pPr>
      <w:rPr>
        <w:rFonts w:ascii="Times New Roman" w:eastAsia="Times New Roman" w:hAnsi="Times New Roman" w:cs="Times New Roman" w:hint="default"/>
        <w:b w:val="0"/>
        <w:bCs w:val="0"/>
        <w:i w:val="0"/>
        <w:iCs w:val="0"/>
        <w:spacing w:val="0"/>
        <w:w w:val="100"/>
        <w:sz w:val="20"/>
        <w:szCs w:val="20"/>
        <w:lang w:val="ru-RU" w:eastAsia="en-US" w:bidi="ar-SA"/>
      </w:rPr>
    </w:lvl>
    <w:lvl w:ilvl="1" w:tplc="549682B4">
      <w:numFmt w:val="bullet"/>
      <w:lvlText w:val="•"/>
      <w:lvlJc w:val="left"/>
      <w:pPr>
        <w:ind w:left="435" w:hanging="206"/>
      </w:pPr>
      <w:rPr>
        <w:rFonts w:hint="default"/>
        <w:lang w:val="ru-RU" w:eastAsia="en-US" w:bidi="ar-SA"/>
      </w:rPr>
    </w:lvl>
    <w:lvl w:ilvl="2" w:tplc="A7AC2166">
      <w:numFmt w:val="bullet"/>
      <w:lvlText w:val="•"/>
      <w:lvlJc w:val="left"/>
      <w:pPr>
        <w:ind w:left="811" w:hanging="206"/>
      </w:pPr>
      <w:rPr>
        <w:rFonts w:hint="default"/>
        <w:lang w:val="ru-RU" w:eastAsia="en-US" w:bidi="ar-SA"/>
      </w:rPr>
    </w:lvl>
    <w:lvl w:ilvl="3" w:tplc="B0008DDC">
      <w:numFmt w:val="bullet"/>
      <w:lvlText w:val="•"/>
      <w:lvlJc w:val="left"/>
      <w:pPr>
        <w:ind w:left="1186" w:hanging="206"/>
      </w:pPr>
      <w:rPr>
        <w:rFonts w:hint="default"/>
        <w:lang w:val="ru-RU" w:eastAsia="en-US" w:bidi="ar-SA"/>
      </w:rPr>
    </w:lvl>
    <w:lvl w:ilvl="4" w:tplc="CC92BA20">
      <w:numFmt w:val="bullet"/>
      <w:lvlText w:val="•"/>
      <w:lvlJc w:val="left"/>
      <w:pPr>
        <w:ind w:left="1562" w:hanging="206"/>
      </w:pPr>
      <w:rPr>
        <w:rFonts w:hint="default"/>
        <w:lang w:val="ru-RU" w:eastAsia="en-US" w:bidi="ar-SA"/>
      </w:rPr>
    </w:lvl>
    <w:lvl w:ilvl="5" w:tplc="0DA495B8">
      <w:numFmt w:val="bullet"/>
      <w:lvlText w:val="•"/>
      <w:lvlJc w:val="left"/>
      <w:pPr>
        <w:ind w:left="1938" w:hanging="206"/>
      </w:pPr>
      <w:rPr>
        <w:rFonts w:hint="default"/>
        <w:lang w:val="ru-RU" w:eastAsia="en-US" w:bidi="ar-SA"/>
      </w:rPr>
    </w:lvl>
    <w:lvl w:ilvl="6" w:tplc="4BF454F2">
      <w:numFmt w:val="bullet"/>
      <w:lvlText w:val="•"/>
      <w:lvlJc w:val="left"/>
      <w:pPr>
        <w:ind w:left="2313" w:hanging="206"/>
      </w:pPr>
      <w:rPr>
        <w:rFonts w:hint="default"/>
        <w:lang w:val="ru-RU" w:eastAsia="en-US" w:bidi="ar-SA"/>
      </w:rPr>
    </w:lvl>
    <w:lvl w:ilvl="7" w:tplc="5B985870">
      <w:numFmt w:val="bullet"/>
      <w:lvlText w:val="•"/>
      <w:lvlJc w:val="left"/>
      <w:pPr>
        <w:ind w:left="2689" w:hanging="206"/>
      </w:pPr>
      <w:rPr>
        <w:rFonts w:hint="default"/>
        <w:lang w:val="ru-RU" w:eastAsia="en-US" w:bidi="ar-SA"/>
      </w:rPr>
    </w:lvl>
    <w:lvl w:ilvl="8" w:tplc="2ADA4562">
      <w:numFmt w:val="bullet"/>
      <w:lvlText w:val="•"/>
      <w:lvlJc w:val="left"/>
      <w:pPr>
        <w:ind w:left="3064" w:hanging="206"/>
      </w:pPr>
      <w:rPr>
        <w:rFonts w:hint="default"/>
        <w:lang w:val="ru-RU" w:eastAsia="en-US" w:bidi="ar-SA"/>
      </w:rPr>
    </w:lvl>
  </w:abstractNum>
  <w:abstractNum w:abstractNumId="5">
    <w:nsid w:val="0C8C07C2"/>
    <w:multiLevelType w:val="multilevel"/>
    <w:tmpl w:val="31FA8D3C"/>
    <w:lvl w:ilvl="0">
      <w:start w:val="1"/>
      <w:numFmt w:val="decimal"/>
      <w:lvlText w:val="%1)"/>
      <w:lvlJc w:val="left"/>
      <w:pPr>
        <w:tabs>
          <w:tab w:val="num" w:pos="-862"/>
        </w:tabs>
        <w:ind w:left="927" w:hanging="360"/>
      </w:pPr>
      <w:rPr>
        <w:rFonts w:ascii="PT Astra Serif" w:eastAsia="Times New Roman" w:hAnsi="PT Astra Serif" w:cs="Times New Roman"/>
      </w:rPr>
    </w:lvl>
    <w:lvl w:ilvl="1">
      <w:start w:val="1"/>
      <w:numFmt w:val="lowerLetter"/>
      <w:lvlText w:val="%2."/>
      <w:lvlJc w:val="left"/>
      <w:pPr>
        <w:tabs>
          <w:tab w:val="num" w:pos="-862"/>
        </w:tabs>
        <w:ind w:left="1647" w:hanging="360"/>
      </w:pPr>
    </w:lvl>
    <w:lvl w:ilvl="2">
      <w:start w:val="1"/>
      <w:numFmt w:val="lowerRoman"/>
      <w:lvlText w:val="%3."/>
      <w:lvlJc w:val="right"/>
      <w:pPr>
        <w:tabs>
          <w:tab w:val="num" w:pos="-862"/>
        </w:tabs>
        <w:ind w:left="2367" w:hanging="180"/>
      </w:pPr>
    </w:lvl>
    <w:lvl w:ilvl="3">
      <w:start w:val="1"/>
      <w:numFmt w:val="decimal"/>
      <w:lvlText w:val="%4."/>
      <w:lvlJc w:val="left"/>
      <w:pPr>
        <w:tabs>
          <w:tab w:val="num" w:pos="-862"/>
        </w:tabs>
        <w:ind w:left="3087" w:hanging="360"/>
      </w:pPr>
    </w:lvl>
    <w:lvl w:ilvl="4">
      <w:start w:val="1"/>
      <w:numFmt w:val="lowerLetter"/>
      <w:lvlText w:val="%5."/>
      <w:lvlJc w:val="left"/>
      <w:pPr>
        <w:tabs>
          <w:tab w:val="num" w:pos="-862"/>
        </w:tabs>
        <w:ind w:left="3807" w:hanging="360"/>
      </w:pPr>
    </w:lvl>
    <w:lvl w:ilvl="5">
      <w:start w:val="1"/>
      <w:numFmt w:val="lowerRoman"/>
      <w:lvlText w:val="%6."/>
      <w:lvlJc w:val="right"/>
      <w:pPr>
        <w:tabs>
          <w:tab w:val="num" w:pos="-862"/>
        </w:tabs>
        <w:ind w:left="4527" w:hanging="180"/>
      </w:pPr>
    </w:lvl>
    <w:lvl w:ilvl="6">
      <w:start w:val="1"/>
      <w:numFmt w:val="decimal"/>
      <w:lvlText w:val="%7."/>
      <w:lvlJc w:val="left"/>
      <w:pPr>
        <w:tabs>
          <w:tab w:val="num" w:pos="-862"/>
        </w:tabs>
        <w:ind w:left="5247" w:hanging="360"/>
      </w:pPr>
    </w:lvl>
    <w:lvl w:ilvl="7">
      <w:start w:val="1"/>
      <w:numFmt w:val="lowerLetter"/>
      <w:lvlText w:val="%8."/>
      <w:lvlJc w:val="left"/>
      <w:pPr>
        <w:tabs>
          <w:tab w:val="num" w:pos="-862"/>
        </w:tabs>
        <w:ind w:left="5967" w:hanging="360"/>
      </w:pPr>
    </w:lvl>
    <w:lvl w:ilvl="8">
      <w:start w:val="1"/>
      <w:numFmt w:val="lowerRoman"/>
      <w:lvlText w:val="%9."/>
      <w:lvlJc w:val="right"/>
      <w:pPr>
        <w:tabs>
          <w:tab w:val="num" w:pos="-862"/>
        </w:tabs>
        <w:ind w:left="6687" w:hanging="180"/>
      </w:pPr>
    </w:lvl>
  </w:abstractNum>
  <w:abstractNum w:abstractNumId="6">
    <w:nsid w:val="0DD54920"/>
    <w:multiLevelType w:val="hybridMultilevel"/>
    <w:tmpl w:val="7E2CEC92"/>
    <w:lvl w:ilvl="0" w:tplc="52502D6C">
      <w:start w:val="6"/>
      <w:numFmt w:val="decimal"/>
      <w:lvlText w:val="%1."/>
      <w:lvlJc w:val="left"/>
      <w:pPr>
        <w:ind w:left="1080" w:hanging="360"/>
      </w:pPr>
      <w:rPr>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
    <w:nsid w:val="0FD346DE"/>
    <w:multiLevelType w:val="multilevel"/>
    <w:tmpl w:val="EC2E299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3"/>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10B81FDC"/>
    <w:multiLevelType w:val="hybridMultilevel"/>
    <w:tmpl w:val="F050B02A"/>
    <w:lvl w:ilvl="0" w:tplc="571085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12F57C80"/>
    <w:multiLevelType w:val="hybridMultilevel"/>
    <w:tmpl w:val="F3C455B4"/>
    <w:lvl w:ilvl="0" w:tplc="E43A22B6">
      <w:start w:val="2"/>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10">
    <w:nsid w:val="15226352"/>
    <w:multiLevelType w:val="hybridMultilevel"/>
    <w:tmpl w:val="1DA6E1FA"/>
    <w:lvl w:ilvl="0" w:tplc="EA5EB90E">
      <w:start w:val="1"/>
      <w:numFmt w:val="bullet"/>
      <w:lvlText w:val="-"/>
      <w:lvlJc w:val="left"/>
      <w:pPr>
        <w:ind w:left="14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DA382082">
      <w:start w:val="1"/>
      <w:numFmt w:val="bullet"/>
      <w:lvlText w:val="o"/>
      <w:lvlJc w:val="left"/>
      <w:pPr>
        <w:ind w:left="113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A2C00B56">
      <w:start w:val="1"/>
      <w:numFmt w:val="bullet"/>
      <w:lvlText w:val="▪"/>
      <w:lvlJc w:val="left"/>
      <w:pPr>
        <w:ind w:left="185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45565570">
      <w:start w:val="1"/>
      <w:numFmt w:val="bullet"/>
      <w:lvlText w:val="•"/>
      <w:lvlJc w:val="left"/>
      <w:pPr>
        <w:ind w:left="257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23CA4EB6">
      <w:start w:val="1"/>
      <w:numFmt w:val="bullet"/>
      <w:lvlText w:val="o"/>
      <w:lvlJc w:val="left"/>
      <w:pPr>
        <w:ind w:left="329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1862CEAC">
      <w:start w:val="1"/>
      <w:numFmt w:val="bullet"/>
      <w:lvlText w:val="▪"/>
      <w:lvlJc w:val="left"/>
      <w:pPr>
        <w:ind w:left="401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26C48DEC">
      <w:start w:val="1"/>
      <w:numFmt w:val="bullet"/>
      <w:lvlText w:val="•"/>
      <w:lvlJc w:val="left"/>
      <w:pPr>
        <w:ind w:left="473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F760C53C">
      <w:start w:val="1"/>
      <w:numFmt w:val="bullet"/>
      <w:lvlText w:val="o"/>
      <w:lvlJc w:val="left"/>
      <w:pPr>
        <w:ind w:left="545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265E43C2">
      <w:start w:val="1"/>
      <w:numFmt w:val="bullet"/>
      <w:lvlText w:val="▪"/>
      <w:lvlJc w:val="left"/>
      <w:pPr>
        <w:ind w:left="6175"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11">
    <w:nsid w:val="204D5C78"/>
    <w:multiLevelType w:val="hybridMultilevel"/>
    <w:tmpl w:val="275AF8F0"/>
    <w:lvl w:ilvl="0" w:tplc="A510C1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0AA5FDC"/>
    <w:multiLevelType w:val="hybridMultilevel"/>
    <w:tmpl w:val="6CB6EECC"/>
    <w:lvl w:ilvl="0" w:tplc="9EC8EBFC">
      <w:start w:val="1"/>
      <w:numFmt w:val="decimal"/>
      <w:lvlText w:val="%1."/>
      <w:lvlJc w:val="left"/>
      <w:pPr>
        <w:ind w:left="62" w:hanging="154"/>
      </w:pPr>
      <w:rPr>
        <w:rFonts w:ascii="Times New Roman" w:eastAsia="Times New Roman" w:hAnsi="Times New Roman" w:cs="Times New Roman" w:hint="default"/>
        <w:b w:val="0"/>
        <w:bCs w:val="0"/>
        <w:i w:val="0"/>
        <w:iCs w:val="0"/>
        <w:spacing w:val="0"/>
        <w:w w:val="97"/>
        <w:sz w:val="18"/>
        <w:szCs w:val="18"/>
        <w:lang w:val="ru-RU" w:eastAsia="en-US" w:bidi="ar-SA"/>
      </w:rPr>
    </w:lvl>
    <w:lvl w:ilvl="1" w:tplc="DEBEE3B4">
      <w:numFmt w:val="bullet"/>
      <w:lvlText w:val="•"/>
      <w:lvlJc w:val="left"/>
      <w:pPr>
        <w:ind w:left="435" w:hanging="154"/>
      </w:pPr>
      <w:rPr>
        <w:rFonts w:hint="default"/>
        <w:lang w:val="ru-RU" w:eastAsia="en-US" w:bidi="ar-SA"/>
      </w:rPr>
    </w:lvl>
    <w:lvl w:ilvl="2" w:tplc="F6D636EC">
      <w:numFmt w:val="bullet"/>
      <w:lvlText w:val="•"/>
      <w:lvlJc w:val="left"/>
      <w:pPr>
        <w:ind w:left="811" w:hanging="154"/>
      </w:pPr>
      <w:rPr>
        <w:rFonts w:hint="default"/>
        <w:lang w:val="ru-RU" w:eastAsia="en-US" w:bidi="ar-SA"/>
      </w:rPr>
    </w:lvl>
    <w:lvl w:ilvl="3" w:tplc="8EF025EC">
      <w:numFmt w:val="bullet"/>
      <w:lvlText w:val="•"/>
      <w:lvlJc w:val="left"/>
      <w:pPr>
        <w:ind w:left="1186" w:hanging="154"/>
      </w:pPr>
      <w:rPr>
        <w:rFonts w:hint="default"/>
        <w:lang w:val="ru-RU" w:eastAsia="en-US" w:bidi="ar-SA"/>
      </w:rPr>
    </w:lvl>
    <w:lvl w:ilvl="4" w:tplc="3B242324">
      <w:numFmt w:val="bullet"/>
      <w:lvlText w:val="•"/>
      <w:lvlJc w:val="left"/>
      <w:pPr>
        <w:ind w:left="1562" w:hanging="154"/>
      </w:pPr>
      <w:rPr>
        <w:rFonts w:hint="default"/>
        <w:lang w:val="ru-RU" w:eastAsia="en-US" w:bidi="ar-SA"/>
      </w:rPr>
    </w:lvl>
    <w:lvl w:ilvl="5" w:tplc="7178769C">
      <w:numFmt w:val="bullet"/>
      <w:lvlText w:val="•"/>
      <w:lvlJc w:val="left"/>
      <w:pPr>
        <w:ind w:left="1938" w:hanging="154"/>
      </w:pPr>
      <w:rPr>
        <w:rFonts w:hint="default"/>
        <w:lang w:val="ru-RU" w:eastAsia="en-US" w:bidi="ar-SA"/>
      </w:rPr>
    </w:lvl>
    <w:lvl w:ilvl="6" w:tplc="D42E9CDC">
      <w:numFmt w:val="bullet"/>
      <w:lvlText w:val="•"/>
      <w:lvlJc w:val="left"/>
      <w:pPr>
        <w:ind w:left="2313" w:hanging="154"/>
      </w:pPr>
      <w:rPr>
        <w:rFonts w:hint="default"/>
        <w:lang w:val="ru-RU" w:eastAsia="en-US" w:bidi="ar-SA"/>
      </w:rPr>
    </w:lvl>
    <w:lvl w:ilvl="7" w:tplc="33FA478C">
      <w:numFmt w:val="bullet"/>
      <w:lvlText w:val="•"/>
      <w:lvlJc w:val="left"/>
      <w:pPr>
        <w:ind w:left="2689" w:hanging="154"/>
      </w:pPr>
      <w:rPr>
        <w:rFonts w:hint="default"/>
        <w:lang w:val="ru-RU" w:eastAsia="en-US" w:bidi="ar-SA"/>
      </w:rPr>
    </w:lvl>
    <w:lvl w:ilvl="8" w:tplc="4D60C824">
      <w:numFmt w:val="bullet"/>
      <w:lvlText w:val="•"/>
      <w:lvlJc w:val="left"/>
      <w:pPr>
        <w:ind w:left="3064" w:hanging="154"/>
      </w:pPr>
      <w:rPr>
        <w:rFonts w:hint="default"/>
        <w:lang w:val="ru-RU" w:eastAsia="en-US" w:bidi="ar-SA"/>
      </w:rPr>
    </w:lvl>
  </w:abstractNum>
  <w:abstractNum w:abstractNumId="13">
    <w:nsid w:val="2811428F"/>
    <w:multiLevelType w:val="hybridMultilevel"/>
    <w:tmpl w:val="B246B9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ADB6131"/>
    <w:multiLevelType w:val="hybridMultilevel"/>
    <w:tmpl w:val="B3D6A8E8"/>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2E00038E"/>
    <w:multiLevelType w:val="hybridMultilevel"/>
    <w:tmpl w:val="26CA74BC"/>
    <w:lvl w:ilvl="0" w:tplc="E1701D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F9D5C87"/>
    <w:multiLevelType w:val="hybridMultilevel"/>
    <w:tmpl w:val="26747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2ED5BDA"/>
    <w:multiLevelType w:val="multilevel"/>
    <w:tmpl w:val="06E82F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7DB7E52"/>
    <w:multiLevelType w:val="hybridMultilevel"/>
    <w:tmpl w:val="C8C23BBC"/>
    <w:lvl w:ilvl="0" w:tplc="EF7ABC6A">
      <w:start w:val="1"/>
      <w:numFmt w:val="decimal"/>
      <w:lvlText w:val="%1."/>
      <w:lvlJc w:val="left"/>
      <w:pPr>
        <w:ind w:left="540" w:hanging="360"/>
      </w:pPr>
      <w:rPr>
        <w:rFonts w:hint="default"/>
        <w:color w:val="auto"/>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9">
    <w:nsid w:val="397E5F4E"/>
    <w:multiLevelType w:val="hybridMultilevel"/>
    <w:tmpl w:val="BED818C8"/>
    <w:lvl w:ilvl="0" w:tplc="D2328242">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FC37059"/>
    <w:multiLevelType w:val="multilevel"/>
    <w:tmpl w:val="A5EE2EE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1">
    <w:nsid w:val="45C27639"/>
    <w:multiLevelType w:val="hybridMultilevel"/>
    <w:tmpl w:val="4F1422CE"/>
    <w:lvl w:ilvl="0" w:tplc="ACD28C42">
      <w:start w:val="1"/>
      <w:numFmt w:val="decimal"/>
      <w:lvlText w:val="%1."/>
      <w:lvlJc w:val="left"/>
      <w:pPr>
        <w:ind w:left="62" w:hanging="206"/>
      </w:pPr>
      <w:rPr>
        <w:rFonts w:ascii="Times New Roman" w:eastAsia="Times New Roman" w:hAnsi="Times New Roman" w:cs="Times New Roman" w:hint="default"/>
        <w:b w:val="0"/>
        <w:bCs w:val="0"/>
        <w:i w:val="0"/>
        <w:iCs w:val="0"/>
        <w:spacing w:val="0"/>
        <w:w w:val="100"/>
        <w:sz w:val="20"/>
        <w:szCs w:val="20"/>
        <w:lang w:val="ru-RU" w:eastAsia="en-US" w:bidi="ar-SA"/>
      </w:rPr>
    </w:lvl>
    <w:lvl w:ilvl="1" w:tplc="3D38FA9C">
      <w:numFmt w:val="bullet"/>
      <w:lvlText w:val="•"/>
      <w:lvlJc w:val="left"/>
      <w:pPr>
        <w:ind w:left="435" w:hanging="206"/>
      </w:pPr>
      <w:rPr>
        <w:rFonts w:hint="default"/>
        <w:lang w:val="ru-RU" w:eastAsia="en-US" w:bidi="ar-SA"/>
      </w:rPr>
    </w:lvl>
    <w:lvl w:ilvl="2" w:tplc="CF126CDA">
      <w:numFmt w:val="bullet"/>
      <w:lvlText w:val="•"/>
      <w:lvlJc w:val="left"/>
      <w:pPr>
        <w:ind w:left="811" w:hanging="206"/>
      </w:pPr>
      <w:rPr>
        <w:rFonts w:hint="default"/>
        <w:lang w:val="ru-RU" w:eastAsia="en-US" w:bidi="ar-SA"/>
      </w:rPr>
    </w:lvl>
    <w:lvl w:ilvl="3" w:tplc="7B90DAE8">
      <w:numFmt w:val="bullet"/>
      <w:lvlText w:val="•"/>
      <w:lvlJc w:val="left"/>
      <w:pPr>
        <w:ind w:left="1186" w:hanging="206"/>
      </w:pPr>
      <w:rPr>
        <w:rFonts w:hint="default"/>
        <w:lang w:val="ru-RU" w:eastAsia="en-US" w:bidi="ar-SA"/>
      </w:rPr>
    </w:lvl>
    <w:lvl w:ilvl="4" w:tplc="ADA89CBA">
      <w:numFmt w:val="bullet"/>
      <w:lvlText w:val="•"/>
      <w:lvlJc w:val="left"/>
      <w:pPr>
        <w:ind w:left="1562" w:hanging="206"/>
      </w:pPr>
      <w:rPr>
        <w:rFonts w:hint="default"/>
        <w:lang w:val="ru-RU" w:eastAsia="en-US" w:bidi="ar-SA"/>
      </w:rPr>
    </w:lvl>
    <w:lvl w:ilvl="5" w:tplc="232215E4">
      <w:numFmt w:val="bullet"/>
      <w:lvlText w:val="•"/>
      <w:lvlJc w:val="left"/>
      <w:pPr>
        <w:ind w:left="1938" w:hanging="206"/>
      </w:pPr>
      <w:rPr>
        <w:rFonts w:hint="default"/>
        <w:lang w:val="ru-RU" w:eastAsia="en-US" w:bidi="ar-SA"/>
      </w:rPr>
    </w:lvl>
    <w:lvl w:ilvl="6" w:tplc="548282E2">
      <w:numFmt w:val="bullet"/>
      <w:lvlText w:val="•"/>
      <w:lvlJc w:val="left"/>
      <w:pPr>
        <w:ind w:left="2313" w:hanging="206"/>
      </w:pPr>
      <w:rPr>
        <w:rFonts w:hint="default"/>
        <w:lang w:val="ru-RU" w:eastAsia="en-US" w:bidi="ar-SA"/>
      </w:rPr>
    </w:lvl>
    <w:lvl w:ilvl="7" w:tplc="BF2CAD0E">
      <w:numFmt w:val="bullet"/>
      <w:lvlText w:val="•"/>
      <w:lvlJc w:val="left"/>
      <w:pPr>
        <w:ind w:left="2689" w:hanging="206"/>
      </w:pPr>
      <w:rPr>
        <w:rFonts w:hint="default"/>
        <w:lang w:val="ru-RU" w:eastAsia="en-US" w:bidi="ar-SA"/>
      </w:rPr>
    </w:lvl>
    <w:lvl w:ilvl="8" w:tplc="7942579A">
      <w:numFmt w:val="bullet"/>
      <w:lvlText w:val="•"/>
      <w:lvlJc w:val="left"/>
      <w:pPr>
        <w:ind w:left="3064" w:hanging="206"/>
      </w:pPr>
      <w:rPr>
        <w:rFonts w:hint="default"/>
        <w:lang w:val="ru-RU" w:eastAsia="en-US" w:bidi="ar-SA"/>
      </w:rPr>
    </w:lvl>
  </w:abstractNum>
  <w:abstractNum w:abstractNumId="22">
    <w:nsid w:val="47C804FD"/>
    <w:multiLevelType w:val="hybridMultilevel"/>
    <w:tmpl w:val="3848809A"/>
    <w:lvl w:ilvl="0" w:tplc="2B34BDB6">
      <w:numFmt w:val="bullet"/>
      <w:lvlText w:val="-"/>
      <w:lvlJc w:val="left"/>
      <w:pPr>
        <w:ind w:left="118" w:hanging="229"/>
      </w:pPr>
      <w:rPr>
        <w:rFonts w:ascii="Times New Roman" w:eastAsia="Times New Roman" w:hAnsi="Times New Roman" w:cs="Times New Roman" w:hint="default"/>
        <w:w w:val="100"/>
        <w:sz w:val="27"/>
        <w:szCs w:val="27"/>
        <w:lang w:val="ru-RU" w:eastAsia="en-US" w:bidi="ar-SA"/>
      </w:rPr>
    </w:lvl>
    <w:lvl w:ilvl="1" w:tplc="78F49B92">
      <w:numFmt w:val="bullet"/>
      <w:lvlText w:val="•"/>
      <w:lvlJc w:val="left"/>
      <w:pPr>
        <w:ind w:left="1140" w:hanging="229"/>
      </w:pPr>
      <w:rPr>
        <w:rFonts w:hint="default"/>
        <w:lang w:val="ru-RU" w:eastAsia="en-US" w:bidi="ar-SA"/>
      </w:rPr>
    </w:lvl>
    <w:lvl w:ilvl="2" w:tplc="D1AAF0D2">
      <w:numFmt w:val="bullet"/>
      <w:lvlText w:val="•"/>
      <w:lvlJc w:val="left"/>
      <w:pPr>
        <w:ind w:left="2161" w:hanging="229"/>
      </w:pPr>
      <w:rPr>
        <w:rFonts w:hint="default"/>
        <w:lang w:val="ru-RU" w:eastAsia="en-US" w:bidi="ar-SA"/>
      </w:rPr>
    </w:lvl>
    <w:lvl w:ilvl="3" w:tplc="293A11CE">
      <w:numFmt w:val="bullet"/>
      <w:lvlText w:val="•"/>
      <w:lvlJc w:val="left"/>
      <w:pPr>
        <w:ind w:left="3181" w:hanging="229"/>
      </w:pPr>
      <w:rPr>
        <w:rFonts w:hint="default"/>
        <w:lang w:val="ru-RU" w:eastAsia="en-US" w:bidi="ar-SA"/>
      </w:rPr>
    </w:lvl>
    <w:lvl w:ilvl="4" w:tplc="70E8E4AE">
      <w:numFmt w:val="bullet"/>
      <w:lvlText w:val="•"/>
      <w:lvlJc w:val="left"/>
      <w:pPr>
        <w:ind w:left="4202" w:hanging="229"/>
      </w:pPr>
      <w:rPr>
        <w:rFonts w:hint="default"/>
        <w:lang w:val="ru-RU" w:eastAsia="en-US" w:bidi="ar-SA"/>
      </w:rPr>
    </w:lvl>
    <w:lvl w:ilvl="5" w:tplc="7CA2C980">
      <w:numFmt w:val="bullet"/>
      <w:lvlText w:val="•"/>
      <w:lvlJc w:val="left"/>
      <w:pPr>
        <w:ind w:left="5223" w:hanging="229"/>
      </w:pPr>
      <w:rPr>
        <w:rFonts w:hint="default"/>
        <w:lang w:val="ru-RU" w:eastAsia="en-US" w:bidi="ar-SA"/>
      </w:rPr>
    </w:lvl>
    <w:lvl w:ilvl="6" w:tplc="E97A74F6">
      <w:numFmt w:val="bullet"/>
      <w:lvlText w:val="•"/>
      <w:lvlJc w:val="left"/>
      <w:pPr>
        <w:ind w:left="6243" w:hanging="229"/>
      </w:pPr>
      <w:rPr>
        <w:rFonts w:hint="default"/>
        <w:lang w:val="ru-RU" w:eastAsia="en-US" w:bidi="ar-SA"/>
      </w:rPr>
    </w:lvl>
    <w:lvl w:ilvl="7" w:tplc="75C6C2CC">
      <w:numFmt w:val="bullet"/>
      <w:lvlText w:val="•"/>
      <w:lvlJc w:val="left"/>
      <w:pPr>
        <w:ind w:left="7264" w:hanging="229"/>
      </w:pPr>
      <w:rPr>
        <w:rFonts w:hint="default"/>
        <w:lang w:val="ru-RU" w:eastAsia="en-US" w:bidi="ar-SA"/>
      </w:rPr>
    </w:lvl>
    <w:lvl w:ilvl="8" w:tplc="AD4A8BE4">
      <w:numFmt w:val="bullet"/>
      <w:lvlText w:val="•"/>
      <w:lvlJc w:val="left"/>
      <w:pPr>
        <w:ind w:left="8284" w:hanging="229"/>
      </w:pPr>
      <w:rPr>
        <w:rFonts w:hint="default"/>
        <w:lang w:val="ru-RU" w:eastAsia="en-US" w:bidi="ar-SA"/>
      </w:rPr>
    </w:lvl>
  </w:abstractNum>
  <w:abstractNum w:abstractNumId="23">
    <w:nsid w:val="4E7A7564"/>
    <w:multiLevelType w:val="hybridMultilevel"/>
    <w:tmpl w:val="96CEC4BC"/>
    <w:lvl w:ilvl="0" w:tplc="04190001">
      <w:start w:val="1"/>
      <w:numFmt w:val="bullet"/>
      <w:lvlText w:val=""/>
      <w:lvlJc w:val="left"/>
      <w:pPr>
        <w:ind w:left="1854" w:hanging="360"/>
      </w:pPr>
      <w:rPr>
        <w:rFonts w:ascii="Symbol" w:hAnsi="Symbol" w:hint="default"/>
      </w:rPr>
    </w:lvl>
    <w:lvl w:ilvl="1" w:tplc="04190003">
      <w:start w:val="1"/>
      <w:numFmt w:val="bullet"/>
      <w:lvlText w:val="o"/>
      <w:lvlJc w:val="left"/>
      <w:pPr>
        <w:ind w:left="2574" w:hanging="360"/>
      </w:pPr>
      <w:rPr>
        <w:rFonts w:ascii="Courier New" w:hAnsi="Courier New" w:cs="Courier New" w:hint="default"/>
      </w:rPr>
    </w:lvl>
    <w:lvl w:ilvl="2" w:tplc="04190005">
      <w:start w:val="1"/>
      <w:numFmt w:val="bullet"/>
      <w:lvlText w:val=""/>
      <w:lvlJc w:val="left"/>
      <w:pPr>
        <w:ind w:left="3294" w:hanging="360"/>
      </w:pPr>
      <w:rPr>
        <w:rFonts w:ascii="Wingdings" w:hAnsi="Wingdings" w:hint="default"/>
      </w:rPr>
    </w:lvl>
    <w:lvl w:ilvl="3" w:tplc="04190001">
      <w:start w:val="1"/>
      <w:numFmt w:val="bullet"/>
      <w:lvlText w:val=""/>
      <w:lvlJc w:val="left"/>
      <w:pPr>
        <w:ind w:left="4014" w:hanging="360"/>
      </w:pPr>
      <w:rPr>
        <w:rFonts w:ascii="Symbol" w:hAnsi="Symbol" w:hint="default"/>
      </w:rPr>
    </w:lvl>
    <w:lvl w:ilvl="4" w:tplc="04190003">
      <w:start w:val="1"/>
      <w:numFmt w:val="bullet"/>
      <w:lvlText w:val="o"/>
      <w:lvlJc w:val="left"/>
      <w:pPr>
        <w:ind w:left="4734" w:hanging="360"/>
      </w:pPr>
      <w:rPr>
        <w:rFonts w:ascii="Courier New" w:hAnsi="Courier New" w:cs="Courier New" w:hint="default"/>
      </w:rPr>
    </w:lvl>
    <w:lvl w:ilvl="5" w:tplc="04190005">
      <w:start w:val="1"/>
      <w:numFmt w:val="bullet"/>
      <w:lvlText w:val=""/>
      <w:lvlJc w:val="left"/>
      <w:pPr>
        <w:ind w:left="5454" w:hanging="360"/>
      </w:pPr>
      <w:rPr>
        <w:rFonts w:ascii="Wingdings" w:hAnsi="Wingdings" w:hint="default"/>
      </w:rPr>
    </w:lvl>
    <w:lvl w:ilvl="6" w:tplc="04190001">
      <w:start w:val="1"/>
      <w:numFmt w:val="bullet"/>
      <w:lvlText w:val=""/>
      <w:lvlJc w:val="left"/>
      <w:pPr>
        <w:ind w:left="6174" w:hanging="360"/>
      </w:pPr>
      <w:rPr>
        <w:rFonts w:ascii="Symbol" w:hAnsi="Symbol" w:hint="default"/>
      </w:rPr>
    </w:lvl>
    <w:lvl w:ilvl="7" w:tplc="04190003">
      <w:start w:val="1"/>
      <w:numFmt w:val="bullet"/>
      <w:lvlText w:val="o"/>
      <w:lvlJc w:val="left"/>
      <w:pPr>
        <w:ind w:left="6894" w:hanging="360"/>
      </w:pPr>
      <w:rPr>
        <w:rFonts w:ascii="Courier New" w:hAnsi="Courier New" w:cs="Courier New" w:hint="default"/>
      </w:rPr>
    </w:lvl>
    <w:lvl w:ilvl="8" w:tplc="04190005">
      <w:start w:val="1"/>
      <w:numFmt w:val="bullet"/>
      <w:lvlText w:val=""/>
      <w:lvlJc w:val="left"/>
      <w:pPr>
        <w:ind w:left="7614" w:hanging="360"/>
      </w:pPr>
      <w:rPr>
        <w:rFonts w:ascii="Wingdings" w:hAnsi="Wingdings" w:hint="default"/>
      </w:rPr>
    </w:lvl>
  </w:abstractNum>
  <w:abstractNum w:abstractNumId="24">
    <w:nsid w:val="5042299F"/>
    <w:multiLevelType w:val="hybridMultilevel"/>
    <w:tmpl w:val="CA0EFED4"/>
    <w:lvl w:ilvl="0" w:tplc="C9A8BC80">
      <w:start w:val="4"/>
      <w:numFmt w:val="decimal"/>
      <w:lvlText w:val="%1."/>
      <w:lvlJc w:val="left"/>
      <w:pPr>
        <w:ind w:left="28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CE8333A">
      <w:start w:val="1"/>
      <w:numFmt w:val="lowerLetter"/>
      <w:lvlText w:val="%2"/>
      <w:lvlJc w:val="left"/>
      <w:pPr>
        <w:ind w:left="10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8F21982">
      <w:start w:val="1"/>
      <w:numFmt w:val="lowerRoman"/>
      <w:lvlText w:val="%3"/>
      <w:lvlJc w:val="left"/>
      <w:pPr>
        <w:ind w:left="18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66A6628">
      <w:start w:val="1"/>
      <w:numFmt w:val="decimal"/>
      <w:lvlText w:val="%4"/>
      <w:lvlJc w:val="left"/>
      <w:pPr>
        <w:ind w:left="25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774280E">
      <w:start w:val="1"/>
      <w:numFmt w:val="lowerLetter"/>
      <w:lvlText w:val="%5"/>
      <w:lvlJc w:val="left"/>
      <w:pPr>
        <w:ind w:left="32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7B6D74A">
      <w:start w:val="1"/>
      <w:numFmt w:val="lowerRoman"/>
      <w:lvlText w:val="%6"/>
      <w:lvlJc w:val="left"/>
      <w:pPr>
        <w:ind w:left="39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070ED8C">
      <w:start w:val="1"/>
      <w:numFmt w:val="decimal"/>
      <w:lvlText w:val="%7"/>
      <w:lvlJc w:val="left"/>
      <w:pPr>
        <w:ind w:left="46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734F386">
      <w:start w:val="1"/>
      <w:numFmt w:val="lowerLetter"/>
      <w:lvlText w:val="%8"/>
      <w:lvlJc w:val="left"/>
      <w:pPr>
        <w:ind w:left="54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B307B7E">
      <w:start w:val="1"/>
      <w:numFmt w:val="lowerRoman"/>
      <w:lvlText w:val="%9"/>
      <w:lvlJc w:val="left"/>
      <w:pPr>
        <w:ind w:left="61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5">
    <w:nsid w:val="51F610BB"/>
    <w:multiLevelType w:val="multilevel"/>
    <w:tmpl w:val="30ACC35E"/>
    <w:lvl w:ilvl="0">
      <w:start w:val="1"/>
      <w:numFmt w:val="decimal"/>
      <w:lvlText w:val="%1."/>
      <w:lvlJc w:val="left"/>
      <w:pPr>
        <w:tabs>
          <w:tab w:val="num" w:pos="360"/>
        </w:tabs>
        <w:ind w:left="360" w:hanging="360"/>
      </w:pPr>
    </w:lvl>
    <w:lvl w:ilvl="1">
      <w:start w:val="1"/>
      <w:numFmt w:val="decimal"/>
      <w:lvlText w:val="%1.%2."/>
      <w:lvlJc w:val="left"/>
      <w:pPr>
        <w:tabs>
          <w:tab w:val="num" w:pos="855"/>
        </w:tabs>
        <w:ind w:left="855" w:hanging="360"/>
      </w:pPr>
    </w:lvl>
    <w:lvl w:ilvl="2">
      <w:start w:val="1"/>
      <w:numFmt w:val="decimal"/>
      <w:lvlText w:val="%1.%2.%3."/>
      <w:lvlJc w:val="left"/>
      <w:pPr>
        <w:tabs>
          <w:tab w:val="num" w:pos="1710"/>
        </w:tabs>
        <w:ind w:left="1710" w:hanging="720"/>
      </w:pPr>
    </w:lvl>
    <w:lvl w:ilvl="3">
      <w:start w:val="1"/>
      <w:numFmt w:val="decimal"/>
      <w:lvlText w:val="%1.%2.%3.%4."/>
      <w:lvlJc w:val="left"/>
      <w:pPr>
        <w:tabs>
          <w:tab w:val="num" w:pos="2205"/>
        </w:tabs>
        <w:ind w:left="2205" w:hanging="720"/>
      </w:pPr>
    </w:lvl>
    <w:lvl w:ilvl="4">
      <w:start w:val="1"/>
      <w:numFmt w:val="decimal"/>
      <w:lvlText w:val="%1.%2.%3.%4.%5."/>
      <w:lvlJc w:val="left"/>
      <w:pPr>
        <w:tabs>
          <w:tab w:val="num" w:pos="3060"/>
        </w:tabs>
        <w:ind w:left="3060" w:hanging="1080"/>
      </w:pPr>
    </w:lvl>
    <w:lvl w:ilvl="5">
      <w:start w:val="1"/>
      <w:numFmt w:val="decimal"/>
      <w:lvlText w:val="%1.%2.%3.%4.%5.%6."/>
      <w:lvlJc w:val="left"/>
      <w:pPr>
        <w:tabs>
          <w:tab w:val="num" w:pos="3555"/>
        </w:tabs>
        <w:ind w:left="3555" w:hanging="1080"/>
      </w:pPr>
    </w:lvl>
    <w:lvl w:ilvl="6">
      <w:start w:val="1"/>
      <w:numFmt w:val="decimal"/>
      <w:lvlText w:val="%1.%2.%3.%4.%5.%6.%7."/>
      <w:lvlJc w:val="left"/>
      <w:pPr>
        <w:tabs>
          <w:tab w:val="num" w:pos="4050"/>
        </w:tabs>
        <w:ind w:left="4050" w:hanging="1080"/>
      </w:pPr>
    </w:lvl>
    <w:lvl w:ilvl="7">
      <w:start w:val="1"/>
      <w:numFmt w:val="decimal"/>
      <w:lvlText w:val="%1.%2.%3.%4.%5.%6.%7.%8."/>
      <w:lvlJc w:val="left"/>
      <w:pPr>
        <w:tabs>
          <w:tab w:val="num" w:pos="4905"/>
        </w:tabs>
        <w:ind w:left="4905" w:hanging="1440"/>
      </w:pPr>
    </w:lvl>
    <w:lvl w:ilvl="8">
      <w:start w:val="1"/>
      <w:numFmt w:val="decimal"/>
      <w:lvlText w:val="%1.%2.%3.%4.%5.%6.%7.%8.%9."/>
      <w:lvlJc w:val="left"/>
      <w:pPr>
        <w:tabs>
          <w:tab w:val="num" w:pos="5400"/>
        </w:tabs>
        <w:ind w:left="5400" w:hanging="1440"/>
      </w:pPr>
    </w:lvl>
  </w:abstractNum>
  <w:abstractNum w:abstractNumId="26">
    <w:nsid w:val="535F3154"/>
    <w:multiLevelType w:val="hybridMultilevel"/>
    <w:tmpl w:val="4874188E"/>
    <w:lvl w:ilvl="0" w:tplc="40FC695C">
      <w:start w:val="1"/>
      <w:numFmt w:val="decimal"/>
      <w:lvlText w:val="%1)"/>
      <w:lvlJc w:val="left"/>
      <w:pPr>
        <w:ind w:left="900" w:hanging="360"/>
      </w:pPr>
      <w:rPr>
        <w:rFonts w:ascii="PT Astra Serif" w:hAnsi="PT Astra Serif"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556B3CE3"/>
    <w:multiLevelType w:val="multilevel"/>
    <w:tmpl w:val="30823F4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8">
    <w:nsid w:val="56A300B7"/>
    <w:multiLevelType w:val="hybridMultilevel"/>
    <w:tmpl w:val="31D645C2"/>
    <w:lvl w:ilvl="0" w:tplc="AE86C6FC">
      <w:start w:val="1"/>
      <w:numFmt w:val="decimal"/>
      <w:lvlText w:val="%1)"/>
      <w:lvlJc w:val="left"/>
      <w:pPr>
        <w:ind w:left="282" w:hanging="279"/>
      </w:pPr>
      <w:rPr>
        <w:rFonts w:ascii="Times New Roman" w:eastAsia="Times New Roman" w:hAnsi="Times New Roman" w:cs="Times New Roman" w:hint="default"/>
        <w:b w:val="0"/>
        <w:bCs w:val="0"/>
        <w:i w:val="0"/>
        <w:iCs w:val="0"/>
        <w:spacing w:val="0"/>
        <w:w w:val="100"/>
        <w:sz w:val="22"/>
        <w:szCs w:val="22"/>
        <w:lang w:val="ru-RU" w:eastAsia="en-US" w:bidi="ar-SA"/>
      </w:rPr>
    </w:lvl>
    <w:lvl w:ilvl="1" w:tplc="4F2248AC">
      <w:numFmt w:val="bullet"/>
      <w:lvlText w:val="-"/>
      <w:lvlJc w:val="left"/>
      <w:pPr>
        <w:ind w:left="412" w:hanging="130"/>
      </w:pPr>
      <w:rPr>
        <w:rFonts w:ascii="Times New Roman" w:eastAsia="Times New Roman" w:hAnsi="Times New Roman" w:cs="Times New Roman" w:hint="default"/>
        <w:b w:val="0"/>
        <w:bCs w:val="0"/>
        <w:i w:val="0"/>
        <w:iCs w:val="0"/>
        <w:spacing w:val="0"/>
        <w:w w:val="100"/>
        <w:sz w:val="22"/>
        <w:szCs w:val="22"/>
        <w:lang w:val="ru-RU" w:eastAsia="en-US" w:bidi="ar-SA"/>
      </w:rPr>
    </w:lvl>
    <w:lvl w:ilvl="2" w:tplc="3F923A00">
      <w:numFmt w:val="bullet"/>
      <w:lvlText w:val="•"/>
      <w:lvlJc w:val="left"/>
      <w:pPr>
        <w:ind w:left="1538" w:hanging="130"/>
      </w:pPr>
      <w:rPr>
        <w:rFonts w:hint="default"/>
        <w:lang w:val="ru-RU" w:eastAsia="en-US" w:bidi="ar-SA"/>
      </w:rPr>
    </w:lvl>
    <w:lvl w:ilvl="3" w:tplc="A530A3F4">
      <w:numFmt w:val="bullet"/>
      <w:lvlText w:val="•"/>
      <w:lvlJc w:val="left"/>
      <w:pPr>
        <w:ind w:left="2656" w:hanging="130"/>
      </w:pPr>
      <w:rPr>
        <w:rFonts w:hint="default"/>
        <w:lang w:val="ru-RU" w:eastAsia="en-US" w:bidi="ar-SA"/>
      </w:rPr>
    </w:lvl>
    <w:lvl w:ilvl="4" w:tplc="4ED6FE2C">
      <w:numFmt w:val="bullet"/>
      <w:lvlText w:val="•"/>
      <w:lvlJc w:val="left"/>
      <w:pPr>
        <w:ind w:left="3774" w:hanging="130"/>
      </w:pPr>
      <w:rPr>
        <w:rFonts w:hint="default"/>
        <w:lang w:val="ru-RU" w:eastAsia="en-US" w:bidi="ar-SA"/>
      </w:rPr>
    </w:lvl>
    <w:lvl w:ilvl="5" w:tplc="9986467C">
      <w:numFmt w:val="bullet"/>
      <w:lvlText w:val="•"/>
      <w:lvlJc w:val="left"/>
      <w:pPr>
        <w:ind w:left="4892" w:hanging="130"/>
      </w:pPr>
      <w:rPr>
        <w:rFonts w:hint="default"/>
        <w:lang w:val="ru-RU" w:eastAsia="en-US" w:bidi="ar-SA"/>
      </w:rPr>
    </w:lvl>
    <w:lvl w:ilvl="6" w:tplc="937A1704">
      <w:numFmt w:val="bullet"/>
      <w:lvlText w:val="•"/>
      <w:lvlJc w:val="left"/>
      <w:pPr>
        <w:ind w:left="6011" w:hanging="130"/>
      </w:pPr>
      <w:rPr>
        <w:rFonts w:hint="default"/>
        <w:lang w:val="ru-RU" w:eastAsia="en-US" w:bidi="ar-SA"/>
      </w:rPr>
    </w:lvl>
    <w:lvl w:ilvl="7" w:tplc="372A9FB6">
      <w:numFmt w:val="bullet"/>
      <w:lvlText w:val="•"/>
      <w:lvlJc w:val="left"/>
      <w:pPr>
        <w:ind w:left="7129" w:hanging="130"/>
      </w:pPr>
      <w:rPr>
        <w:rFonts w:hint="default"/>
        <w:lang w:val="ru-RU" w:eastAsia="en-US" w:bidi="ar-SA"/>
      </w:rPr>
    </w:lvl>
    <w:lvl w:ilvl="8" w:tplc="AD623238">
      <w:numFmt w:val="bullet"/>
      <w:lvlText w:val="•"/>
      <w:lvlJc w:val="left"/>
      <w:pPr>
        <w:ind w:left="8247" w:hanging="130"/>
      </w:pPr>
      <w:rPr>
        <w:rFonts w:hint="default"/>
        <w:lang w:val="ru-RU" w:eastAsia="en-US" w:bidi="ar-SA"/>
      </w:rPr>
    </w:lvl>
  </w:abstractNum>
  <w:abstractNum w:abstractNumId="29">
    <w:nsid w:val="5C155FEA"/>
    <w:multiLevelType w:val="hybridMultilevel"/>
    <w:tmpl w:val="B5EA8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CEF7DF0"/>
    <w:multiLevelType w:val="hybridMultilevel"/>
    <w:tmpl w:val="494A0D8E"/>
    <w:lvl w:ilvl="0" w:tplc="814E0DDA">
      <w:start w:val="1"/>
      <w:numFmt w:val="decimal"/>
      <w:lvlText w:val="%1."/>
      <w:lvlJc w:val="left"/>
      <w:pPr>
        <w:ind w:left="62" w:hanging="202"/>
      </w:pPr>
      <w:rPr>
        <w:rFonts w:ascii="Times New Roman" w:eastAsia="Times New Roman" w:hAnsi="Times New Roman" w:cs="Times New Roman" w:hint="default"/>
        <w:b w:val="0"/>
        <w:bCs w:val="0"/>
        <w:i w:val="0"/>
        <w:iCs w:val="0"/>
        <w:spacing w:val="0"/>
        <w:w w:val="100"/>
        <w:sz w:val="20"/>
        <w:szCs w:val="20"/>
        <w:lang w:val="ru-RU" w:eastAsia="en-US" w:bidi="ar-SA"/>
      </w:rPr>
    </w:lvl>
    <w:lvl w:ilvl="1" w:tplc="B3CE89EA">
      <w:numFmt w:val="bullet"/>
      <w:lvlText w:val="•"/>
      <w:lvlJc w:val="left"/>
      <w:pPr>
        <w:ind w:left="435" w:hanging="202"/>
      </w:pPr>
      <w:rPr>
        <w:rFonts w:hint="default"/>
        <w:lang w:val="ru-RU" w:eastAsia="en-US" w:bidi="ar-SA"/>
      </w:rPr>
    </w:lvl>
    <w:lvl w:ilvl="2" w:tplc="5052B5A8">
      <w:numFmt w:val="bullet"/>
      <w:lvlText w:val="•"/>
      <w:lvlJc w:val="left"/>
      <w:pPr>
        <w:ind w:left="811" w:hanging="202"/>
      </w:pPr>
      <w:rPr>
        <w:rFonts w:hint="default"/>
        <w:lang w:val="ru-RU" w:eastAsia="en-US" w:bidi="ar-SA"/>
      </w:rPr>
    </w:lvl>
    <w:lvl w:ilvl="3" w:tplc="6ECA95B2">
      <w:numFmt w:val="bullet"/>
      <w:lvlText w:val="•"/>
      <w:lvlJc w:val="left"/>
      <w:pPr>
        <w:ind w:left="1186" w:hanging="202"/>
      </w:pPr>
      <w:rPr>
        <w:rFonts w:hint="default"/>
        <w:lang w:val="ru-RU" w:eastAsia="en-US" w:bidi="ar-SA"/>
      </w:rPr>
    </w:lvl>
    <w:lvl w:ilvl="4" w:tplc="420E93DA">
      <w:numFmt w:val="bullet"/>
      <w:lvlText w:val="•"/>
      <w:lvlJc w:val="left"/>
      <w:pPr>
        <w:ind w:left="1562" w:hanging="202"/>
      </w:pPr>
      <w:rPr>
        <w:rFonts w:hint="default"/>
        <w:lang w:val="ru-RU" w:eastAsia="en-US" w:bidi="ar-SA"/>
      </w:rPr>
    </w:lvl>
    <w:lvl w:ilvl="5" w:tplc="90FCA122">
      <w:numFmt w:val="bullet"/>
      <w:lvlText w:val="•"/>
      <w:lvlJc w:val="left"/>
      <w:pPr>
        <w:ind w:left="1938" w:hanging="202"/>
      </w:pPr>
      <w:rPr>
        <w:rFonts w:hint="default"/>
        <w:lang w:val="ru-RU" w:eastAsia="en-US" w:bidi="ar-SA"/>
      </w:rPr>
    </w:lvl>
    <w:lvl w:ilvl="6" w:tplc="20907DCC">
      <w:numFmt w:val="bullet"/>
      <w:lvlText w:val="•"/>
      <w:lvlJc w:val="left"/>
      <w:pPr>
        <w:ind w:left="2313" w:hanging="202"/>
      </w:pPr>
      <w:rPr>
        <w:rFonts w:hint="default"/>
        <w:lang w:val="ru-RU" w:eastAsia="en-US" w:bidi="ar-SA"/>
      </w:rPr>
    </w:lvl>
    <w:lvl w:ilvl="7" w:tplc="82706624">
      <w:numFmt w:val="bullet"/>
      <w:lvlText w:val="•"/>
      <w:lvlJc w:val="left"/>
      <w:pPr>
        <w:ind w:left="2689" w:hanging="202"/>
      </w:pPr>
      <w:rPr>
        <w:rFonts w:hint="default"/>
        <w:lang w:val="ru-RU" w:eastAsia="en-US" w:bidi="ar-SA"/>
      </w:rPr>
    </w:lvl>
    <w:lvl w:ilvl="8" w:tplc="F94A1AD0">
      <w:numFmt w:val="bullet"/>
      <w:lvlText w:val="•"/>
      <w:lvlJc w:val="left"/>
      <w:pPr>
        <w:ind w:left="3064" w:hanging="202"/>
      </w:pPr>
      <w:rPr>
        <w:rFonts w:hint="default"/>
        <w:lang w:val="ru-RU" w:eastAsia="en-US" w:bidi="ar-SA"/>
      </w:rPr>
    </w:lvl>
  </w:abstractNum>
  <w:abstractNum w:abstractNumId="31">
    <w:nsid w:val="5EC91129"/>
    <w:multiLevelType w:val="hybridMultilevel"/>
    <w:tmpl w:val="03A2DE08"/>
    <w:lvl w:ilvl="0" w:tplc="582615FC">
      <w:start w:val="1"/>
      <w:numFmt w:val="decimal"/>
      <w:lvlText w:val="%1."/>
      <w:lvlJc w:val="left"/>
      <w:pPr>
        <w:ind w:left="2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E8CA766">
      <w:start w:val="1"/>
      <w:numFmt w:val="lowerLetter"/>
      <w:lvlText w:val="%2"/>
      <w:lvlJc w:val="left"/>
      <w:pPr>
        <w:ind w:left="110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476615E">
      <w:start w:val="1"/>
      <w:numFmt w:val="lowerRoman"/>
      <w:lvlText w:val="%3"/>
      <w:lvlJc w:val="left"/>
      <w:pPr>
        <w:ind w:left="182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41E1D42">
      <w:start w:val="1"/>
      <w:numFmt w:val="decimal"/>
      <w:lvlText w:val="%4"/>
      <w:lvlJc w:val="left"/>
      <w:pPr>
        <w:ind w:left="25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7BC5FD4">
      <w:start w:val="1"/>
      <w:numFmt w:val="lowerLetter"/>
      <w:lvlText w:val="%5"/>
      <w:lvlJc w:val="left"/>
      <w:pPr>
        <w:ind w:left="326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C86CEE4">
      <w:start w:val="1"/>
      <w:numFmt w:val="lowerRoman"/>
      <w:lvlText w:val="%6"/>
      <w:lvlJc w:val="left"/>
      <w:pPr>
        <w:ind w:left="398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18831A8">
      <w:start w:val="1"/>
      <w:numFmt w:val="decimal"/>
      <w:lvlText w:val="%7"/>
      <w:lvlJc w:val="left"/>
      <w:pPr>
        <w:ind w:left="470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65A6562">
      <w:start w:val="1"/>
      <w:numFmt w:val="lowerLetter"/>
      <w:lvlText w:val="%8"/>
      <w:lvlJc w:val="left"/>
      <w:pPr>
        <w:ind w:left="542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A503BFC">
      <w:start w:val="1"/>
      <w:numFmt w:val="lowerRoman"/>
      <w:lvlText w:val="%9"/>
      <w:lvlJc w:val="left"/>
      <w:pPr>
        <w:ind w:left="61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2">
    <w:nsid w:val="62E957B0"/>
    <w:multiLevelType w:val="hybridMultilevel"/>
    <w:tmpl w:val="50D8DA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3F03F18"/>
    <w:multiLevelType w:val="multilevel"/>
    <w:tmpl w:val="1C66F4CE"/>
    <w:lvl w:ilvl="0">
      <w:start w:val="3"/>
      <w:numFmt w:val="decimal"/>
      <w:lvlText w:val="%1."/>
      <w:lvlJc w:val="left"/>
      <w:pPr>
        <w:ind w:left="9433" w:hanging="360"/>
      </w:pPr>
    </w:lvl>
    <w:lvl w:ilvl="1">
      <w:start w:val="1"/>
      <w:numFmt w:val="decimal"/>
      <w:isLgl/>
      <w:lvlText w:val="%1.%2."/>
      <w:lvlJc w:val="left"/>
      <w:pPr>
        <w:ind w:left="9917" w:hanging="495"/>
      </w:pPr>
    </w:lvl>
    <w:lvl w:ilvl="2">
      <w:start w:val="1"/>
      <w:numFmt w:val="decimal"/>
      <w:isLgl/>
      <w:lvlText w:val="%1.%2.%3."/>
      <w:lvlJc w:val="left"/>
      <w:pPr>
        <w:ind w:left="10491" w:hanging="720"/>
      </w:pPr>
    </w:lvl>
    <w:lvl w:ilvl="3">
      <w:start w:val="1"/>
      <w:numFmt w:val="decimal"/>
      <w:isLgl/>
      <w:lvlText w:val="%1.%2.%3.%4."/>
      <w:lvlJc w:val="left"/>
      <w:pPr>
        <w:ind w:left="10840" w:hanging="720"/>
      </w:pPr>
    </w:lvl>
    <w:lvl w:ilvl="4">
      <w:start w:val="1"/>
      <w:numFmt w:val="decimal"/>
      <w:isLgl/>
      <w:lvlText w:val="%1.%2.%3.%4.%5."/>
      <w:lvlJc w:val="left"/>
      <w:pPr>
        <w:ind w:left="11549" w:hanging="1080"/>
      </w:pPr>
    </w:lvl>
    <w:lvl w:ilvl="5">
      <w:start w:val="1"/>
      <w:numFmt w:val="decimal"/>
      <w:isLgl/>
      <w:lvlText w:val="%1.%2.%3.%4.%5.%6."/>
      <w:lvlJc w:val="left"/>
      <w:pPr>
        <w:ind w:left="11898" w:hanging="1080"/>
      </w:pPr>
    </w:lvl>
    <w:lvl w:ilvl="6">
      <w:start w:val="1"/>
      <w:numFmt w:val="decimal"/>
      <w:isLgl/>
      <w:lvlText w:val="%1.%2.%3.%4.%5.%6.%7."/>
      <w:lvlJc w:val="left"/>
      <w:pPr>
        <w:ind w:left="12607" w:hanging="1440"/>
      </w:pPr>
    </w:lvl>
    <w:lvl w:ilvl="7">
      <w:start w:val="1"/>
      <w:numFmt w:val="decimal"/>
      <w:isLgl/>
      <w:lvlText w:val="%1.%2.%3.%4.%5.%6.%7.%8."/>
      <w:lvlJc w:val="left"/>
      <w:pPr>
        <w:ind w:left="12956" w:hanging="1440"/>
      </w:pPr>
    </w:lvl>
    <w:lvl w:ilvl="8">
      <w:start w:val="1"/>
      <w:numFmt w:val="decimal"/>
      <w:isLgl/>
      <w:lvlText w:val="%1.%2.%3.%4.%5.%6.%7.%8.%9."/>
      <w:lvlJc w:val="left"/>
      <w:pPr>
        <w:ind w:left="13665" w:hanging="1800"/>
      </w:pPr>
    </w:lvl>
  </w:abstractNum>
  <w:abstractNum w:abstractNumId="34">
    <w:nsid w:val="642362C7"/>
    <w:multiLevelType w:val="hybridMultilevel"/>
    <w:tmpl w:val="88F47220"/>
    <w:lvl w:ilvl="0" w:tplc="3B6034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6E93627"/>
    <w:multiLevelType w:val="hybridMultilevel"/>
    <w:tmpl w:val="55F2AD70"/>
    <w:lvl w:ilvl="0" w:tplc="04190001">
      <w:start w:val="1"/>
      <w:numFmt w:val="bullet"/>
      <w:lvlText w:val=""/>
      <w:lvlJc w:val="left"/>
      <w:pPr>
        <w:ind w:left="1854" w:hanging="360"/>
      </w:pPr>
      <w:rPr>
        <w:rFonts w:ascii="Symbol" w:hAnsi="Symbol" w:hint="default"/>
      </w:rPr>
    </w:lvl>
    <w:lvl w:ilvl="1" w:tplc="04190003">
      <w:start w:val="1"/>
      <w:numFmt w:val="bullet"/>
      <w:lvlText w:val="o"/>
      <w:lvlJc w:val="left"/>
      <w:pPr>
        <w:ind w:left="2574" w:hanging="360"/>
      </w:pPr>
      <w:rPr>
        <w:rFonts w:ascii="Courier New" w:hAnsi="Courier New" w:cs="Courier New" w:hint="default"/>
      </w:rPr>
    </w:lvl>
    <w:lvl w:ilvl="2" w:tplc="04190005">
      <w:start w:val="1"/>
      <w:numFmt w:val="bullet"/>
      <w:lvlText w:val=""/>
      <w:lvlJc w:val="left"/>
      <w:pPr>
        <w:ind w:left="3294" w:hanging="360"/>
      </w:pPr>
      <w:rPr>
        <w:rFonts w:ascii="Wingdings" w:hAnsi="Wingdings" w:hint="default"/>
      </w:rPr>
    </w:lvl>
    <w:lvl w:ilvl="3" w:tplc="04190001">
      <w:start w:val="1"/>
      <w:numFmt w:val="bullet"/>
      <w:lvlText w:val=""/>
      <w:lvlJc w:val="left"/>
      <w:pPr>
        <w:ind w:left="4014" w:hanging="360"/>
      </w:pPr>
      <w:rPr>
        <w:rFonts w:ascii="Symbol" w:hAnsi="Symbol" w:hint="default"/>
      </w:rPr>
    </w:lvl>
    <w:lvl w:ilvl="4" w:tplc="04190003">
      <w:start w:val="1"/>
      <w:numFmt w:val="bullet"/>
      <w:lvlText w:val="o"/>
      <w:lvlJc w:val="left"/>
      <w:pPr>
        <w:ind w:left="4734" w:hanging="360"/>
      </w:pPr>
      <w:rPr>
        <w:rFonts w:ascii="Courier New" w:hAnsi="Courier New" w:cs="Courier New" w:hint="default"/>
      </w:rPr>
    </w:lvl>
    <w:lvl w:ilvl="5" w:tplc="04190005">
      <w:start w:val="1"/>
      <w:numFmt w:val="bullet"/>
      <w:lvlText w:val=""/>
      <w:lvlJc w:val="left"/>
      <w:pPr>
        <w:ind w:left="5454" w:hanging="360"/>
      </w:pPr>
      <w:rPr>
        <w:rFonts w:ascii="Wingdings" w:hAnsi="Wingdings" w:hint="default"/>
      </w:rPr>
    </w:lvl>
    <w:lvl w:ilvl="6" w:tplc="04190001">
      <w:start w:val="1"/>
      <w:numFmt w:val="bullet"/>
      <w:lvlText w:val=""/>
      <w:lvlJc w:val="left"/>
      <w:pPr>
        <w:ind w:left="6174" w:hanging="360"/>
      </w:pPr>
      <w:rPr>
        <w:rFonts w:ascii="Symbol" w:hAnsi="Symbol" w:hint="default"/>
      </w:rPr>
    </w:lvl>
    <w:lvl w:ilvl="7" w:tplc="04190003">
      <w:start w:val="1"/>
      <w:numFmt w:val="bullet"/>
      <w:lvlText w:val="o"/>
      <w:lvlJc w:val="left"/>
      <w:pPr>
        <w:ind w:left="6894" w:hanging="360"/>
      </w:pPr>
      <w:rPr>
        <w:rFonts w:ascii="Courier New" w:hAnsi="Courier New" w:cs="Courier New" w:hint="default"/>
      </w:rPr>
    </w:lvl>
    <w:lvl w:ilvl="8" w:tplc="04190005">
      <w:start w:val="1"/>
      <w:numFmt w:val="bullet"/>
      <w:lvlText w:val=""/>
      <w:lvlJc w:val="left"/>
      <w:pPr>
        <w:ind w:left="7614" w:hanging="360"/>
      </w:pPr>
      <w:rPr>
        <w:rFonts w:ascii="Wingdings" w:hAnsi="Wingdings" w:hint="default"/>
      </w:rPr>
    </w:lvl>
  </w:abstractNum>
  <w:abstractNum w:abstractNumId="36">
    <w:nsid w:val="69570F6C"/>
    <w:multiLevelType w:val="hybridMultilevel"/>
    <w:tmpl w:val="51349A44"/>
    <w:lvl w:ilvl="0" w:tplc="1AAA55B4">
      <w:start w:val="1"/>
      <w:numFmt w:val="decimal"/>
      <w:lvlText w:val="%1."/>
      <w:lvlJc w:val="left"/>
      <w:pPr>
        <w:ind w:left="1187" w:hanging="360"/>
      </w:pPr>
      <w:rPr>
        <w:rFonts w:hint="default"/>
      </w:rPr>
    </w:lvl>
    <w:lvl w:ilvl="1" w:tplc="04190019" w:tentative="1">
      <w:start w:val="1"/>
      <w:numFmt w:val="lowerLetter"/>
      <w:lvlText w:val="%2."/>
      <w:lvlJc w:val="left"/>
      <w:pPr>
        <w:ind w:left="1907" w:hanging="360"/>
      </w:pPr>
    </w:lvl>
    <w:lvl w:ilvl="2" w:tplc="0419001B" w:tentative="1">
      <w:start w:val="1"/>
      <w:numFmt w:val="lowerRoman"/>
      <w:lvlText w:val="%3."/>
      <w:lvlJc w:val="right"/>
      <w:pPr>
        <w:ind w:left="2627" w:hanging="180"/>
      </w:pPr>
    </w:lvl>
    <w:lvl w:ilvl="3" w:tplc="0419000F" w:tentative="1">
      <w:start w:val="1"/>
      <w:numFmt w:val="decimal"/>
      <w:lvlText w:val="%4."/>
      <w:lvlJc w:val="left"/>
      <w:pPr>
        <w:ind w:left="3347" w:hanging="360"/>
      </w:pPr>
    </w:lvl>
    <w:lvl w:ilvl="4" w:tplc="04190019" w:tentative="1">
      <w:start w:val="1"/>
      <w:numFmt w:val="lowerLetter"/>
      <w:lvlText w:val="%5."/>
      <w:lvlJc w:val="left"/>
      <w:pPr>
        <w:ind w:left="4067" w:hanging="360"/>
      </w:pPr>
    </w:lvl>
    <w:lvl w:ilvl="5" w:tplc="0419001B" w:tentative="1">
      <w:start w:val="1"/>
      <w:numFmt w:val="lowerRoman"/>
      <w:lvlText w:val="%6."/>
      <w:lvlJc w:val="right"/>
      <w:pPr>
        <w:ind w:left="4787" w:hanging="180"/>
      </w:pPr>
    </w:lvl>
    <w:lvl w:ilvl="6" w:tplc="0419000F" w:tentative="1">
      <w:start w:val="1"/>
      <w:numFmt w:val="decimal"/>
      <w:lvlText w:val="%7."/>
      <w:lvlJc w:val="left"/>
      <w:pPr>
        <w:ind w:left="5507" w:hanging="360"/>
      </w:pPr>
    </w:lvl>
    <w:lvl w:ilvl="7" w:tplc="04190019" w:tentative="1">
      <w:start w:val="1"/>
      <w:numFmt w:val="lowerLetter"/>
      <w:lvlText w:val="%8."/>
      <w:lvlJc w:val="left"/>
      <w:pPr>
        <w:ind w:left="6227" w:hanging="360"/>
      </w:pPr>
    </w:lvl>
    <w:lvl w:ilvl="8" w:tplc="0419001B" w:tentative="1">
      <w:start w:val="1"/>
      <w:numFmt w:val="lowerRoman"/>
      <w:lvlText w:val="%9."/>
      <w:lvlJc w:val="right"/>
      <w:pPr>
        <w:ind w:left="6947" w:hanging="180"/>
      </w:pPr>
    </w:lvl>
  </w:abstractNum>
  <w:abstractNum w:abstractNumId="37">
    <w:nsid w:val="6E784F99"/>
    <w:multiLevelType w:val="multilevel"/>
    <w:tmpl w:val="B6020776"/>
    <w:lvl w:ilvl="0">
      <w:start w:val="2"/>
      <w:numFmt w:val="decimal"/>
      <w:lvlText w:val="%1."/>
      <w:lvlJc w:val="left"/>
      <w:pPr>
        <w:ind w:left="282" w:hanging="197"/>
      </w:pPr>
      <w:rPr>
        <w:rFonts w:ascii="Times New Roman" w:eastAsia="Times New Roman" w:hAnsi="Times New Roman" w:cs="Times New Roman" w:hint="default"/>
        <w:b/>
        <w:bCs/>
        <w:i w:val="0"/>
        <w:iCs w:val="0"/>
        <w:spacing w:val="0"/>
        <w:w w:val="100"/>
        <w:sz w:val="20"/>
        <w:szCs w:val="20"/>
        <w:lang w:val="ru-RU" w:eastAsia="en-US" w:bidi="ar-SA"/>
      </w:rPr>
    </w:lvl>
    <w:lvl w:ilvl="1">
      <w:start w:val="1"/>
      <w:numFmt w:val="decimal"/>
      <w:lvlText w:val="%1.%2."/>
      <w:lvlJc w:val="left"/>
      <w:pPr>
        <w:ind w:left="282" w:hanging="356"/>
      </w:pPr>
      <w:rPr>
        <w:rFonts w:ascii="Times New Roman" w:eastAsia="Times New Roman" w:hAnsi="Times New Roman" w:cs="Times New Roman" w:hint="default"/>
        <w:b/>
        <w:bCs/>
        <w:i w:val="0"/>
        <w:iCs w:val="0"/>
        <w:spacing w:val="-5"/>
        <w:w w:val="100"/>
        <w:sz w:val="20"/>
        <w:szCs w:val="20"/>
        <w:lang w:val="ru-RU" w:eastAsia="en-US" w:bidi="ar-SA"/>
      </w:rPr>
    </w:lvl>
    <w:lvl w:ilvl="2">
      <w:numFmt w:val="bullet"/>
      <w:lvlText w:val="•"/>
      <w:lvlJc w:val="left"/>
      <w:pPr>
        <w:ind w:left="1733" w:hanging="356"/>
      </w:pPr>
      <w:rPr>
        <w:rFonts w:hint="default"/>
        <w:lang w:val="ru-RU" w:eastAsia="en-US" w:bidi="ar-SA"/>
      </w:rPr>
    </w:lvl>
    <w:lvl w:ilvl="3">
      <w:numFmt w:val="bullet"/>
      <w:lvlText w:val="•"/>
      <w:lvlJc w:val="left"/>
      <w:pPr>
        <w:ind w:left="2827" w:hanging="356"/>
      </w:pPr>
      <w:rPr>
        <w:rFonts w:hint="default"/>
        <w:lang w:val="ru-RU" w:eastAsia="en-US" w:bidi="ar-SA"/>
      </w:rPr>
    </w:lvl>
    <w:lvl w:ilvl="4">
      <w:numFmt w:val="bullet"/>
      <w:lvlText w:val="•"/>
      <w:lvlJc w:val="left"/>
      <w:pPr>
        <w:ind w:left="3921" w:hanging="356"/>
      </w:pPr>
      <w:rPr>
        <w:rFonts w:hint="default"/>
        <w:lang w:val="ru-RU" w:eastAsia="en-US" w:bidi="ar-SA"/>
      </w:rPr>
    </w:lvl>
    <w:lvl w:ilvl="5">
      <w:numFmt w:val="bullet"/>
      <w:lvlText w:val="•"/>
      <w:lvlJc w:val="left"/>
      <w:pPr>
        <w:ind w:left="5015" w:hanging="356"/>
      </w:pPr>
      <w:rPr>
        <w:rFonts w:hint="default"/>
        <w:lang w:val="ru-RU" w:eastAsia="en-US" w:bidi="ar-SA"/>
      </w:rPr>
    </w:lvl>
    <w:lvl w:ilvl="6">
      <w:numFmt w:val="bullet"/>
      <w:lvlText w:val="•"/>
      <w:lvlJc w:val="left"/>
      <w:pPr>
        <w:ind w:left="6108" w:hanging="356"/>
      </w:pPr>
      <w:rPr>
        <w:rFonts w:hint="default"/>
        <w:lang w:val="ru-RU" w:eastAsia="en-US" w:bidi="ar-SA"/>
      </w:rPr>
    </w:lvl>
    <w:lvl w:ilvl="7">
      <w:numFmt w:val="bullet"/>
      <w:lvlText w:val="•"/>
      <w:lvlJc w:val="left"/>
      <w:pPr>
        <w:ind w:left="7202" w:hanging="356"/>
      </w:pPr>
      <w:rPr>
        <w:rFonts w:hint="default"/>
        <w:lang w:val="ru-RU" w:eastAsia="en-US" w:bidi="ar-SA"/>
      </w:rPr>
    </w:lvl>
    <w:lvl w:ilvl="8">
      <w:numFmt w:val="bullet"/>
      <w:lvlText w:val="•"/>
      <w:lvlJc w:val="left"/>
      <w:pPr>
        <w:ind w:left="8296" w:hanging="356"/>
      </w:pPr>
      <w:rPr>
        <w:rFonts w:hint="default"/>
        <w:lang w:val="ru-RU" w:eastAsia="en-US" w:bidi="ar-SA"/>
      </w:rPr>
    </w:lvl>
  </w:abstractNum>
  <w:abstractNum w:abstractNumId="38">
    <w:nsid w:val="70013248"/>
    <w:multiLevelType w:val="hybridMultilevel"/>
    <w:tmpl w:val="5B1816F0"/>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39">
    <w:nsid w:val="7C192C52"/>
    <w:multiLevelType w:val="hybridMultilevel"/>
    <w:tmpl w:val="B3D6A8E8"/>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9"/>
  </w:num>
  <w:num w:numId="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4"/>
  </w:num>
  <w:num w:numId="5">
    <w:abstractNumId w:val="16"/>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25"/>
  </w:num>
  <w:num w:numId="15">
    <w:abstractNumId w:val="33"/>
  </w:num>
  <w:num w:numId="16">
    <w:abstractNumId w:val="6"/>
  </w:num>
  <w:num w:numId="17">
    <w:abstractNumId w:val="36"/>
  </w:num>
  <w:num w:numId="18">
    <w:abstractNumId w:val="8"/>
  </w:num>
  <w:num w:numId="19">
    <w:abstractNumId w:val="22"/>
  </w:num>
  <w:num w:numId="20">
    <w:abstractNumId w:val="11"/>
  </w:num>
  <w:num w:numId="21">
    <w:abstractNumId w:val="13"/>
  </w:num>
  <w:num w:numId="22">
    <w:abstractNumId w:val="19"/>
  </w:num>
  <w:num w:numId="23">
    <w:abstractNumId w:val="37"/>
  </w:num>
  <w:num w:numId="24">
    <w:abstractNumId w:val="2"/>
  </w:num>
  <w:num w:numId="25">
    <w:abstractNumId w:val="28"/>
  </w:num>
  <w:num w:numId="26">
    <w:abstractNumId w:val="12"/>
  </w:num>
  <w:num w:numId="27">
    <w:abstractNumId w:val="30"/>
  </w:num>
  <w:num w:numId="28">
    <w:abstractNumId w:val="1"/>
  </w:num>
  <w:num w:numId="29">
    <w:abstractNumId w:val="4"/>
  </w:num>
  <w:num w:numId="30">
    <w:abstractNumId w:val="3"/>
  </w:num>
  <w:num w:numId="31">
    <w:abstractNumId w:val="21"/>
  </w:num>
  <w:num w:numId="32">
    <w:abstractNumId w:val="27"/>
  </w:num>
  <w:num w:numId="33">
    <w:abstractNumId w:val="5"/>
  </w:num>
  <w:num w:numId="34">
    <w:abstractNumId w:val="20"/>
  </w:num>
  <w:num w:numId="35">
    <w:abstractNumId w:val="26"/>
  </w:num>
  <w:num w:numId="36">
    <w:abstractNumId w:val="20"/>
  </w:num>
  <w:num w:numId="37">
    <w:abstractNumId w:val="27"/>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num>
  <w:num w:numId="40">
    <w:abstractNumId w:val="15"/>
  </w:num>
  <w:num w:numId="41">
    <w:abstractNumId w:val="32"/>
  </w:num>
  <w:num w:numId="42">
    <w:abstractNumId w:val="34"/>
  </w:num>
  <w:num w:numId="43">
    <w:abstractNumId w:val="7"/>
  </w:num>
  <w:num w:numId="44">
    <w:abstractNumId w:val="18"/>
  </w:num>
  <w:num w:numId="45">
    <w:abstractNumId w:val="38"/>
  </w:num>
  <w:num w:numId="46">
    <w:abstractNumId w:val="23"/>
  </w:num>
  <w:num w:numId="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68DB"/>
    <w:rsid w:val="000014F8"/>
    <w:rsid w:val="000015A6"/>
    <w:rsid w:val="00001E83"/>
    <w:rsid w:val="00001FCD"/>
    <w:rsid w:val="00002CC9"/>
    <w:rsid w:val="00003472"/>
    <w:rsid w:val="000045ED"/>
    <w:rsid w:val="00004870"/>
    <w:rsid w:val="00006201"/>
    <w:rsid w:val="0000638C"/>
    <w:rsid w:val="00007686"/>
    <w:rsid w:val="00007AAB"/>
    <w:rsid w:val="00010B23"/>
    <w:rsid w:val="00011B9F"/>
    <w:rsid w:val="00013FA9"/>
    <w:rsid w:val="00014BA2"/>
    <w:rsid w:val="00020617"/>
    <w:rsid w:val="00020C35"/>
    <w:rsid w:val="00021189"/>
    <w:rsid w:val="00021878"/>
    <w:rsid w:val="00021D52"/>
    <w:rsid w:val="00022013"/>
    <w:rsid w:val="00023023"/>
    <w:rsid w:val="0002357A"/>
    <w:rsid w:val="00023F31"/>
    <w:rsid w:val="00024389"/>
    <w:rsid w:val="000251BF"/>
    <w:rsid w:val="000252C4"/>
    <w:rsid w:val="000255B2"/>
    <w:rsid w:val="00026A32"/>
    <w:rsid w:val="0003041E"/>
    <w:rsid w:val="00031B3B"/>
    <w:rsid w:val="000325F4"/>
    <w:rsid w:val="000328C9"/>
    <w:rsid w:val="00032DA2"/>
    <w:rsid w:val="00033502"/>
    <w:rsid w:val="000338A9"/>
    <w:rsid w:val="00034704"/>
    <w:rsid w:val="000349D3"/>
    <w:rsid w:val="00034C01"/>
    <w:rsid w:val="000350CE"/>
    <w:rsid w:val="00036539"/>
    <w:rsid w:val="00036D13"/>
    <w:rsid w:val="00036F19"/>
    <w:rsid w:val="0004027C"/>
    <w:rsid w:val="000409DC"/>
    <w:rsid w:val="00040BC6"/>
    <w:rsid w:val="000419B5"/>
    <w:rsid w:val="00042A91"/>
    <w:rsid w:val="00042B8C"/>
    <w:rsid w:val="000431A7"/>
    <w:rsid w:val="00043B60"/>
    <w:rsid w:val="00044315"/>
    <w:rsid w:val="00044B74"/>
    <w:rsid w:val="0004554D"/>
    <w:rsid w:val="00045D0B"/>
    <w:rsid w:val="0004658E"/>
    <w:rsid w:val="00046673"/>
    <w:rsid w:val="00046949"/>
    <w:rsid w:val="00046FB8"/>
    <w:rsid w:val="00047FA0"/>
    <w:rsid w:val="00050DC5"/>
    <w:rsid w:val="00051AF3"/>
    <w:rsid w:val="000524D3"/>
    <w:rsid w:val="00052A3A"/>
    <w:rsid w:val="000532A1"/>
    <w:rsid w:val="00053F94"/>
    <w:rsid w:val="000543B4"/>
    <w:rsid w:val="00055A6E"/>
    <w:rsid w:val="0005619D"/>
    <w:rsid w:val="000570F6"/>
    <w:rsid w:val="000575AD"/>
    <w:rsid w:val="000614DB"/>
    <w:rsid w:val="00062D84"/>
    <w:rsid w:val="000642F2"/>
    <w:rsid w:val="00066AAD"/>
    <w:rsid w:val="0006701D"/>
    <w:rsid w:val="00067087"/>
    <w:rsid w:val="0006724B"/>
    <w:rsid w:val="00067AAD"/>
    <w:rsid w:val="000737C3"/>
    <w:rsid w:val="000738BA"/>
    <w:rsid w:val="00073BA6"/>
    <w:rsid w:val="000761B9"/>
    <w:rsid w:val="000765FF"/>
    <w:rsid w:val="000802B5"/>
    <w:rsid w:val="00080446"/>
    <w:rsid w:val="00081CD5"/>
    <w:rsid w:val="00081CFF"/>
    <w:rsid w:val="00081EE9"/>
    <w:rsid w:val="00085AC4"/>
    <w:rsid w:val="00085FF3"/>
    <w:rsid w:val="00090724"/>
    <w:rsid w:val="000908F6"/>
    <w:rsid w:val="00090D8C"/>
    <w:rsid w:val="0009121D"/>
    <w:rsid w:val="00091836"/>
    <w:rsid w:val="000921D3"/>
    <w:rsid w:val="00092315"/>
    <w:rsid w:val="000926C1"/>
    <w:rsid w:val="000928F5"/>
    <w:rsid w:val="00092C77"/>
    <w:rsid w:val="000938C7"/>
    <w:rsid w:val="00094C13"/>
    <w:rsid w:val="00095EA3"/>
    <w:rsid w:val="00096281"/>
    <w:rsid w:val="00097131"/>
    <w:rsid w:val="00097766"/>
    <w:rsid w:val="000A093A"/>
    <w:rsid w:val="000A23BB"/>
    <w:rsid w:val="000A3075"/>
    <w:rsid w:val="000A4069"/>
    <w:rsid w:val="000A4A9A"/>
    <w:rsid w:val="000A4E89"/>
    <w:rsid w:val="000A5CD4"/>
    <w:rsid w:val="000A62D3"/>
    <w:rsid w:val="000A65CF"/>
    <w:rsid w:val="000A7DAF"/>
    <w:rsid w:val="000B0F7E"/>
    <w:rsid w:val="000B1CBE"/>
    <w:rsid w:val="000B1DF6"/>
    <w:rsid w:val="000B3775"/>
    <w:rsid w:val="000B3B53"/>
    <w:rsid w:val="000B469A"/>
    <w:rsid w:val="000B4ACB"/>
    <w:rsid w:val="000B5ED1"/>
    <w:rsid w:val="000B6669"/>
    <w:rsid w:val="000B6A02"/>
    <w:rsid w:val="000B70F6"/>
    <w:rsid w:val="000C017F"/>
    <w:rsid w:val="000C10CF"/>
    <w:rsid w:val="000C3DC0"/>
    <w:rsid w:val="000C3ED4"/>
    <w:rsid w:val="000C4DF6"/>
    <w:rsid w:val="000C588E"/>
    <w:rsid w:val="000C59C1"/>
    <w:rsid w:val="000C5AC8"/>
    <w:rsid w:val="000C7168"/>
    <w:rsid w:val="000D02DF"/>
    <w:rsid w:val="000D34D4"/>
    <w:rsid w:val="000D4A0E"/>
    <w:rsid w:val="000D5497"/>
    <w:rsid w:val="000D6932"/>
    <w:rsid w:val="000D7552"/>
    <w:rsid w:val="000D7D14"/>
    <w:rsid w:val="000E07D1"/>
    <w:rsid w:val="000E0E76"/>
    <w:rsid w:val="000E1327"/>
    <w:rsid w:val="000E1C54"/>
    <w:rsid w:val="000E1DA0"/>
    <w:rsid w:val="000E2023"/>
    <w:rsid w:val="000E211E"/>
    <w:rsid w:val="000E39E6"/>
    <w:rsid w:val="000E3B10"/>
    <w:rsid w:val="000E4508"/>
    <w:rsid w:val="000E54AF"/>
    <w:rsid w:val="000E6BCB"/>
    <w:rsid w:val="000E7313"/>
    <w:rsid w:val="000F15E0"/>
    <w:rsid w:val="000F189F"/>
    <w:rsid w:val="000F2541"/>
    <w:rsid w:val="000F2E4B"/>
    <w:rsid w:val="000F308A"/>
    <w:rsid w:val="000F3BA6"/>
    <w:rsid w:val="000F4395"/>
    <w:rsid w:val="000F4498"/>
    <w:rsid w:val="000F5B5B"/>
    <w:rsid w:val="000F6AE8"/>
    <w:rsid w:val="000F7C73"/>
    <w:rsid w:val="00100983"/>
    <w:rsid w:val="00100EB2"/>
    <w:rsid w:val="001014BC"/>
    <w:rsid w:val="0010247A"/>
    <w:rsid w:val="00102C17"/>
    <w:rsid w:val="00104B3A"/>
    <w:rsid w:val="00105506"/>
    <w:rsid w:val="00105FB8"/>
    <w:rsid w:val="001061AF"/>
    <w:rsid w:val="00111E3E"/>
    <w:rsid w:val="00112418"/>
    <w:rsid w:val="0011266B"/>
    <w:rsid w:val="00112859"/>
    <w:rsid w:val="001136FE"/>
    <w:rsid w:val="001148AF"/>
    <w:rsid w:val="00114E47"/>
    <w:rsid w:val="001156B0"/>
    <w:rsid w:val="00115D9C"/>
    <w:rsid w:val="00116475"/>
    <w:rsid w:val="00116D46"/>
    <w:rsid w:val="0011771B"/>
    <w:rsid w:val="0011776D"/>
    <w:rsid w:val="0012308D"/>
    <w:rsid w:val="00123C57"/>
    <w:rsid w:val="001241F0"/>
    <w:rsid w:val="0012491D"/>
    <w:rsid w:val="00125A39"/>
    <w:rsid w:val="00125A78"/>
    <w:rsid w:val="0013023B"/>
    <w:rsid w:val="00130434"/>
    <w:rsid w:val="001304F8"/>
    <w:rsid w:val="00130805"/>
    <w:rsid w:val="0013225C"/>
    <w:rsid w:val="00132971"/>
    <w:rsid w:val="0013310B"/>
    <w:rsid w:val="0013440D"/>
    <w:rsid w:val="0013466A"/>
    <w:rsid w:val="00135DCF"/>
    <w:rsid w:val="00135E9A"/>
    <w:rsid w:val="00136AB9"/>
    <w:rsid w:val="00136E8C"/>
    <w:rsid w:val="001370D8"/>
    <w:rsid w:val="00137945"/>
    <w:rsid w:val="00141892"/>
    <w:rsid w:val="00141B8F"/>
    <w:rsid w:val="00142325"/>
    <w:rsid w:val="0014259B"/>
    <w:rsid w:val="00142969"/>
    <w:rsid w:val="00142BF9"/>
    <w:rsid w:val="00144205"/>
    <w:rsid w:val="001448BA"/>
    <w:rsid w:val="00145414"/>
    <w:rsid w:val="0014703D"/>
    <w:rsid w:val="00150170"/>
    <w:rsid w:val="00150435"/>
    <w:rsid w:val="001506B1"/>
    <w:rsid w:val="0015092D"/>
    <w:rsid w:val="00152ECC"/>
    <w:rsid w:val="00153201"/>
    <w:rsid w:val="001540BE"/>
    <w:rsid w:val="001546AA"/>
    <w:rsid w:val="001547EE"/>
    <w:rsid w:val="00155247"/>
    <w:rsid w:val="00155847"/>
    <w:rsid w:val="001559DC"/>
    <w:rsid w:val="00155D3C"/>
    <w:rsid w:val="00155D99"/>
    <w:rsid w:val="001578BF"/>
    <w:rsid w:val="00160A4A"/>
    <w:rsid w:val="0016106B"/>
    <w:rsid w:val="00162CF8"/>
    <w:rsid w:val="00163A57"/>
    <w:rsid w:val="001659EF"/>
    <w:rsid w:val="001670AB"/>
    <w:rsid w:val="00170047"/>
    <w:rsid w:val="00170603"/>
    <w:rsid w:val="00170C01"/>
    <w:rsid w:val="00173E59"/>
    <w:rsid w:val="001740B8"/>
    <w:rsid w:val="00176A05"/>
    <w:rsid w:val="00176D33"/>
    <w:rsid w:val="0018059F"/>
    <w:rsid w:val="00180901"/>
    <w:rsid w:val="00180F1A"/>
    <w:rsid w:val="0018100C"/>
    <w:rsid w:val="00181C7C"/>
    <w:rsid w:val="00182BAA"/>
    <w:rsid w:val="00182DB6"/>
    <w:rsid w:val="001831D5"/>
    <w:rsid w:val="0018449E"/>
    <w:rsid w:val="00184DD7"/>
    <w:rsid w:val="001859D6"/>
    <w:rsid w:val="00185E50"/>
    <w:rsid w:val="00185EF4"/>
    <w:rsid w:val="001864E0"/>
    <w:rsid w:val="00186CE5"/>
    <w:rsid w:val="00186EDE"/>
    <w:rsid w:val="00186F59"/>
    <w:rsid w:val="00187786"/>
    <w:rsid w:val="00190A45"/>
    <w:rsid w:val="00190D82"/>
    <w:rsid w:val="00192516"/>
    <w:rsid w:val="0019330D"/>
    <w:rsid w:val="001938E7"/>
    <w:rsid w:val="001950D9"/>
    <w:rsid w:val="0019521A"/>
    <w:rsid w:val="0019546C"/>
    <w:rsid w:val="00195657"/>
    <w:rsid w:val="00195ACB"/>
    <w:rsid w:val="00195B5B"/>
    <w:rsid w:val="00195E25"/>
    <w:rsid w:val="00196342"/>
    <w:rsid w:val="00197928"/>
    <w:rsid w:val="00197A47"/>
    <w:rsid w:val="001A0278"/>
    <w:rsid w:val="001A10B6"/>
    <w:rsid w:val="001A1703"/>
    <w:rsid w:val="001A5149"/>
    <w:rsid w:val="001A5ADE"/>
    <w:rsid w:val="001A5C37"/>
    <w:rsid w:val="001A728B"/>
    <w:rsid w:val="001B017F"/>
    <w:rsid w:val="001B1BFB"/>
    <w:rsid w:val="001B2361"/>
    <w:rsid w:val="001B2DA0"/>
    <w:rsid w:val="001B2F31"/>
    <w:rsid w:val="001B3644"/>
    <w:rsid w:val="001B37F1"/>
    <w:rsid w:val="001B57F1"/>
    <w:rsid w:val="001B5846"/>
    <w:rsid w:val="001B64E9"/>
    <w:rsid w:val="001B7091"/>
    <w:rsid w:val="001B7784"/>
    <w:rsid w:val="001B7BD6"/>
    <w:rsid w:val="001C097E"/>
    <w:rsid w:val="001C0FE8"/>
    <w:rsid w:val="001C1111"/>
    <w:rsid w:val="001C136E"/>
    <w:rsid w:val="001C17E5"/>
    <w:rsid w:val="001C182E"/>
    <w:rsid w:val="001C277F"/>
    <w:rsid w:val="001C33B1"/>
    <w:rsid w:val="001C38A5"/>
    <w:rsid w:val="001C3B30"/>
    <w:rsid w:val="001C46AA"/>
    <w:rsid w:val="001C4D04"/>
    <w:rsid w:val="001C5264"/>
    <w:rsid w:val="001C5B00"/>
    <w:rsid w:val="001C76B1"/>
    <w:rsid w:val="001D0BF4"/>
    <w:rsid w:val="001D0CCE"/>
    <w:rsid w:val="001D12DD"/>
    <w:rsid w:val="001D145B"/>
    <w:rsid w:val="001D1B94"/>
    <w:rsid w:val="001D385F"/>
    <w:rsid w:val="001D3A0A"/>
    <w:rsid w:val="001D637D"/>
    <w:rsid w:val="001D7361"/>
    <w:rsid w:val="001D7645"/>
    <w:rsid w:val="001E08CC"/>
    <w:rsid w:val="001E10F5"/>
    <w:rsid w:val="001E1528"/>
    <w:rsid w:val="001E1CDD"/>
    <w:rsid w:val="001E37BA"/>
    <w:rsid w:val="001E72BE"/>
    <w:rsid w:val="001E750B"/>
    <w:rsid w:val="001E7B53"/>
    <w:rsid w:val="001F12BA"/>
    <w:rsid w:val="001F14DA"/>
    <w:rsid w:val="001F2625"/>
    <w:rsid w:val="001F2EFB"/>
    <w:rsid w:val="001F3860"/>
    <w:rsid w:val="001F684F"/>
    <w:rsid w:val="001F7800"/>
    <w:rsid w:val="001F7EF7"/>
    <w:rsid w:val="00200945"/>
    <w:rsid w:val="00201D74"/>
    <w:rsid w:val="00202D4A"/>
    <w:rsid w:val="002031A8"/>
    <w:rsid w:val="0020396E"/>
    <w:rsid w:val="0020460A"/>
    <w:rsid w:val="00205274"/>
    <w:rsid w:val="0020567C"/>
    <w:rsid w:val="002057EA"/>
    <w:rsid w:val="00205CC2"/>
    <w:rsid w:val="002064E5"/>
    <w:rsid w:val="002066FE"/>
    <w:rsid w:val="002103B7"/>
    <w:rsid w:val="002118F6"/>
    <w:rsid w:val="002126C5"/>
    <w:rsid w:val="002127AF"/>
    <w:rsid w:val="00212FD0"/>
    <w:rsid w:val="0021393E"/>
    <w:rsid w:val="00213CAE"/>
    <w:rsid w:val="00213EE8"/>
    <w:rsid w:val="00214169"/>
    <w:rsid w:val="00214E9F"/>
    <w:rsid w:val="00214F1B"/>
    <w:rsid w:val="0021552D"/>
    <w:rsid w:val="002202E9"/>
    <w:rsid w:val="00220710"/>
    <w:rsid w:val="00221A1B"/>
    <w:rsid w:val="00222CB6"/>
    <w:rsid w:val="00222CEE"/>
    <w:rsid w:val="00223580"/>
    <w:rsid w:val="00223C02"/>
    <w:rsid w:val="00224BE1"/>
    <w:rsid w:val="00225CCA"/>
    <w:rsid w:val="0022652C"/>
    <w:rsid w:val="00226537"/>
    <w:rsid w:val="00226B99"/>
    <w:rsid w:val="002271F1"/>
    <w:rsid w:val="00231473"/>
    <w:rsid w:val="00231B26"/>
    <w:rsid w:val="00232599"/>
    <w:rsid w:val="00232F24"/>
    <w:rsid w:val="00232FA4"/>
    <w:rsid w:val="002333C7"/>
    <w:rsid w:val="0023409E"/>
    <w:rsid w:val="00234892"/>
    <w:rsid w:val="00235226"/>
    <w:rsid w:val="00236894"/>
    <w:rsid w:val="00236E34"/>
    <w:rsid w:val="00236F28"/>
    <w:rsid w:val="00237AA6"/>
    <w:rsid w:val="0024059C"/>
    <w:rsid w:val="00240687"/>
    <w:rsid w:val="00244C23"/>
    <w:rsid w:val="00245326"/>
    <w:rsid w:val="00245A79"/>
    <w:rsid w:val="00245D83"/>
    <w:rsid w:val="00246743"/>
    <w:rsid w:val="00250389"/>
    <w:rsid w:val="002511ED"/>
    <w:rsid w:val="00251D95"/>
    <w:rsid w:val="00252946"/>
    <w:rsid w:val="00253A6C"/>
    <w:rsid w:val="002548B4"/>
    <w:rsid w:val="0025761D"/>
    <w:rsid w:val="00257A6E"/>
    <w:rsid w:val="0026084A"/>
    <w:rsid w:val="00261952"/>
    <w:rsid w:val="002620FD"/>
    <w:rsid w:val="002624F5"/>
    <w:rsid w:val="00262CFE"/>
    <w:rsid w:val="0026335A"/>
    <w:rsid w:val="00263687"/>
    <w:rsid w:val="002643B4"/>
    <w:rsid w:val="00267183"/>
    <w:rsid w:val="00267E03"/>
    <w:rsid w:val="0027017A"/>
    <w:rsid w:val="0027025E"/>
    <w:rsid w:val="00270686"/>
    <w:rsid w:val="002706FE"/>
    <w:rsid w:val="0027088B"/>
    <w:rsid w:val="00271901"/>
    <w:rsid w:val="00271FDB"/>
    <w:rsid w:val="00272056"/>
    <w:rsid w:val="00274A7B"/>
    <w:rsid w:val="002757CD"/>
    <w:rsid w:val="00276B1F"/>
    <w:rsid w:val="002772C7"/>
    <w:rsid w:val="002775F4"/>
    <w:rsid w:val="0027760D"/>
    <w:rsid w:val="002776DA"/>
    <w:rsid w:val="0028135C"/>
    <w:rsid w:val="0028321F"/>
    <w:rsid w:val="00283919"/>
    <w:rsid w:val="00283EF1"/>
    <w:rsid w:val="0028412D"/>
    <w:rsid w:val="002850BC"/>
    <w:rsid w:val="00285237"/>
    <w:rsid w:val="00285DB3"/>
    <w:rsid w:val="002861F3"/>
    <w:rsid w:val="00286425"/>
    <w:rsid w:val="002864C2"/>
    <w:rsid w:val="0028659B"/>
    <w:rsid w:val="00286E9D"/>
    <w:rsid w:val="002904BC"/>
    <w:rsid w:val="00290C66"/>
    <w:rsid w:val="002914FF"/>
    <w:rsid w:val="00292555"/>
    <w:rsid w:val="002925E6"/>
    <w:rsid w:val="00292EE3"/>
    <w:rsid w:val="00293093"/>
    <w:rsid w:val="002937DD"/>
    <w:rsid w:val="00294A3F"/>
    <w:rsid w:val="0029604D"/>
    <w:rsid w:val="002A00A0"/>
    <w:rsid w:val="002A15F8"/>
    <w:rsid w:val="002A1702"/>
    <w:rsid w:val="002A171D"/>
    <w:rsid w:val="002A186B"/>
    <w:rsid w:val="002A1F40"/>
    <w:rsid w:val="002A3330"/>
    <w:rsid w:val="002A3DCF"/>
    <w:rsid w:val="002A4A4A"/>
    <w:rsid w:val="002A5D3A"/>
    <w:rsid w:val="002A6024"/>
    <w:rsid w:val="002A6709"/>
    <w:rsid w:val="002A7164"/>
    <w:rsid w:val="002A72C4"/>
    <w:rsid w:val="002A74EF"/>
    <w:rsid w:val="002B015C"/>
    <w:rsid w:val="002B062E"/>
    <w:rsid w:val="002B274B"/>
    <w:rsid w:val="002B3A60"/>
    <w:rsid w:val="002B3C39"/>
    <w:rsid w:val="002B3DCD"/>
    <w:rsid w:val="002B4E64"/>
    <w:rsid w:val="002B592A"/>
    <w:rsid w:val="002B62CA"/>
    <w:rsid w:val="002B7DA8"/>
    <w:rsid w:val="002C18D6"/>
    <w:rsid w:val="002C1FFD"/>
    <w:rsid w:val="002C2971"/>
    <w:rsid w:val="002C3017"/>
    <w:rsid w:val="002C47AB"/>
    <w:rsid w:val="002C5C37"/>
    <w:rsid w:val="002C79C3"/>
    <w:rsid w:val="002D0714"/>
    <w:rsid w:val="002D07B1"/>
    <w:rsid w:val="002D0F80"/>
    <w:rsid w:val="002D153F"/>
    <w:rsid w:val="002D1C70"/>
    <w:rsid w:val="002D2139"/>
    <w:rsid w:val="002D38DE"/>
    <w:rsid w:val="002D495E"/>
    <w:rsid w:val="002D4DC1"/>
    <w:rsid w:val="002D52E7"/>
    <w:rsid w:val="002D5A2F"/>
    <w:rsid w:val="002D7206"/>
    <w:rsid w:val="002D74E2"/>
    <w:rsid w:val="002E1429"/>
    <w:rsid w:val="002E5A47"/>
    <w:rsid w:val="002E676C"/>
    <w:rsid w:val="002E68F4"/>
    <w:rsid w:val="002E6F16"/>
    <w:rsid w:val="002E716A"/>
    <w:rsid w:val="002F0D3C"/>
    <w:rsid w:val="002F11E0"/>
    <w:rsid w:val="002F1979"/>
    <w:rsid w:val="002F2652"/>
    <w:rsid w:val="002F31BD"/>
    <w:rsid w:val="002F3CB1"/>
    <w:rsid w:val="002F4069"/>
    <w:rsid w:val="002F4745"/>
    <w:rsid w:val="002F572E"/>
    <w:rsid w:val="002F5749"/>
    <w:rsid w:val="002F5A03"/>
    <w:rsid w:val="002F6304"/>
    <w:rsid w:val="002F7E49"/>
    <w:rsid w:val="003042FB"/>
    <w:rsid w:val="00304A5D"/>
    <w:rsid w:val="00305A35"/>
    <w:rsid w:val="00306305"/>
    <w:rsid w:val="00306940"/>
    <w:rsid w:val="0030694B"/>
    <w:rsid w:val="003069BB"/>
    <w:rsid w:val="00306BC6"/>
    <w:rsid w:val="00307423"/>
    <w:rsid w:val="00307722"/>
    <w:rsid w:val="00311915"/>
    <w:rsid w:val="00312082"/>
    <w:rsid w:val="00312139"/>
    <w:rsid w:val="003121CE"/>
    <w:rsid w:val="003139B4"/>
    <w:rsid w:val="00313C3D"/>
    <w:rsid w:val="00315C7F"/>
    <w:rsid w:val="00315E98"/>
    <w:rsid w:val="00315F37"/>
    <w:rsid w:val="00316210"/>
    <w:rsid w:val="003169D2"/>
    <w:rsid w:val="00316E71"/>
    <w:rsid w:val="00317CE3"/>
    <w:rsid w:val="00317D57"/>
    <w:rsid w:val="0032040E"/>
    <w:rsid w:val="00321B8B"/>
    <w:rsid w:val="00321BE8"/>
    <w:rsid w:val="00322B17"/>
    <w:rsid w:val="00323D86"/>
    <w:rsid w:val="00323F63"/>
    <w:rsid w:val="00324216"/>
    <w:rsid w:val="00326334"/>
    <w:rsid w:val="00326C7B"/>
    <w:rsid w:val="00326F17"/>
    <w:rsid w:val="00327C90"/>
    <w:rsid w:val="00327CD2"/>
    <w:rsid w:val="00327F82"/>
    <w:rsid w:val="00330E34"/>
    <w:rsid w:val="003310E4"/>
    <w:rsid w:val="00331D6E"/>
    <w:rsid w:val="00332A4D"/>
    <w:rsid w:val="00332C49"/>
    <w:rsid w:val="003332D2"/>
    <w:rsid w:val="003337AC"/>
    <w:rsid w:val="00333886"/>
    <w:rsid w:val="00333A14"/>
    <w:rsid w:val="0033408E"/>
    <w:rsid w:val="00334DFC"/>
    <w:rsid w:val="00340472"/>
    <w:rsid w:val="00342330"/>
    <w:rsid w:val="0034476A"/>
    <w:rsid w:val="003464CD"/>
    <w:rsid w:val="0035138A"/>
    <w:rsid w:val="003513EA"/>
    <w:rsid w:val="00351694"/>
    <w:rsid w:val="003520F2"/>
    <w:rsid w:val="00353A7D"/>
    <w:rsid w:val="00354DF8"/>
    <w:rsid w:val="0035798E"/>
    <w:rsid w:val="00357C22"/>
    <w:rsid w:val="00361122"/>
    <w:rsid w:val="00361A54"/>
    <w:rsid w:val="00361AAB"/>
    <w:rsid w:val="00361DFC"/>
    <w:rsid w:val="003621FC"/>
    <w:rsid w:val="00362590"/>
    <w:rsid w:val="00362B21"/>
    <w:rsid w:val="00362CB3"/>
    <w:rsid w:val="0036365C"/>
    <w:rsid w:val="003642B5"/>
    <w:rsid w:val="00366E9A"/>
    <w:rsid w:val="00370ABB"/>
    <w:rsid w:val="00370AEA"/>
    <w:rsid w:val="00372F02"/>
    <w:rsid w:val="00374C6E"/>
    <w:rsid w:val="0037533E"/>
    <w:rsid w:val="00376538"/>
    <w:rsid w:val="00377A4A"/>
    <w:rsid w:val="00380688"/>
    <w:rsid w:val="0038116E"/>
    <w:rsid w:val="00381298"/>
    <w:rsid w:val="00382488"/>
    <w:rsid w:val="00382B5F"/>
    <w:rsid w:val="00382DDA"/>
    <w:rsid w:val="003840E9"/>
    <w:rsid w:val="003842C8"/>
    <w:rsid w:val="00384CC2"/>
    <w:rsid w:val="003854A3"/>
    <w:rsid w:val="00386FE5"/>
    <w:rsid w:val="003919BB"/>
    <w:rsid w:val="00391E00"/>
    <w:rsid w:val="003922D6"/>
    <w:rsid w:val="00395757"/>
    <w:rsid w:val="00395789"/>
    <w:rsid w:val="0039645A"/>
    <w:rsid w:val="00397023"/>
    <w:rsid w:val="00397EC2"/>
    <w:rsid w:val="003A007B"/>
    <w:rsid w:val="003A00E8"/>
    <w:rsid w:val="003A1099"/>
    <w:rsid w:val="003A1880"/>
    <w:rsid w:val="003A19AE"/>
    <w:rsid w:val="003A20FA"/>
    <w:rsid w:val="003A28AF"/>
    <w:rsid w:val="003A2BBD"/>
    <w:rsid w:val="003A30ED"/>
    <w:rsid w:val="003A3A9E"/>
    <w:rsid w:val="003A3C5E"/>
    <w:rsid w:val="003A6114"/>
    <w:rsid w:val="003A6ECE"/>
    <w:rsid w:val="003A736B"/>
    <w:rsid w:val="003B08D0"/>
    <w:rsid w:val="003B565B"/>
    <w:rsid w:val="003B5C91"/>
    <w:rsid w:val="003B6365"/>
    <w:rsid w:val="003B7584"/>
    <w:rsid w:val="003C0883"/>
    <w:rsid w:val="003C0E65"/>
    <w:rsid w:val="003C4B14"/>
    <w:rsid w:val="003C4B1D"/>
    <w:rsid w:val="003C663E"/>
    <w:rsid w:val="003C74C5"/>
    <w:rsid w:val="003D0001"/>
    <w:rsid w:val="003D0763"/>
    <w:rsid w:val="003D13D9"/>
    <w:rsid w:val="003D1580"/>
    <w:rsid w:val="003D1CAE"/>
    <w:rsid w:val="003D1FBC"/>
    <w:rsid w:val="003D46CC"/>
    <w:rsid w:val="003D5C8C"/>
    <w:rsid w:val="003D7C5B"/>
    <w:rsid w:val="003E00DF"/>
    <w:rsid w:val="003E1AC2"/>
    <w:rsid w:val="003E27AA"/>
    <w:rsid w:val="003E28EF"/>
    <w:rsid w:val="003E2A0E"/>
    <w:rsid w:val="003E3169"/>
    <w:rsid w:val="003E33E7"/>
    <w:rsid w:val="003E3D1C"/>
    <w:rsid w:val="003E3FC1"/>
    <w:rsid w:val="003E5115"/>
    <w:rsid w:val="003E5CF4"/>
    <w:rsid w:val="003E6DBC"/>
    <w:rsid w:val="003E7C80"/>
    <w:rsid w:val="003F2227"/>
    <w:rsid w:val="003F2869"/>
    <w:rsid w:val="003F3B15"/>
    <w:rsid w:val="003F3C42"/>
    <w:rsid w:val="003F4474"/>
    <w:rsid w:val="003F47B2"/>
    <w:rsid w:val="003F5E7F"/>
    <w:rsid w:val="003F6313"/>
    <w:rsid w:val="003F7ABA"/>
    <w:rsid w:val="003F7D98"/>
    <w:rsid w:val="004004F0"/>
    <w:rsid w:val="00400EA8"/>
    <w:rsid w:val="00401426"/>
    <w:rsid w:val="00401FEF"/>
    <w:rsid w:val="0040231B"/>
    <w:rsid w:val="004045FB"/>
    <w:rsid w:val="004049FF"/>
    <w:rsid w:val="00404B05"/>
    <w:rsid w:val="00404E83"/>
    <w:rsid w:val="00404F4C"/>
    <w:rsid w:val="0040624F"/>
    <w:rsid w:val="004063EA"/>
    <w:rsid w:val="004064CF"/>
    <w:rsid w:val="004137D2"/>
    <w:rsid w:val="00413A61"/>
    <w:rsid w:val="00414E02"/>
    <w:rsid w:val="004151AA"/>
    <w:rsid w:val="004171F4"/>
    <w:rsid w:val="004172B3"/>
    <w:rsid w:val="00417BE9"/>
    <w:rsid w:val="00420981"/>
    <w:rsid w:val="00420C3B"/>
    <w:rsid w:val="004216EB"/>
    <w:rsid w:val="004222A4"/>
    <w:rsid w:val="0042260B"/>
    <w:rsid w:val="0042317A"/>
    <w:rsid w:val="00423DE2"/>
    <w:rsid w:val="00424F92"/>
    <w:rsid w:val="00425DBE"/>
    <w:rsid w:val="00426DE0"/>
    <w:rsid w:val="004278A7"/>
    <w:rsid w:val="00430311"/>
    <w:rsid w:val="0043058C"/>
    <w:rsid w:val="004326E5"/>
    <w:rsid w:val="004331B2"/>
    <w:rsid w:val="00437F3F"/>
    <w:rsid w:val="004414CA"/>
    <w:rsid w:val="004432F5"/>
    <w:rsid w:val="00444947"/>
    <w:rsid w:val="004449CE"/>
    <w:rsid w:val="00446550"/>
    <w:rsid w:val="00447461"/>
    <w:rsid w:val="0045081C"/>
    <w:rsid w:val="004510B5"/>
    <w:rsid w:val="00451ECF"/>
    <w:rsid w:val="00453D0F"/>
    <w:rsid w:val="00454401"/>
    <w:rsid w:val="00454599"/>
    <w:rsid w:val="004553BA"/>
    <w:rsid w:val="004556C7"/>
    <w:rsid w:val="00456131"/>
    <w:rsid w:val="00456E5B"/>
    <w:rsid w:val="00456F21"/>
    <w:rsid w:val="00457FC5"/>
    <w:rsid w:val="004606CB"/>
    <w:rsid w:val="00460EFF"/>
    <w:rsid w:val="0046146E"/>
    <w:rsid w:val="00462DC1"/>
    <w:rsid w:val="00463AF7"/>
    <w:rsid w:val="0046549B"/>
    <w:rsid w:val="0046569A"/>
    <w:rsid w:val="00470D77"/>
    <w:rsid w:val="004719A3"/>
    <w:rsid w:val="00472ABB"/>
    <w:rsid w:val="00472F52"/>
    <w:rsid w:val="00472F90"/>
    <w:rsid w:val="00473B8B"/>
    <w:rsid w:val="004741EB"/>
    <w:rsid w:val="00474CAC"/>
    <w:rsid w:val="00476F58"/>
    <w:rsid w:val="00477693"/>
    <w:rsid w:val="00477F58"/>
    <w:rsid w:val="00480718"/>
    <w:rsid w:val="004818BE"/>
    <w:rsid w:val="0048265F"/>
    <w:rsid w:val="0048295C"/>
    <w:rsid w:val="00482E7E"/>
    <w:rsid w:val="00482F75"/>
    <w:rsid w:val="0048385F"/>
    <w:rsid w:val="00484BFA"/>
    <w:rsid w:val="004850DE"/>
    <w:rsid w:val="0048543D"/>
    <w:rsid w:val="00485BE3"/>
    <w:rsid w:val="0048632F"/>
    <w:rsid w:val="004867C4"/>
    <w:rsid w:val="00486F6A"/>
    <w:rsid w:val="004874B8"/>
    <w:rsid w:val="0048790F"/>
    <w:rsid w:val="00490770"/>
    <w:rsid w:val="004916EA"/>
    <w:rsid w:val="00491B46"/>
    <w:rsid w:val="00491E2F"/>
    <w:rsid w:val="00492357"/>
    <w:rsid w:val="00492430"/>
    <w:rsid w:val="004926DA"/>
    <w:rsid w:val="004927B5"/>
    <w:rsid w:val="004942D4"/>
    <w:rsid w:val="00494431"/>
    <w:rsid w:val="00495736"/>
    <w:rsid w:val="004960AF"/>
    <w:rsid w:val="00496B77"/>
    <w:rsid w:val="004A09D6"/>
    <w:rsid w:val="004A11E3"/>
    <w:rsid w:val="004A2155"/>
    <w:rsid w:val="004A2B31"/>
    <w:rsid w:val="004A3648"/>
    <w:rsid w:val="004A44F4"/>
    <w:rsid w:val="004A47CB"/>
    <w:rsid w:val="004A56EF"/>
    <w:rsid w:val="004A5BBB"/>
    <w:rsid w:val="004A6C9E"/>
    <w:rsid w:val="004A766D"/>
    <w:rsid w:val="004B01B3"/>
    <w:rsid w:val="004B0CF7"/>
    <w:rsid w:val="004B0F16"/>
    <w:rsid w:val="004B1773"/>
    <w:rsid w:val="004B31CE"/>
    <w:rsid w:val="004B3F64"/>
    <w:rsid w:val="004B6011"/>
    <w:rsid w:val="004B6308"/>
    <w:rsid w:val="004C0C00"/>
    <w:rsid w:val="004C1DD3"/>
    <w:rsid w:val="004C21EB"/>
    <w:rsid w:val="004C4DCD"/>
    <w:rsid w:val="004C546C"/>
    <w:rsid w:val="004C667B"/>
    <w:rsid w:val="004C70C4"/>
    <w:rsid w:val="004C7434"/>
    <w:rsid w:val="004D02F4"/>
    <w:rsid w:val="004D05B2"/>
    <w:rsid w:val="004D0876"/>
    <w:rsid w:val="004D0B77"/>
    <w:rsid w:val="004D0E23"/>
    <w:rsid w:val="004D2069"/>
    <w:rsid w:val="004D221C"/>
    <w:rsid w:val="004D24D8"/>
    <w:rsid w:val="004D427D"/>
    <w:rsid w:val="004D4575"/>
    <w:rsid w:val="004D7206"/>
    <w:rsid w:val="004D7554"/>
    <w:rsid w:val="004D7626"/>
    <w:rsid w:val="004E0629"/>
    <w:rsid w:val="004E1296"/>
    <w:rsid w:val="004E1D33"/>
    <w:rsid w:val="004E3031"/>
    <w:rsid w:val="004E39B0"/>
    <w:rsid w:val="004E4404"/>
    <w:rsid w:val="004E5950"/>
    <w:rsid w:val="004E5C23"/>
    <w:rsid w:val="004E65AF"/>
    <w:rsid w:val="004E6974"/>
    <w:rsid w:val="004E6B96"/>
    <w:rsid w:val="004F15F4"/>
    <w:rsid w:val="004F2635"/>
    <w:rsid w:val="004F2C80"/>
    <w:rsid w:val="004F53E9"/>
    <w:rsid w:val="004F5BE6"/>
    <w:rsid w:val="004F73F0"/>
    <w:rsid w:val="00500CE0"/>
    <w:rsid w:val="00502673"/>
    <w:rsid w:val="00502976"/>
    <w:rsid w:val="00503553"/>
    <w:rsid w:val="00503EE1"/>
    <w:rsid w:val="00504866"/>
    <w:rsid w:val="00504D59"/>
    <w:rsid w:val="005055A6"/>
    <w:rsid w:val="005055B5"/>
    <w:rsid w:val="00506EA2"/>
    <w:rsid w:val="00513A85"/>
    <w:rsid w:val="005141A4"/>
    <w:rsid w:val="00515F1C"/>
    <w:rsid w:val="00516009"/>
    <w:rsid w:val="005179AF"/>
    <w:rsid w:val="00517AFD"/>
    <w:rsid w:val="00520A5B"/>
    <w:rsid w:val="005221AE"/>
    <w:rsid w:val="0052224B"/>
    <w:rsid w:val="00522C16"/>
    <w:rsid w:val="00523E06"/>
    <w:rsid w:val="005241F6"/>
    <w:rsid w:val="00524CD6"/>
    <w:rsid w:val="00524E14"/>
    <w:rsid w:val="005261CD"/>
    <w:rsid w:val="00526CA0"/>
    <w:rsid w:val="005271C7"/>
    <w:rsid w:val="005276DF"/>
    <w:rsid w:val="005310EF"/>
    <w:rsid w:val="005316FB"/>
    <w:rsid w:val="005325F7"/>
    <w:rsid w:val="005337EF"/>
    <w:rsid w:val="00533FEF"/>
    <w:rsid w:val="005342A5"/>
    <w:rsid w:val="00535DB4"/>
    <w:rsid w:val="005369B6"/>
    <w:rsid w:val="0053794E"/>
    <w:rsid w:val="00537E3D"/>
    <w:rsid w:val="00540FFC"/>
    <w:rsid w:val="00541D6B"/>
    <w:rsid w:val="00543311"/>
    <w:rsid w:val="0054375C"/>
    <w:rsid w:val="005453A5"/>
    <w:rsid w:val="00545587"/>
    <w:rsid w:val="00550561"/>
    <w:rsid w:val="00551B0A"/>
    <w:rsid w:val="0055222D"/>
    <w:rsid w:val="00552C0D"/>
    <w:rsid w:val="0055321B"/>
    <w:rsid w:val="00555299"/>
    <w:rsid w:val="00556316"/>
    <w:rsid w:val="00560376"/>
    <w:rsid w:val="00562535"/>
    <w:rsid w:val="00562590"/>
    <w:rsid w:val="00563A8B"/>
    <w:rsid w:val="00563D16"/>
    <w:rsid w:val="005647AE"/>
    <w:rsid w:val="005659CE"/>
    <w:rsid w:val="00566267"/>
    <w:rsid w:val="00566BBF"/>
    <w:rsid w:val="00566D23"/>
    <w:rsid w:val="005679CE"/>
    <w:rsid w:val="00567F9A"/>
    <w:rsid w:val="005703CA"/>
    <w:rsid w:val="00571750"/>
    <w:rsid w:val="005732BA"/>
    <w:rsid w:val="00573AFC"/>
    <w:rsid w:val="00574D20"/>
    <w:rsid w:val="00577037"/>
    <w:rsid w:val="00580797"/>
    <w:rsid w:val="00582551"/>
    <w:rsid w:val="005825CB"/>
    <w:rsid w:val="00582642"/>
    <w:rsid w:val="005826C1"/>
    <w:rsid w:val="005831F5"/>
    <w:rsid w:val="005833E7"/>
    <w:rsid w:val="0058361F"/>
    <w:rsid w:val="00583839"/>
    <w:rsid w:val="005839C2"/>
    <w:rsid w:val="00583FA8"/>
    <w:rsid w:val="00584ADA"/>
    <w:rsid w:val="005853D3"/>
    <w:rsid w:val="0058646D"/>
    <w:rsid w:val="00586B43"/>
    <w:rsid w:val="0058788E"/>
    <w:rsid w:val="00590521"/>
    <w:rsid w:val="00593C0D"/>
    <w:rsid w:val="00596394"/>
    <w:rsid w:val="00596542"/>
    <w:rsid w:val="005972B6"/>
    <w:rsid w:val="005A3B3F"/>
    <w:rsid w:val="005A3CCC"/>
    <w:rsid w:val="005A5846"/>
    <w:rsid w:val="005A5CC7"/>
    <w:rsid w:val="005A6710"/>
    <w:rsid w:val="005B1539"/>
    <w:rsid w:val="005B187D"/>
    <w:rsid w:val="005B1960"/>
    <w:rsid w:val="005B21CB"/>
    <w:rsid w:val="005B29FF"/>
    <w:rsid w:val="005B2DD8"/>
    <w:rsid w:val="005B2ED3"/>
    <w:rsid w:val="005B3379"/>
    <w:rsid w:val="005B4291"/>
    <w:rsid w:val="005C104E"/>
    <w:rsid w:val="005C2938"/>
    <w:rsid w:val="005C2D07"/>
    <w:rsid w:val="005C31DD"/>
    <w:rsid w:val="005C344F"/>
    <w:rsid w:val="005C50B7"/>
    <w:rsid w:val="005C62FE"/>
    <w:rsid w:val="005C79FB"/>
    <w:rsid w:val="005D0C17"/>
    <w:rsid w:val="005D0C46"/>
    <w:rsid w:val="005D1153"/>
    <w:rsid w:val="005D185F"/>
    <w:rsid w:val="005D1C3E"/>
    <w:rsid w:val="005D35F3"/>
    <w:rsid w:val="005D4517"/>
    <w:rsid w:val="005D4CC2"/>
    <w:rsid w:val="005D5D0F"/>
    <w:rsid w:val="005E1AE8"/>
    <w:rsid w:val="005E29D6"/>
    <w:rsid w:val="005E2FE1"/>
    <w:rsid w:val="005E4C25"/>
    <w:rsid w:val="005E613C"/>
    <w:rsid w:val="005E617B"/>
    <w:rsid w:val="005E68DB"/>
    <w:rsid w:val="005E6E99"/>
    <w:rsid w:val="005E7472"/>
    <w:rsid w:val="005E7674"/>
    <w:rsid w:val="005F052F"/>
    <w:rsid w:val="005F0FF5"/>
    <w:rsid w:val="005F10EA"/>
    <w:rsid w:val="005F26B2"/>
    <w:rsid w:val="005F276C"/>
    <w:rsid w:val="005F2D7A"/>
    <w:rsid w:val="005F3872"/>
    <w:rsid w:val="005F4EAC"/>
    <w:rsid w:val="005F5054"/>
    <w:rsid w:val="005F622C"/>
    <w:rsid w:val="005F6E0E"/>
    <w:rsid w:val="005F6EB1"/>
    <w:rsid w:val="00600155"/>
    <w:rsid w:val="00600486"/>
    <w:rsid w:val="00600869"/>
    <w:rsid w:val="0060171C"/>
    <w:rsid w:val="0060225C"/>
    <w:rsid w:val="006027A5"/>
    <w:rsid w:val="00603557"/>
    <w:rsid w:val="006037BC"/>
    <w:rsid w:val="006047BC"/>
    <w:rsid w:val="0060531F"/>
    <w:rsid w:val="00606980"/>
    <w:rsid w:val="00606FB4"/>
    <w:rsid w:val="00607106"/>
    <w:rsid w:val="00607153"/>
    <w:rsid w:val="0060717F"/>
    <w:rsid w:val="00607392"/>
    <w:rsid w:val="00607D65"/>
    <w:rsid w:val="00611317"/>
    <w:rsid w:val="00611590"/>
    <w:rsid w:val="00611B13"/>
    <w:rsid w:val="00612757"/>
    <w:rsid w:val="006138B5"/>
    <w:rsid w:val="0061511E"/>
    <w:rsid w:val="006158FC"/>
    <w:rsid w:val="00615E3D"/>
    <w:rsid w:val="006160E7"/>
    <w:rsid w:val="00616111"/>
    <w:rsid w:val="0061784D"/>
    <w:rsid w:val="00621312"/>
    <w:rsid w:val="00622010"/>
    <w:rsid w:val="006220B7"/>
    <w:rsid w:val="006220C0"/>
    <w:rsid w:val="0062266E"/>
    <w:rsid w:val="00622674"/>
    <w:rsid w:val="006243D9"/>
    <w:rsid w:val="00624706"/>
    <w:rsid w:val="006249AF"/>
    <w:rsid w:val="00624AB0"/>
    <w:rsid w:val="006250B8"/>
    <w:rsid w:val="00625C1D"/>
    <w:rsid w:val="00625EB5"/>
    <w:rsid w:val="00626C5C"/>
    <w:rsid w:val="00627411"/>
    <w:rsid w:val="00630C63"/>
    <w:rsid w:val="006336B5"/>
    <w:rsid w:val="00634F42"/>
    <w:rsid w:val="0063586E"/>
    <w:rsid w:val="00636B37"/>
    <w:rsid w:val="00636BC4"/>
    <w:rsid w:val="0063793A"/>
    <w:rsid w:val="00637CA4"/>
    <w:rsid w:val="006410BA"/>
    <w:rsid w:val="00642436"/>
    <w:rsid w:val="006437B9"/>
    <w:rsid w:val="00643CAB"/>
    <w:rsid w:val="00644D44"/>
    <w:rsid w:val="00645502"/>
    <w:rsid w:val="00645F39"/>
    <w:rsid w:val="00647D7E"/>
    <w:rsid w:val="00651217"/>
    <w:rsid w:val="006512BF"/>
    <w:rsid w:val="006519EC"/>
    <w:rsid w:val="0065217A"/>
    <w:rsid w:val="00654A5E"/>
    <w:rsid w:val="00654B12"/>
    <w:rsid w:val="006550DA"/>
    <w:rsid w:val="006555E9"/>
    <w:rsid w:val="00656BFA"/>
    <w:rsid w:val="00657023"/>
    <w:rsid w:val="006574F3"/>
    <w:rsid w:val="00660386"/>
    <w:rsid w:val="0066059D"/>
    <w:rsid w:val="00660FE6"/>
    <w:rsid w:val="006610F2"/>
    <w:rsid w:val="0066181A"/>
    <w:rsid w:val="006625E0"/>
    <w:rsid w:val="00663DF4"/>
    <w:rsid w:val="00663F68"/>
    <w:rsid w:val="0066453D"/>
    <w:rsid w:val="00664668"/>
    <w:rsid w:val="00664BDD"/>
    <w:rsid w:val="00664EE4"/>
    <w:rsid w:val="00665320"/>
    <w:rsid w:val="006665C9"/>
    <w:rsid w:val="00666721"/>
    <w:rsid w:val="0066699C"/>
    <w:rsid w:val="0066749C"/>
    <w:rsid w:val="00667A1D"/>
    <w:rsid w:val="00667A94"/>
    <w:rsid w:val="006707DD"/>
    <w:rsid w:val="00670CB1"/>
    <w:rsid w:val="00673178"/>
    <w:rsid w:val="00673326"/>
    <w:rsid w:val="00674A9D"/>
    <w:rsid w:val="0067533B"/>
    <w:rsid w:val="00675B07"/>
    <w:rsid w:val="00675B1F"/>
    <w:rsid w:val="0067696C"/>
    <w:rsid w:val="00677581"/>
    <w:rsid w:val="0067799C"/>
    <w:rsid w:val="0068028F"/>
    <w:rsid w:val="00680A1C"/>
    <w:rsid w:val="00680A45"/>
    <w:rsid w:val="00680C36"/>
    <w:rsid w:val="00680DA2"/>
    <w:rsid w:val="00681475"/>
    <w:rsid w:val="0068189E"/>
    <w:rsid w:val="006821E9"/>
    <w:rsid w:val="00682C09"/>
    <w:rsid w:val="006830C8"/>
    <w:rsid w:val="00683B54"/>
    <w:rsid w:val="00684078"/>
    <w:rsid w:val="00684220"/>
    <w:rsid w:val="00685BC2"/>
    <w:rsid w:val="00686844"/>
    <w:rsid w:val="00686F52"/>
    <w:rsid w:val="00687335"/>
    <w:rsid w:val="00690193"/>
    <w:rsid w:val="00690FDF"/>
    <w:rsid w:val="00691C94"/>
    <w:rsid w:val="006947DF"/>
    <w:rsid w:val="00694E8E"/>
    <w:rsid w:val="006960AC"/>
    <w:rsid w:val="00696F23"/>
    <w:rsid w:val="006974C2"/>
    <w:rsid w:val="0069793D"/>
    <w:rsid w:val="00697EF3"/>
    <w:rsid w:val="006A109D"/>
    <w:rsid w:val="006A157D"/>
    <w:rsid w:val="006A166D"/>
    <w:rsid w:val="006A1803"/>
    <w:rsid w:val="006A28EA"/>
    <w:rsid w:val="006A3A59"/>
    <w:rsid w:val="006A3ADA"/>
    <w:rsid w:val="006A3C01"/>
    <w:rsid w:val="006A3C10"/>
    <w:rsid w:val="006A4250"/>
    <w:rsid w:val="006A4296"/>
    <w:rsid w:val="006A4A05"/>
    <w:rsid w:val="006A6755"/>
    <w:rsid w:val="006A68C0"/>
    <w:rsid w:val="006A6F38"/>
    <w:rsid w:val="006A7B57"/>
    <w:rsid w:val="006B1CE6"/>
    <w:rsid w:val="006B36B2"/>
    <w:rsid w:val="006B3721"/>
    <w:rsid w:val="006B5FEA"/>
    <w:rsid w:val="006B715E"/>
    <w:rsid w:val="006B760A"/>
    <w:rsid w:val="006B782C"/>
    <w:rsid w:val="006C12B7"/>
    <w:rsid w:val="006C1716"/>
    <w:rsid w:val="006C20C9"/>
    <w:rsid w:val="006C3307"/>
    <w:rsid w:val="006C581F"/>
    <w:rsid w:val="006C78BC"/>
    <w:rsid w:val="006D01D5"/>
    <w:rsid w:val="006D0EB1"/>
    <w:rsid w:val="006D19FC"/>
    <w:rsid w:val="006D26BB"/>
    <w:rsid w:val="006D32D5"/>
    <w:rsid w:val="006D362C"/>
    <w:rsid w:val="006D4610"/>
    <w:rsid w:val="006D4908"/>
    <w:rsid w:val="006D4DC7"/>
    <w:rsid w:val="006D4E3A"/>
    <w:rsid w:val="006D5048"/>
    <w:rsid w:val="006E08EF"/>
    <w:rsid w:val="006E3991"/>
    <w:rsid w:val="006E45BE"/>
    <w:rsid w:val="006E4DC3"/>
    <w:rsid w:val="006E75C2"/>
    <w:rsid w:val="006F2341"/>
    <w:rsid w:val="006F33AB"/>
    <w:rsid w:val="006F3C3E"/>
    <w:rsid w:val="006F4510"/>
    <w:rsid w:val="006F486A"/>
    <w:rsid w:val="006F4C6D"/>
    <w:rsid w:val="006F51EE"/>
    <w:rsid w:val="006F60D2"/>
    <w:rsid w:val="00701216"/>
    <w:rsid w:val="007014F7"/>
    <w:rsid w:val="00701E50"/>
    <w:rsid w:val="00703053"/>
    <w:rsid w:val="00704E0F"/>
    <w:rsid w:val="00705584"/>
    <w:rsid w:val="007110F2"/>
    <w:rsid w:val="00712D17"/>
    <w:rsid w:val="00712ED9"/>
    <w:rsid w:val="00714634"/>
    <w:rsid w:val="00715772"/>
    <w:rsid w:val="00716203"/>
    <w:rsid w:val="00716A0A"/>
    <w:rsid w:val="0071710A"/>
    <w:rsid w:val="0071760B"/>
    <w:rsid w:val="007213DC"/>
    <w:rsid w:val="007221AC"/>
    <w:rsid w:val="00722F77"/>
    <w:rsid w:val="00726220"/>
    <w:rsid w:val="0072676B"/>
    <w:rsid w:val="00726DF4"/>
    <w:rsid w:val="00727615"/>
    <w:rsid w:val="00731FDF"/>
    <w:rsid w:val="00732018"/>
    <w:rsid w:val="007324C2"/>
    <w:rsid w:val="00732797"/>
    <w:rsid w:val="00732D42"/>
    <w:rsid w:val="00735803"/>
    <w:rsid w:val="0073678A"/>
    <w:rsid w:val="0073786C"/>
    <w:rsid w:val="0074109B"/>
    <w:rsid w:val="00741791"/>
    <w:rsid w:val="00741AEE"/>
    <w:rsid w:val="00741C94"/>
    <w:rsid w:val="0074244A"/>
    <w:rsid w:val="0074258F"/>
    <w:rsid w:val="00743466"/>
    <w:rsid w:val="00743BEE"/>
    <w:rsid w:val="00743D58"/>
    <w:rsid w:val="00743E40"/>
    <w:rsid w:val="00744E35"/>
    <w:rsid w:val="0074604C"/>
    <w:rsid w:val="007463B7"/>
    <w:rsid w:val="00746761"/>
    <w:rsid w:val="00746873"/>
    <w:rsid w:val="00746D38"/>
    <w:rsid w:val="00747347"/>
    <w:rsid w:val="007475F9"/>
    <w:rsid w:val="00747A95"/>
    <w:rsid w:val="00747DBD"/>
    <w:rsid w:val="00752DF6"/>
    <w:rsid w:val="00753403"/>
    <w:rsid w:val="007538A3"/>
    <w:rsid w:val="007543B1"/>
    <w:rsid w:val="007543F5"/>
    <w:rsid w:val="007554E6"/>
    <w:rsid w:val="00755A2F"/>
    <w:rsid w:val="00755F21"/>
    <w:rsid w:val="0075767E"/>
    <w:rsid w:val="00760F80"/>
    <w:rsid w:val="007617B0"/>
    <w:rsid w:val="007617EA"/>
    <w:rsid w:val="00761D16"/>
    <w:rsid w:val="00761FBB"/>
    <w:rsid w:val="00762002"/>
    <w:rsid w:val="00762357"/>
    <w:rsid w:val="0076467C"/>
    <w:rsid w:val="00764A78"/>
    <w:rsid w:val="00765329"/>
    <w:rsid w:val="00765C04"/>
    <w:rsid w:val="00766F1D"/>
    <w:rsid w:val="00767337"/>
    <w:rsid w:val="00767545"/>
    <w:rsid w:val="00770942"/>
    <w:rsid w:val="00770D1A"/>
    <w:rsid w:val="0077156D"/>
    <w:rsid w:val="00772E67"/>
    <w:rsid w:val="00772E96"/>
    <w:rsid w:val="00775BFB"/>
    <w:rsid w:val="007764DB"/>
    <w:rsid w:val="007766EE"/>
    <w:rsid w:val="00776C99"/>
    <w:rsid w:val="007776A5"/>
    <w:rsid w:val="00780001"/>
    <w:rsid w:val="00781337"/>
    <w:rsid w:val="0078242D"/>
    <w:rsid w:val="00782B9A"/>
    <w:rsid w:val="00783D8E"/>
    <w:rsid w:val="00785027"/>
    <w:rsid w:val="007856AB"/>
    <w:rsid w:val="007856E3"/>
    <w:rsid w:val="00785BCB"/>
    <w:rsid w:val="00786ADB"/>
    <w:rsid w:val="00786E44"/>
    <w:rsid w:val="0078747B"/>
    <w:rsid w:val="007912CD"/>
    <w:rsid w:val="00791995"/>
    <w:rsid w:val="00793020"/>
    <w:rsid w:val="007934A7"/>
    <w:rsid w:val="00794106"/>
    <w:rsid w:val="00794D50"/>
    <w:rsid w:val="0079615C"/>
    <w:rsid w:val="007976E4"/>
    <w:rsid w:val="00797F91"/>
    <w:rsid w:val="007A1C3D"/>
    <w:rsid w:val="007A3AEB"/>
    <w:rsid w:val="007A451F"/>
    <w:rsid w:val="007A4604"/>
    <w:rsid w:val="007A4679"/>
    <w:rsid w:val="007A49F3"/>
    <w:rsid w:val="007A5983"/>
    <w:rsid w:val="007A5C5D"/>
    <w:rsid w:val="007A7B6A"/>
    <w:rsid w:val="007B075C"/>
    <w:rsid w:val="007B0DA7"/>
    <w:rsid w:val="007B0E2D"/>
    <w:rsid w:val="007B1715"/>
    <w:rsid w:val="007B29D3"/>
    <w:rsid w:val="007B3143"/>
    <w:rsid w:val="007B315F"/>
    <w:rsid w:val="007B336C"/>
    <w:rsid w:val="007B3AE3"/>
    <w:rsid w:val="007B3DC1"/>
    <w:rsid w:val="007B40CB"/>
    <w:rsid w:val="007B41F4"/>
    <w:rsid w:val="007B610A"/>
    <w:rsid w:val="007B7B84"/>
    <w:rsid w:val="007C04A3"/>
    <w:rsid w:val="007C057B"/>
    <w:rsid w:val="007C07BB"/>
    <w:rsid w:val="007C189D"/>
    <w:rsid w:val="007C1F21"/>
    <w:rsid w:val="007C2E73"/>
    <w:rsid w:val="007C2E96"/>
    <w:rsid w:val="007C3A9E"/>
    <w:rsid w:val="007C4780"/>
    <w:rsid w:val="007C50E6"/>
    <w:rsid w:val="007C5C4E"/>
    <w:rsid w:val="007C7379"/>
    <w:rsid w:val="007D1657"/>
    <w:rsid w:val="007D1DAF"/>
    <w:rsid w:val="007D292E"/>
    <w:rsid w:val="007D2D88"/>
    <w:rsid w:val="007D3361"/>
    <w:rsid w:val="007D37C1"/>
    <w:rsid w:val="007D4259"/>
    <w:rsid w:val="007D4798"/>
    <w:rsid w:val="007D5418"/>
    <w:rsid w:val="007D58DA"/>
    <w:rsid w:val="007D59CC"/>
    <w:rsid w:val="007D7269"/>
    <w:rsid w:val="007D7FBA"/>
    <w:rsid w:val="007E019B"/>
    <w:rsid w:val="007E04EE"/>
    <w:rsid w:val="007E09F8"/>
    <w:rsid w:val="007E0F8C"/>
    <w:rsid w:val="007E10F9"/>
    <w:rsid w:val="007E1435"/>
    <w:rsid w:val="007E37F6"/>
    <w:rsid w:val="007E5BD6"/>
    <w:rsid w:val="007E62BA"/>
    <w:rsid w:val="007E6964"/>
    <w:rsid w:val="007E773A"/>
    <w:rsid w:val="007E7ABF"/>
    <w:rsid w:val="007E7CB1"/>
    <w:rsid w:val="007F0282"/>
    <w:rsid w:val="007F04FB"/>
    <w:rsid w:val="007F16C4"/>
    <w:rsid w:val="007F42AB"/>
    <w:rsid w:val="007F4D93"/>
    <w:rsid w:val="007F7621"/>
    <w:rsid w:val="007F7F02"/>
    <w:rsid w:val="008007F0"/>
    <w:rsid w:val="00800B79"/>
    <w:rsid w:val="0080109D"/>
    <w:rsid w:val="0080210B"/>
    <w:rsid w:val="00803DB2"/>
    <w:rsid w:val="0080650C"/>
    <w:rsid w:val="008065DD"/>
    <w:rsid w:val="00806735"/>
    <w:rsid w:val="008076BC"/>
    <w:rsid w:val="0081174A"/>
    <w:rsid w:val="008118DE"/>
    <w:rsid w:val="008129FD"/>
    <w:rsid w:val="00814FBC"/>
    <w:rsid w:val="0081569E"/>
    <w:rsid w:val="008159E4"/>
    <w:rsid w:val="00821B71"/>
    <w:rsid w:val="00822EBE"/>
    <w:rsid w:val="008237DB"/>
    <w:rsid w:val="00823A51"/>
    <w:rsid w:val="00826A5D"/>
    <w:rsid w:val="00826A99"/>
    <w:rsid w:val="00826D74"/>
    <w:rsid w:val="008271E0"/>
    <w:rsid w:val="0083088B"/>
    <w:rsid w:val="00832E42"/>
    <w:rsid w:val="00834684"/>
    <w:rsid w:val="00835187"/>
    <w:rsid w:val="0083649C"/>
    <w:rsid w:val="00840C50"/>
    <w:rsid w:val="00840CA8"/>
    <w:rsid w:val="00841F92"/>
    <w:rsid w:val="00843759"/>
    <w:rsid w:val="00843C40"/>
    <w:rsid w:val="00843F64"/>
    <w:rsid w:val="00844A3A"/>
    <w:rsid w:val="00844B34"/>
    <w:rsid w:val="00845F90"/>
    <w:rsid w:val="00846EE7"/>
    <w:rsid w:val="00850096"/>
    <w:rsid w:val="00851FFE"/>
    <w:rsid w:val="008526EB"/>
    <w:rsid w:val="0085326B"/>
    <w:rsid w:val="00853F02"/>
    <w:rsid w:val="008541A7"/>
    <w:rsid w:val="0085473F"/>
    <w:rsid w:val="00856655"/>
    <w:rsid w:val="00857928"/>
    <w:rsid w:val="00861178"/>
    <w:rsid w:val="008621B9"/>
    <w:rsid w:val="008623A5"/>
    <w:rsid w:val="00862F0D"/>
    <w:rsid w:val="00863317"/>
    <w:rsid w:val="00863686"/>
    <w:rsid w:val="00864061"/>
    <w:rsid w:val="00864B09"/>
    <w:rsid w:val="00865907"/>
    <w:rsid w:val="008659E0"/>
    <w:rsid w:val="00865B76"/>
    <w:rsid w:val="00866664"/>
    <w:rsid w:val="00867F1E"/>
    <w:rsid w:val="00867F24"/>
    <w:rsid w:val="0087096E"/>
    <w:rsid w:val="00873440"/>
    <w:rsid w:val="00875529"/>
    <w:rsid w:val="00877166"/>
    <w:rsid w:val="00877963"/>
    <w:rsid w:val="008835EE"/>
    <w:rsid w:val="008835FE"/>
    <w:rsid w:val="00883893"/>
    <w:rsid w:val="00883F30"/>
    <w:rsid w:val="0088449A"/>
    <w:rsid w:val="00884835"/>
    <w:rsid w:val="00885752"/>
    <w:rsid w:val="00886268"/>
    <w:rsid w:val="008864BA"/>
    <w:rsid w:val="00887A61"/>
    <w:rsid w:val="008907E9"/>
    <w:rsid w:val="00890B56"/>
    <w:rsid w:val="00891CAF"/>
    <w:rsid w:val="00892740"/>
    <w:rsid w:val="00892DA7"/>
    <w:rsid w:val="0089321C"/>
    <w:rsid w:val="0089370A"/>
    <w:rsid w:val="0089387B"/>
    <w:rsid w:val="00894343"/>
    <w:rsid w:val="0089437D"/>
    <w:rsid w:val="0089461E"/>
    <w:rsid w:val="00894A89"/>
    <w:rsid w:val="00895162"/>
    <w:rsid w:val="00895332"/>
    <w:rsid w:val="008961BD"/>
    <w:rsid w:val="00896C7C"/>
    <w:rsid w:val="00897406"/>
    <w:rsid w:val="008A082B"/>
    <w:rsid w:val="008A235A"/>
    <w:rsid w:val="008A2D02"/>
    <w:rsid w:val="008A4845"/>
    <w:rsid w:val="008A49D5"/>
    <w:rsid w:val="008A4D2F"/>
    <w:rsid w:val="008A4D3F"/>
    <w:rsid w:val="008A5A60"/>
    <w:rsid w:val="008A6244"/>
    <w:rsid w:val="008A6BED"/>
    <w:rsid w:val="008A6DDD"/>
    <w:rsid w:val="008A7FE4"/>
    <w:rsid w:val="008B1260"/>
    <w:rsid w:val="008B1880"/>
    <w:rsid w:val="008B1ED1"/>
    <w:rsid w:val="008B3426"/>
    <w:rsid w:val="008B5B1D"/>
    <w:rsid w:val="008B5D61"/>
    <w:rsid w:val="008B6AD9"/>
    <w:rsid w:val="008C1269"/>
    <w:rsid w:val="008C1824"/>
    <w:rsid w:val="008C3A8E"/>
    <w:rsid w:val="008C59AE"/>
    <w:rsid w:val="008C5BF1"/>
    <w:rsid w:val="008C5C35"/>
    <w:rsid w:val="008C7FAF"/>
    <w:rsid w:val="008D03EF"/>
    <w:rsid w:val="008D19EF"/>
    <w:rsid w:val="008D3DE6"/>
    <w:rsid w:val="008D4337"/>
    <w:rsid w:val="008D48CF"/>
    <w:rsid w:val="008D4C6A"/>
    <w:rsid w:val="008D5B82"/>
    <w:rsid w:val="008D69C5"/>
    <w:rsid w:val="008D6DDE"/>
    <w:rsid w:val="008D790A"/>
    <w:rsid w:val="008D79AF"/>
    <w:rsid w:val="008E0639"/>
    <w:rsid w:val="008E082C"/>
    <w:rsid w:val="008E2AA2"/>
    <w:rsid w:val="008E354D"/>
    <w:rsid w:val="008E5B11"/>
    <w:rsid w:val="008E5D25"/>
    <w:rsid w:val="008E5F65"/>
    <w:rsid w:val="008E6A22"/>
    <w:rsid w:val="008F04DC"/>
    <w:rsid w:val="008F0BBF"/>
    <w:rsid w:val="008F21B6"/>
    <w:rsid w:val="008F3D71"/>
    <w:rsid w:val="008F4BA7"/>
    <w:rsid w:val="008F5D0D"/>
    <w:rsid w:val="008F6CD5"/>
    <w:rsid w:val="009006A7"/>
    <w:rsid w:val="00901186"/>
    <w:rsid w:val="00901372"/>
    <w:rsid w:val="00901DEE"/>
    <w:rsid w:val="00902EAE"/>
    <w:rsid w:val="00903013"/>
    <w:rsid w:val="009060D4"/>
    <w:rsid w:val="00906D28"/>
    <w:rsid w:val="009078FB"/>
    <w:rsid w:val="009106E7"/>
    <w:rsid w:val="00910BF3"/>
    <w:rsid w:val="00912026"/>
    <w:rsid w:val="00913EC1"/>
    <w:rsid w:val="0091428B"/>
    <w:rsid w:val="0091445C"/>
    <w:rsid w:val="009148E5"/>
    <w:rsid w:val="00914AD7"/>
    <w:rsid w:val="00914DF6"/>
    <w:rsid w:val="00914E58"/>
    <w:rsid w:val="009152E7"/>
    <w:rsid w:val="00915EFA"/>
    <w:rsid w:val="009164BC"/>
    <w:rsid w:val="00916827"/>
    <w:rsid w:val="00916B45"/>
    <w:rsid w:val="009171D9"/>
    <w:rsid w:val="00917355"/>
    <w:rsid w:val="00921B65"/>
    <w:rsid w:val="00921BED"/>
    <w:rsid w:val="00921F57"/>
    <w:rsid w:val="00922286"/>
    <w:rsid w:val="009241AD"/>
    <w:rsid w:val="0092497E"/>
    <w:rsid w:val="00926423"/>
    <w:rsid w:val="009265FD"/>
    <w:rsid w:val="00926EB7"/>
    <w:rsid w:val="00927696"/>
    <w:rsid w:val="00927BE7"/>
    <w:rsid w:val="00927CB6"/>
    <w:rsid w:val="00927E7D"/>
    <w:rsid w:val="00927FD1"/>
    <w:rsid w:val="00930FA7"/>
    <w:rsid w:val="00931D76"/>
    <w:rsid w:val="00932989"/>
    <w:rsid w:val="00933509"/>
    <w:rsid w:val="00933C21"/>
    <w:rsid w:val="009340DF"/>
    <w:rsid w:val="00934711"/>
    <w:rsid w:val="0093681B"/>
    <w:rsid w:val="009377B7"/>
    <w:rsid w:val="009402F3"/>
    <w:rsid w:val="009416F0"/>
    <w:rsid w:val="009432E8"/>
    <w:rsid w:val="00944A56"/>
    <w:rsid w:val="009462BE"/>
    <w:rsid w:val="00947BF9"/>
    <w:rsid w:val="00947C03"/>
    <w:rsid w:val="009501DD"/>
    <w:rsid w:val="009509BD"/>
    <w:rsid w:val="00951E83"/>
    <w:rsid w:val="00951ECF"/>
    <w:rsid w:val="009521C9"/>
    <w:rsid w:val="0095314A"/>
    <w:rsid w:val="00955202"/>
    <w:rsid w:val="00956283"/>
    <w:rsid w:val="0095650C"/>
    <w:rsid w:val="0095710A"/>
    <w:rsid w:val="0095753C"/>
    <w:rsid w:val="00957765"/>
    <w:rsid w:val="009620F1"/>
    <w:rsid w:val="00963827"/>
    <w:rsid w:val="00964B0A"/>
    <w:rsid w:val="00964BF8"/>
    <w:rsid w:val="009656CD"/>
    <w:rsid w:val="00965978"/>
    <w:rsid w:val="00965BA0"/>
    <w:rsid w:val="00967788"/>
    <w:rsid w:val="009726DC"/>
    <w:rsid w:val="00973456"/>
    <w:rsid w:val="00973997"/>
    <w:rsid w:val="009754AB"/>
    <w:rsid w:val="00975B99"/>
    <w:rsid w:val="00976280"/>
    <w:rsid w:val="00976A10"/>
    <w:rsid w:val="00980A55"/>
    <w:rsid w:val="00980D5D"/>
    <w:rsid w:val="00981EBF"/>
    <w:rsid w:val="0098294A"/>
    <w:rsid w:val="00983EB4"/>
    <w:rsid w:val="0098475A"/>
    <w:rsid w:val="00985CA0"/>
    <w:rsid w:val="00986698"/>
    <w:rsid w:val="00986AC3"/>
    <w:rsid w:val="00986DD9"/>
    <w:rsid w:val="00986ECC"/>
    <w:rsid w:val="00987861"/>
    <w:rsid w:val="00992047"/>
    <w:rsid w:val="009929D5"/>
    <w:rsid w:val="00993032"/>
    <w:rsid w:val="00994056"/>
    <w:rsid w:val="0099545A"/>
    <w:rsid w:val="009967F2"/>
    <w:rsid w:val="00996F47"/>
    <w:rsid w:val="00997854"/>
    <w:rsid w:val="00997D96"/>
    <w:rsid w:val="009A0112"/>
    <w:rsid w:val="009A1645"/>
    <w:rsid w:val="009A16FF"/>
    <w:rsid w:val="009A209C"/>
    <w:rsid w:val="009A28AA"/>
    <w:rsid w:val="009A40D9"/>
    <w:rsid w:val="009A4C31"/>
    <w:rsid w:val="009A68BC"/>
    <w:rsid w:val="009A75F2"/>
    <w:rsid w:val="009B0065"/>
    <w:rsid w:val="009B09B5"/>
    <w:rsid w:val="009B0E31"/>
    <w:rsid w:val="009B29E6"/>
    <w:rsid w:val="009B2F41"/>
    <w:rsid w:val="009B3B6E"/>
    <w:rsid w:val="009B47AF"/>
    <w:rsid w:val="009B535C"/>
    <w:rsid w:val="009B577C"/>
    <w:rsid w:val="009B5903"/>
    <w:rsid w:val="009B5916"/>
    <w:rsid w:val="009B5D8A"/>
    <w:rsid w:val="009B6798"/>
    <w:rsid w:val="009B70DB"/>
    <w:rsid w:val="009B715E"/>
    <w:rsid w:val="009B783C"/>
    <w:rsid w:val="009C0055"/>
    <w:rsid w:val="009C017D"/>
    <w:rsid w:val="009C14BB"/>
    <w:rsid w:val="009C1F66"/>
    <w:rsid w:val="009C2A92"/>
    <w:rsid w:val="009C2D2F"/>
    <w:rsid w:val="009C3F60"/>
    <w:rsid w:val="009C6D60"/>
    <w:rsid w:val="009C706E"/>
    <w:rsid w:val="009D1CE9"/>
    <w:rsid w:val="009D3A17"/>
    <w:rsid w:val="009D5591"/>
    <w:rsid w:val="009D559A"/>
    <w:rsid w:val="009D633E"/>
    <w:rsid w:val="009E08BA"/>
    <w:rsid w:val="009E3D80"/>
    <w:rsid w:val="009E485E"/>
    <w:rsid w:val="009E53C5"/>
    <w:rsid w:val="009E5649"/>
    <w:rsid w:val="009E6831"/>
    <w:rsid w:val="009E7858"/>
    <w:rsid w:val="009E7B62"/>
    <w:rsid w:val="009F15F3"/>
    <w:rsid w:val="009F4EB5"/>
    <w:rsid w:val="009F524A"/>
    <w:rsid w:val="009F6C72"/>
    <w:rsid w:val="009F6FA6"/>
    <w:rsid w:val="009F73C9"/>
    <w:rsid w:val="009F7977"/>
    <w:rsid w:val="009F7FE9"/>
    <w:rsid w:val="00A00CD5"/>
    <w:rsid w:val="00A00DE3"/>
    <w:rsid w:val="00A017B7"/>
    <w:rsid w:val="00A02910"/>
    <w:rsid w:val="00A03786"/>
    <w:rsid w:val="00A07089"/>
    <w:rsid w:val="00A07602"/>
    <w:rsid w:val="00A10648"/>
    <w:rsid w:val="00A1240E"/>
    <w:rsid w:val="00A12843"/>
    <w:rsid w:val="00A12CBC"/>
    <w:rsid w:val="00A12DE5"/>
    <w:rsid w:val="00A130DE"/>
    <w:rsid w:val="00A1325A"/>
    <w:rsid w:val="00A139C3"/>
    <w:rsid w:val="00A140F4"/>
    <w:rsid w:val="00A146F8"/>
    <w:rsid w:val="00A15F9D"/>
    <w:rsid w:val="00A168BF"/>
    <w:rsid w:val="00A16BE7"/>
    <w:rsid w:val="00A20056"/>
    <w:rsid w:val="00A20525"/>
    <w:rsid w:val="00A2143D"/>
    <w:rsid w:val="00A21A3E"/>
    <w:rsid w:val="00A21D97"/>
    <w:rsid w:val="00A22AAB"/>
    <w:rsid w:val="00A22F66"/>
    <w:rsid w:val="00A25CF5"/>
    <w:rsid w:val="00A31495"/>
    <w:rsid w:val="00A31B4D"/>
    <w:rsid w:val="00A32ECB"/>
    <w:rsid w:val="00A32FC3"/>
    <w:rsid w:val="00A337DC"/>
    <w:rsid w:val="00A33B26"/>
    <w:rsid w:val="00A34036"/>
    <w:rsid w:val="00A3430C"/>
    <w:rsid w:val="00A3474D"/>
    <w:rsid w:val="00A35442"/>
    <w:rsid w:val="00A36D5E"/>
    <w:rsid w:val="00A372F5"/>
    <w:rsid w:val="00A37F54"/>
    <w:rsid w:val="00A401A8"/>
    <w:rsid w:val="00A41931"/>
    <w:rsid w:val="00A4297F"/>
    <w:rsid w:val="00A440F8"/>
    <w:rsid w:val="00A4463A"/>
    <w:rsid w:val="00A44902"/>
    <w:rsid w:val="00A44BD6"/>
    <w:rsid w:val="00A451DE"/>
    <w:rsid w:val="00A45529"/>
    <w:rsid w:val="00A45856"/>
    <w:rsid w:val="00A462EF"/>
    <w:rsid w:val="00A46D51"/>
    <w:rsid w:val="00A53FD6"/>
    <w:rsid w:val="00A54069"/>
    <w:rsid w:val="00A56571"/>
    <w:rsid w:val="00A56C33"/>
    <w:rsid w:val="00A56D26"/>
    <w:rsid w:val="00A57465"/>
    <w:rsid w:val="00A60073"/>
    <w:rsid w:val="00A60833"/>
    <w:rsid w:val="00A608BE"/>
    <w:rsid w:val="00A60DC8"/>
    <w:rsid w:val="00A612CA"/>
    <w:rsid w:val="00A62717"/>
    <w:rsid w:val="00A628DD"/>
    <w:rsid w:val="00A62FAB"/>
    <w:rsid w:val="00A64FF6"/>
    <w:rsid w:val="00A6611A"/>
    <w:rsid w:val="00A6795C"/>
    <w:rsid w:val="00A67FD0"/>
    <w:rsid w:val="00A70350"/>
    <w:rsid w:val="00A71217"/>
    <w:rsid w:val="00A7227E"/>
    <w:rsid w:val="00A72BA7"/>
    <w:rsid w:val="00A72C6E"/>
    <w:rsid w:val="00A72FF8"/>
    <w:rsid w:val="00A73B19"/>
    <w:rsid w:val="00A73FE0"/>
    <w:rsid w:val="00A7439E"/>
    <w:rsid w:val="00A74758"/>
    <w:rsid w:val="00A74909"/>
    <w:rsid w:val="00A758FA"/>
    <w:rsid w:val="00A7631D"/>
    <w:rsid w:val="00A77220"/>
    <w:rsid w:val="00A77721"/>
    <w:rsid w:val="00A77E5B"/>
    <w:rsid w:val="00A803EF"/>
    <w:rsid w:val="00A806A5"/>
    <w:rsid w:val="00A80A37"/>
    <w:rsid w:val="00A8181D"/>
    <w:rsid w:val="00A81C58"/>
    <w:rsid w:val="00A827F8"/>
    <w:rsid w:val="00A8302D"/>
    <w:rsid w:val="00A84D7D"/>
    <w:rsid w:val="00A8507B"/>
    <w:rsid w:val="00A8524E"/>
    <w:rsid w:val="00A86169"/>
    <w:rsid w:val="00A866C6"/>
    <w:rsid w:val="00A86B60"/>
    <w:rsid w:val="00A87220"/>
    <w:rsid w:val="00A9395A"/>
    <w:rsid w:val="00A94879"/>
    <w:rsid w:val="00A95B9D"/>
    <w:rsid w:val="00A96033"/>
    <w:rsid w:val="00A96282"/>
    <w:rsid w:val="00A96FD8"/>
    <w:rsid w:val="00A97BA4"/>
    <w:rsid w:val="00AA061C"/>
    <w:rsid w:val="00AA0979"/>
    <w:rsid w:val="00AA2553"/>
    <w:rsid w:val="00AA3839"/>
    <w:rsid w:val="00AA3E14"/>
    <w:rsid w:val="00AA4028"/>
    <w:rsid w:val="00AA5156"/>
    <w:rsid w:val="00AA5AA8"/>
    <w:rsid w:val="00AA6B1D"/>
    <w:rsid w:val="00AA7620"/>
    <w:rsid w:val="00AB0026"/>
    <w:rsid w:val="00AB071B"/>
    <w:rsid w:val="00AB08AE"/>
    <w:rsid w:val="00AB110E"/>
    <w:rsid w:val="00AB339A"/>
    <w:rsid w:val="00AB3C35"/>
    <w:rsid w:val="00AB583B"/>
    <w:rsid w:val="00AB599C"/>
    <w:rsid w:val="00AB6C84"/>
    <w:rsid w:val="00AB7312"/>
    <w:rsid w:val="00AC022E"/>
    <w:rsid w:val="00AC0D1F"/>
    <w:rsid w:val="00AC197F"/>
    <w:rsid w:val="00AC30F6"/>
    <w:rsid w:val="00AC5AE1"/>
    <w:rsid w:val="00AC6241"/>
    <w:rsid w:val="00AC68BF"/>
    <w:rsid w:val="00AC7DFE"/>
    <w:rsid w:val="00AD0BA3"/>
    <w:rsid w:val="00AD1205"/>
    <w:rsid w:val="00AD1C4D"/>
    <w:rsid w:val="00AD1DFC"/>
    <w:rsid w:val="00AD27DE"/>
    <w:rsid w:val="00AD5097"/>
    <w:rsid w:val="00AD5B55"/>
    <w:rsid w:val="00AD6068"/>
    <w:rsid w:val="00AE0F95"/>
    <w:rsid w:val="00AE2071"/>
    <w:rsid w:val="00AE2670"/>
    <w:rsid w:val="00AE2830"/>
    <w:rsid w:val="00AE291C"/>
    <w:rsid w:val="00AE2B81"/>
    <w:rsid w:val="00AE31B5"/>
    <w:rsid w:val="00AE4C23"/>
    <w:rsid w:val="00AE5380"/>
    <w:rsid w:val="00AE53FD"/>
    <w:rsid w:val="00AE54BD"/>
    <w:rsid w:val="00AE6612"/>
    <w:rsid w:val="00AE7404"/>
    <w:rsid w:val="00AF07BA"/>
    <w:rsid w:val="00AF0C4C"/>
    <w:rsid w:val="00AF1417"/>
    <w:rsid w:val="00AF166A"/>
    <w:rsid w:val="00AF2375"/>
    <w:rsid w:val="00AF426C"/>
    <w:rsid w:val="00AF4280"/>
    <w:rsid w:val="00AF56B4"/>
    <w:rsid w:val="00AF62BA"/>
    <w:rsid w:val="00AF7702"/>
    <w:rsid w:val="00AF7851"/>
    <w:rsid w:val="00B01742"/>
    <w:rsid w:val="00B02FE3"/>
    <w:rsid w:val="00B0372F"/>
    <w:rsid w:val="00B03900"/>
    <w:rsid w:val="00B03D18"/>
    <w:rsid w:val="00B06F98"/>
    <w:rsid w:val="00B07212"/>
    <w:rsid w:val="00B0756D"/>
    <w:rsid w:val="00B077FB"/>
    <w:rsid w:val="00B07A3D"/>
    <w:rsid w:val="00B07B1A"/>
    <w:rsid w:val="00B11359"/>
    <w:rsid w:val="00B11F1E"/>
    <w:rsid w:val="00B11FA1"/>
    <w:rsid w:val="00B12843"/>
    <w:rsid w:val="00B12BFB"/>
    <w:rsid w:val="00B13288"/>
    <w:rsid w:val="00B1483C"/>
    <w:rsid w:val="00B15324"/>
    <w:rsid w:val="00B15B44"/>
    <w:rsid w:val="00B15B69"/>
    <w:rsid w:val="00B16E7E"/>
    <w:rsid w:val="00B17BCE"/>
    <w:rsid w:val="00B20AD2"/>
    <w:rsid w:val="00B20C88"/>
    <w:rsid w:val="00B20D6B"/>
    <w:rsid w:val="00B21066"/>
    <w:rsid w:val="00B214C7"/>
    <w:rsid w:val="00B2165A"/>
    <w:rsid w:val="00B21EA2"/>
    <w:rsid w:val="00B21FEF"/>
    <w:rsid w:val="00B239C1"/>
    <w:rsid w:val="00B23B0B"/>
    <w:rsid w:val="00B2600C"/>
    <w:rsid w:val="00B2694B"/>
    <w:rsid w:val="00B26DDA"/>
    <w:rsid w:val="00B270CF"/>
    <w:rsid w:val="00B273FF"/>
    <w:rsid w:val="00B30402"/>
    <w:rsid w:val="00B30759"/>
    <w:rsid w:val="00B31640"/>
    <w:rsid w:val="00B319B7"/>
    <w:rsid w:val="00B33124"/>
    <w:rsid w:val="00B340AD"/>
    <w:rsid w:val="00B34B18"/>
    <w:rsid w:val="00B35775"/>
    <w:rsid w:val="00B35A4F"/>
    <w:rsid w:val="00B36455"/>
    <w:rsid w:val="00B37E20"/>
    <w:rsid w:val="00B43B42"/>
    <w:rsid w:val="00B448B2"/>
    <w:rsid w:val="00B45AF4"/>
    <w:rsid w:val="00B471D8"/>
    <w:rsid w:val="00B475FC"/>
    <w:rsid w:val="00B4799D"/>
    <w:rsid w:val="00B50CB6"/>
    <w:rsid w:val="00B51BDE"/>
    <w:rsid w:val="00B51F00"/>
    <w:rsid w:val="00B5235D"/>
    <w:rsid w:val="00B54690"/>
    <w:rsid w:val="00B549F2"/>
    <w:rsid w:val="00B555DE"/>
    <w:rsid w:val="00B56764"/>
    <w:rsid w:val="00B57374"/>
    <w:rsid w:val="00B577CF"/>
    <w:rsid w:val="00B579A5"/>
    <w:rsid w:val="00B603CD"/>
    <w:rsid w:val="00B60E91"/>
    <w:rsid w:val="00B615C9"/>
    <w:rsid w:val="00B62F30"/>
    <w:rsid w:val="00B6393E"/>
    <w:rsid w:val="00B65811"/>
    <w:rsid w:val="00B65AD2"/>
    <w:rsid w:val="00B66CC0"/>
    <w:rsid w:val="00B66FB7"/>
    <w:rsid w:val="00B67841"/>
    <w:rsid w:val="00B7173C"/>
    <w:rsid w:val="00B725C8"/>
    <w:rsid w:val="00B75656"/>
    <w:rsid w:val="00B76CE0"/>
    <w:rsid w:val="00B76CED"/>
    <w:rsid w:val="00B812A5"/>
    <w:rsid w:val="00B81DC8"/>
    <w:rsid w:val="00B82E9A"/>
    <w:rsid w:val="00B84A0D"/>
    <w:rsid w:val="00B84D65"/>
    <w:rsid w:val="00B853FF"/>
    <w:rsid w:val="00B85C80"/>
    <w:rsid w:val="00B85D9A"/>
    <w:rsid w:val="00B86361"/>
    <w:rsid w:val="00B867E6"/>
    <w:rsid w:val="00B90438"/>
    <w:rsid w:val="00B918ED"/>
    <w:rsid w:val="00B91F7D"/>
    <w:rsid w:val="00B927DE"/>
    <w:rsid w:val="00B92F62"/>
    <w:rsid w:val="00B94454"/>
    <w:rsid w:val="00B945DF"/>
    <w:rsid w:val="00B94AB7"/>
    <w:rsid w:val="00B94FEF"/>
    <w:rsid w:val="00B9686A"/>
    <w:rsid w:val="00BA09DC"/>
    <w:rsid w:val="00BA0BDC"/>
    <w:rsid w:val="00BA1BDB"/>
    <w:rsid w:val="00BA2443"/>
    <w:rsid w:val="00BA2ED8"/>
    <w:rsid w:val="00BA3D5B"/>
    <w:rsid w:val="00BA531F"/>
    <w:rsid w:val="00BA5579"/>
    <w:rsid w:val="00BA7397"/>
    <w:rsid w:val="00BB0DDF"/>
    <w:rsid w:val="00BB26DF"/>
    <w:rsid w:val="00BB399C"/>
    <w:rsid w:val="00BB3F40"/>
    <w:rsid w:val="00BB424C"/>
    <w:rsid w:val="00BB57BF"/>
    <w:rsid w:val="00BB5CD1"/>
    <w:rsid w:val="00BB5FB7"/>
    <w:rsid w:val="00BB6F96"/>
    <w:rsid w:val="00BC02B2"/>
    <w:rsid w:val="00BC0571"/>
    <w:rsid w:val="00BC1234"/>
    <w:rsid w:val="00BC1FE2"/>
    <w:rsid w:val="00BC2009"/>
    <w:rsid w:val="00BC2BA7"/>
    <w:rsid w:val="00BC3A7D"/>
    <w:rsid w:val="00BC5218"/>
    <w:rsid w:val="00BC5DFE"/>
    <w:rsid w:val="00BC6D29"/>
    <w:rsid w:val="00BC70AA"/>
    <w:rsid w:val="00BD18E3"/>
    <w:rsid w:val="00BD300A"/>
    <w:rsid w:val="00BD36C9"/>
    <w:rsid w:val="00BD3DE4"/>
    <w:rsid w:val="00BD3E87"/>
    <w:rsid w:val="00BD4BB2"/>
    <w:rsid w:val="00BD5E36"/>
    <w:rsid w:val="00BD68A0"/>
    <w:rsid w:val="00BD6AA2"/>
    <w:rsid w:val="00BD7F8C"/>
    <w:rsid w:val="00BE09B5"/>
    <w:rsid w:val="00BE0F1A"/>
    <w:rsid w:val="00BE0FC8"/>
    <w:rsid w:val="00BE2374"/>
    <w:rsid w:val="00BE3249"/>
    <w:rsid w:val="00BE45E3"/>
    <w:rsid w:val="00BE465D"/>
    <w:rsid w:val="00BE53A5"/>
    <w:rsid w:val="00BE5990"/>
    <w:rsid w:val="00BE5DC1"/>
    <w:rsid w:val="00BE7031"/>
    <w:rsid w:val="00BE7659"/>
    <w:rsid w:val="00BF0227"/>
    <w:rsid w:val="00BF0270"/>
    <w:rsid w:val="00BF04C5"/>
    <w:rsid w:val="00BF2542"/>
    <w:rsid w:val="00BF5959"/>
    <w:rsid w:val="00BF60DF"/>
    <w:rsid w:val="00BF7110"/>
    <w:rsid w:val="00BF783F"/>
    <w:rsid w:val="00C02878"/>
    <w:rsid w:val="00C02AA9"/>
    <w:rsid w:val="00C02BAF"/>
    <w:rsid w:val="00C04F0A"/>
    <w:rsid w:val="00C051A4"/>
    <w:rsid w:val="00C0564E"/>
    <w:rsid w:val="00C06490"/>
    <w:rsid w:val="00C07D38"/>
    <w:rsid w:val="00C1099F"/>
    <w:rsid w:val="00C11970"/>
    <w:rsid w:val="00C119E1"/>
    <w:rsid w:val="00C138CE"/>
    <w:rsid w:val="00C13FAE"/>
    <w:rsid w:val="00C14D5B"/>
    <w:rsid w:val="00C14DC2"/>
    <w:rsid w:val="00C15092"/>
    <w:rsid w:val="00C15DA2"/>
    <w:rsid w:val="00C1681D"/>
    <w:rsid w:val="00C170E0"/>
    <w:rsid w:val="00C204FA"/>
    <w:rsid w:val="00C2085F"/>
    <w:rsid w:val="00C20CD7"/>
    <w:rsid w:val="00C22677"/>
    <w:rsid w:val="00C22B4F"/>
    <w:rsid w:val="00C22DF9"/>
    <w:rsid w:val="00C22FDD"/>
    <w:rsid w:val="00C2303A"/>
    <w:rsid w:val="00C23595"/>
    <w:rsid w:val="00C2459A"/>
    <w:rsid w:val="00C251FB"/>
    <w:rsid w:val="00C25858"/>
    <w:rsid w:val="00C2601D"/>
    <w:rsid w:val="00C26377"/>
    <w:rsid w:val="00C26669"/>
    <w:rsid w:val="00C27CC8"/>
    <w:rsid w:val="00C300FA"/>
    <w:rsid w:val="00C30EDA"/>
    <w:rsid w:val="00C3207E"/>
    <w:rsid w:val="00C32B84"/>
    <w:rsid w:val="00C33A7D"/>
    <w:rsid w:val="00C34B1B"/>
    <w:rsid w:val="00C35B40"/>
    <w:rsid w:val="00C35D6D"/>
    <w:rsid w:val="00C36A2C"/>
    <w:rsid w:val="00C36C60"/>
    <w:rsid w:val="00C37335"/>
    <w:rsid w:val="00C41504"/>
    <w:rsid w:val="00C42695"/>
    <w:rsid w:val="00C4276F"/>
    <w:rsid w:val="00C42C72"/>
    <w:rsid w:val="00C4341A"/>
    <w:rsid w:val="00C43550"/>
    <w:rsid w:val="00C45A46"/>
    <w:rsid w:val="00C45E9A"/>
    <w:rsid w:val="00C46F6C"/>
    <w:rsid w:val="00C47782"/>
    <w:rsid w:val="00C47BD7"/>
    <w:rsid w:val="00C5086E"/>
    <w:rsid w:val="00C50C6E"/>
    <w:rsid w:val="00C51483"/>
    <w:rsid w:val="00C517C5"/>
    <w:rsid w:val="00C53668"/>
    <w:rsid w:val="00C53800"/>
    <w:rsid w:val="00C54B7F"/>
    <w:rsid w:val="00C54F58"/>
    <w:rsid w:val="00C5516D"/>
    <w:rsid w:val="00C556F4"/>
    <w:rsid w:val="00C56A3A"/>
    <w:rsid w:val="00C579C5"/>
    <w:rsid w:val="00C57B78"/>
    <w:rsid w:val="00C634C3"/>
    <w:rsid w:val="00C64B42"/>
    <w:rsid w:val="00C64EEA"/>
    <w:rsid w:val="00C702AD"/>
    <w:rsid w:val="00C70FCE"/>
    <w:rsid w:val="00C71283"/>
    <w:rsid w:val="00C7135E"/>
    <w:rsid w:val="00C735F6"/>
    <w:rsid w:val="00C73691"/>
    <w:rsid w:val="00C73FCF"/>
    <w:rsid w:val="00C742DB"/>
    <w:rsid w:val="00C745E1"/>
    <w:rsid w:val="00C74810"/>
    <w:rsid w:val="00C758D8"/>
    <w:rsid w:val="00C766B3"/>
    <w:rsid w:val="00C76F51"/>
    <w:rsid w:val="00C77742"/>
    <w:rsid w:val="00C77DDA"/>
    <w:rsid w:val="00C80621"/>
    <w:rsid w:val="00C809DE"/>
    <w:rsid w:val="00C81DA9"/>
    <w:rsid w:val="00C830D3"/>
    <w:rsid w:val="00C83BE6"/>
    <w:rsid w:val="00C83DF3"/>
    <w:rsid w:val="00C857F0"/>
    <w:rsid w:val="00C85E73"/>
    <w:rsid w:val="00C87ECA"/>
    <w:rsid w:val="00C91164"/>
    <w:rsid w:val="00C91314"/>
    <w:rsid w:val="00C91C5D"/>
    <w:rsid w:val="00C929B9"/>
    <w:rsid w:val="00C937B8"/>
    <w:rsid w:val="00C93F9E"/>
    <w:rsid w:val="00C942CA"/>
    <w:rsid w:val="00C973D8"/>
    <w:rsid w:val="00C97F1C"/>
    <w:rsid w:val="00CA11B4"/>
    <w:rsid w:val="00CA1982"/>
    <w:rsid w:val="00CA1ECB"/>
    <w:rsid w:val="00CA2E28"/>
    <w:rsid w:val="00CA40CB"/>
    <w:rsid w:val="00CA508C"/>
    <w:rsid w:val="00CA5E18"/>
    <w:rsid w:val="00CA66F6"/>
    <w:rsid w:val="00CB0647"/>
    <w:rsid w:val="00CB078B"/>
    <w:rsid w:val="00CB24B9"/>
    <w:rsid w:val="00CB3B32"/>
    <w:rsid w:val="00CB4166"/>
    <w:rsid w:val="00CB4428"/>
    <w:rsid w:val="00CB5E72"/>
    <w:rsid w:val="00CB606A"/>
    <w:rsid w:val="00CB6104"/>
    <w:rsid w:val="00CC0560"/>
    <w:rsid w:val="00CC0C31"/>
    <w:rsid w:val="00CC0E27"/>
    <w:rsid w:val="00CC0FE8"/>
    <w:rsid w:val="00CC1997"/>
    <w:rsid w:val="00CC1E08"/>
    <w:rsid w:val="00CC21F8"/>
    <w:rsid w:val="00CC2268"/>
    <w:rsid w:val="00CC3DF7"/>
    <w:rsid w:val="00CC3F6E"/>
    <w:rsid w:val="00CC44B2"/>
    <w:rsid w:val="00CC4F66"/>
    <w:rsid w:val="00CC50E6"/>
    <w:rsid w:val="00CC6883"/>
    <w:rsid w:val="00CC6DA8"/>
    <w:rsid w:val="00CC723C"/>
    <w:rsid w:val="00CD1784"/>
    <w:rsid w:val="00CD4515"/>
    <w:rsid w:val="00CD4F24"/>
    <w:rsid w:val="00CD5A09"/>
    <w:rsid w:val="00CD60E0"/>
    <w:rsid w:val="00CD6B62"/>
    <w:rsid w:val="00CD7AEC"/>
    <w:rsid w:val="00CD7B83"/>
    <w:rsid w:val="00CE1D7B"/>
    <w:rsid w:val="00CE210D"/>
    <w:rsid w:val="00CE434E"/>
    <w:rsid w:val="00CE4571"/>
    <w:rsid w:val="00CE61AB"/>
    <w:rsid w:val="00CE6A64"/>
    <w:rsid w:val="00CE6B62"/>
    <w:rsid w:val="00CE6EA5"/>
    <w:rsid w:val="00CE7336"/>
    <w:rsid w:val="00CF095C"/>
    <w:rsid w:val="00CF1BC6"/>
    <w:rsid w:val="00CF2087"/>
    <w:rsid w:val="00CF36BE"/>
    <w:rsid w:val="00CF481D"/>
    <w:rsid w:val="00CF5930"/>
    <w:rsid w:val="00CF6856"/>
    <w:rsid w:val="00CF704E"/>
    <w:rsid w:val="00D00529"/>
    <w:rsid w:val="00D014BC"/>
    <w:rsid w:val="00D01A81"/>
    <w:rsid w:val="00D04F1C"/>
    <w:rsid w:val="00D05B2D"/>
    <w:rsid w:val="00D075EF"/>
    <w:rsid w:val="00D07839"/>
    <w:rsid w:val="00D10067"/>
    <w:rsid w:val="00D12565"/>
    <w:rsid w:val="00D12B9B"/>
    <w:rsid w:val="00D13A37"/>
    <w:rsid w:val="00D13E35"/>
    <w:rsid w:val="00D20DB1"/>
    <w:rsid w:val="00D21007"/>
    <w:rsid w:val="00D211D2"/>
    <w:rsid w:val="00D21843"/>
    <w:rsid w:val="00D21C8B"/>
    <w:rsid w:val="00D21C95"/>
    <w:rsid w:val="00D22141"/>
    <w:rsid w:val="00D22142"/>
    <w:rsid w:val="00D226CA"/>
    <w:rsid w:val="00D25831"/>
    <w:rsid w:val="00D25BBD"/>
    <w:rsid w:val="00D261D8"/>
    <w:rsid w:val="00D26694"/>
    <w:rsid w:val="00D27605"/>
    <w:rsid w:val="00D30B1C"/>
    <w:rsid w:val="00D332CD"/>
    <w:rsid w:val="00D33875"/>
    <w:rsid w:val="00D33B50"/>
    <w:rsid w:val="00D33E59"/>
    <w:rsid w:val="00D34F7A"/>
    <w:rsid w:val="00D35E77"/>
    <w:rsid w:val="00D360B6"/>
    <w:rsid w:val="00D37C8B"/>
    <w:rsid w:val="00D403B6"/>
    <w:rsid w:val="00D40AA8"/>
    <w:rsid w:val="00D4203D"/>
    <w:rsid w:val="00D4374C"/>
    <w:rsid w:val="00D43B7C"/>
    <w:rsid w:val="00D440B7"/>
    <w:rsid w:val="00D44123"/>
    <w:rsid w:val="00D44B29"/>
    <w:rsid w:val="00D4635C"/>
    <w:rsid w:val="00D46651"/>
    <w:rsid w:val="00D479C1"/>
    <w:rsid w:val="00D500BC"/>
    <w:rsid w:val="00D50281"/>
    <w:rsid w:val="00D50A87"/>
    <w:rsid w:val="00D50C02"/>
    <w:rsid w:val="00D510C7"/>
    <w:rsid w:val="00D51218"/>
    <w:rsid w:val="00D5280F"/>
    <w:rsid w:val="00D532CE"/>
    <w:rsid w:val="00D535BF"/>
    <w:rsid w:val="00D544E2"/>
    <w:rsid w:val="00D55910"/>
    <w:rsid w:val="00D55E9F"/>
    <w:rsid w:val="00D57030"/>
    <w:rsid w:val="00D5737F"/>
    <w:rsid w:val="00D60C9E"/>
    <w:rsid w:val="00D61826"/>
    <w:rsid w:val="00D62599"/>
    <w:rsid w:val="00D65E4D"/>
    <w:rsid w:val="00D65F6E"/>
    <w:rsid w:val="00D6727E"/>
    <w:rsid w:val="00D677F3"/>
    <w:rsid w:val="00D6792F"/>
    <w:rsid w:val="00D70CE0"/>
    <w:rsid w:val="00D71843"/>
    <w:rsid w:val="00D71BFF"/>
    <w:rsid w:val="00D72693"/>
    <w:rsid w:val="00D72ABF"/>
    <w:rsid w:val="00D72E0D"/>
    <w:rsid w:val="00D7345D"/>
    <w:rsid w:val="00D73F6E"/>
    <w:rsid w:val="00D744DC"/>
    <w:rsid w:val="00D772FE"/>
    <w:rsid w:val="00D77C03"/>
    <w:rsid w:val="00D80E10"/>
    <w:rsid w:val="00D82248"/>
    <w:rsid w:val="00D822BF"/>
    <w:rsid w:val="00D86852"/>
    <w:rsid w:val="00D904F8"/>
    <w:rsid w:val="00D91515"/>
    <w:rsid w:val="00D91A9A"/>
    <w:rsid w:val="00D92D08"/>
    <w:rsid w:val="00D93029"/>
    <w:rsid w:val="00D93CF8"/>
    <w:rsid w:val="00D94CB3"/>
    <w:rsid w:val="00D94CEF"/>
    <w:rsid w:val="00D950C0"/>
    <w:rsid w:val="00D9598E"/>
    <w:rsid w:val="00D95FF7"/>
    <w:rsid w:val="00D97967"/>
    <w:rsid w:val="00D97DA0"/>
    <w:rsid w:val="00D97FE9"/>
    <w:rsid w:val="00DA04BE"/>
    <w:rsid w:val="00DA5C05"/>
    <w:rsid w:val="00DA5CBC"/>
    <w:rsid w:val="00DA5D5B"/>
    <w:rsid w:val="00DA6859"/>
    <w:rsid w:val="00DA74F3"/>
    <w:rsid w:val="00DA7658"/>
    <w:rsid w:val="00DA76C1"/>
    <w:rsid w:val="00DA78DB"/>
    <w:rsid w:val="00DB07D3"/>
    <w:rsid w:val="00DB223E"/>
    <w:rsid w:val="00DB5192"/>
    <w:rsid w:val="00DB6028"/>
    <w:rsid w:val="00DB6D14"/>
    <w:rsid w:val="00DB76D5"/>
    <w:rsid w:val="00DB7D10"/>
    <w:rsid w:val="00DC0ECA"/>
    <w:rsid w:val="00DC1070"/>
    <w:rsid w:val="00DC16D8"/>
    <w:rsid w:val="00DC220C"/>
    <w:rsid w:val="00DC2A45"/>
    <w:rsid w:val="00DC2B3F"/>
    <w:rsid w:val="00DC38DD"/>
    <w:rsid w:val="00DC5794"/>
    <w:rsid w:val="00DC59CE"/>
    <w:rsid w:val="00DC6228"/>
    <w:rsid w:val="00DC6301"/>
    <w:rsid w:val="00DC673B"/>
    <w:rsid w:val="00DC6C63"/>
    <w:rsid w:val="00DC7615"/>
    <w:rsid w:val="00DD0BB3"/>
    <w:rsid w:val="00DD0CEE"/>
    <w:rsid w:val="00DD1299"/>
    <w:rsid w:val="00DD20FF"/>
    <w:rsid w:val="00DD24F7"/>
    <w:rsid w:val="00DD3FB7"/>
    <w:rsid w:val="00DD4036"/>
    <w:rsid w:val="00DD5C5E"/>
    <w:rsid w:val="00DD6739"/>
    <w:rsid w:val="00DD71F4"/>
    <w:rsid w:val="00DD73C3"/>
    <w:rsid w:val="00DE1740"/>
    <w:rsid w:val="00DE1852"/>
    <w:rsid w:val="00DE1A9E"/>
    <w:rsid w:val="00DE2218"/>
    <w:rsid w:val="00DE22E0"/>
    <w:rsid w:val="00DE2B77"/>
    <w:rsid w:val="00DE3236"/>
    <w:rsid w:val="00DE33CF"/>
    <w:rsid w:val="00DE4B1E"/>
    <w:rsid w:val="00DE5436"/>
    <w:rsid w:val="00DE5FBE"/>
    <w:rsid w:val="00DE6263"/>
    <w:rsid w:val="00DE6D47"/>
    <w:rsid w:val="00DE6F71"/>
    <w:rsid w:val="00DE73F0"/>
    <w:rsid w:val="00DE74DB"/>
    <w:rsid w:val="00DE76D8"/>
    <w:rsid w:val="00DE7B3F"/>
    <w:rsid w:val="00DF06D2"/>
    <w:rsid w:val="00DF07B6"/>
    <w:rsid w:val="00DF2911"/>
    <w:rsid w:val="00DF2B06"/>
    <w:rsid w:val="00DF34D1"/>
    <w:rsid w:val="00DF3643"/>
    <w:rsid w:val="00DF3A3F"/>
    <w:rsid w:val="00DF3A8B"/>
    <w:rsid w:val="00DF561C"/>
    <w:rsid w:val="00DF5633"/>
    <w:rsid w:val="00DF5B8A"/>
    <w:rsid w:val="00DF60A4"/>
    <w:rsid w:val="00DF60D2"/>
    <w:rsid w:val="00DF6D52"/>
    <w:rsid w:val="00DF735B"/>
    <w:rsid w:val="00E0092A"/>
    <w:rsid w:val="00E00EDD"/>
    <w:rsid w:val="00E02AAD"/>
    <w:rsid w:val="00E03441"/>
    <w:rsid w:val="00E0354A"/>
    <w:rsid w:val="00E0426C"/>
    <w:rsid w:val="00E04B47"/>
    <w:rsid w:val="00E0591E"/>
    <w:rsid w:val="00E0597D"/>
    <w:rsid w:val="00E06170"/>
    <w:rsid w:val="00E0624A"/>
    <w:rsid w:val="00E06815"/>
    <w:rsid w:val="00E07992"/>
    <w:rsid w:val="00E07EBE"/>
    <w:rsid w:val="00E11EB5"/>
    <w:rsid w:val="00E14855"/>
    <w:rsid w:val="00E15663"/>
    <w:rsid w:val="00E157CB"/>
    <w:rsid w:val="00E15AD8"/>
    <w:rsid w:val="00E15BBE"/>
    <w:rsid w:val="00E1629A"/>
    <w:rsid w:val="00E178F9"/>
    <w:rsid w:val="00E17CD1"/>
    <w:rsid w:val="00E200AD"/>
    <w:rsid w:val="00E20696"/>
    <w:rsid w:val="00E20752"/>
    <w:rsid w:val="00E21F32"/>
    <w:rsid w:val="00E2294F"/>
    <w:rsid w:val="00E229A6"/>
    <w:rsid w:val="00E23CD6"/>
    <w:rsid w:val="00E250BE"/>
    <w:rsid w:val="00E259EB"/>
    <w:rsid w:val="00E25A11"/>
    <w:rsid w:val="00E26384"/>
    <w:rsid w:val="00E26E26"/>
    <w:rsid w:val="00E314A9"/>
    <w:rsid w:val="00E3272B"/>
    <w:rsid w:val="00E33B2A"/>
    <w:rsid w:val="00E34629"/>
    <w:rsid w:val="00E35A71"/>
    <w:rsid w:val="00E36089"/>
    <w:rsid w:val="00E36845"/>
    <w:rsid w:val="00E37AAE"/>
    <w:rsid w:val="00E40132"/>
    <w:rsid w:val="00E405AC"/>
    <w:rsid w:val="00E40BCB"/>
    <w:rsid w:val="00E411BE"/>
    <w:rsid w:val="00E4155B"/>
    <w:rsid w:val="00E42E4D"/>
    <w:rsid w:val="00E42E7F"/>
    <w:rsid w:val="00E43657"/>
    <w:rsid w:val="00E43670"/>
    <w:rsid w:val="00E437E2"/>
    <w:rsid w:val="00E44C82"/>
    <w:rsid w:val="00E45720"/>
    <w:rsid w:val="00E465EF"/>
    <w:rsid w:val="00E47167"/>
    <w:rsid w:val="00E472EE"/>
    <w:rsid w:val="00E477CD"/>
    <w:rsid w:val="00E5082B"/>
    <w:rsid w:val="00E5449A"/>
    <w:rsid w:val="00E55299"/>
    <w:rsid w:val="00E55EA0"/>
    <w:rsid w:val="00E55F8E"/>
    <w:rsid w:val="00E56610"/>
    <w:rsid w:val="00E57B65"/>
    <w:rsid w:val="00E602E6"/>
    <w:rsid w:val="00E632A6"/>
    <w:rsid w:val="00E64660"/>
    <w:rsid w:val="00E64DB8"/>
    <w:rsid w:val="00E65F27"/>
    <w:rsid w:val="00E67796"/>
    <w:rsid w:val="00E67E58"/>
    <w:rsid w:val="00E710F7"/>
    <w:rsid w:val="00E711C8"/>
    <w:rsid w:val="00E71E95"/>
    <w:rsid w:val="00E71F00"/>
    <w:rsid w:val="00E751D5"/>
    <w:rsid w:val="00E77326"/>
    <w:rsid w:val="00E7757D"/>
    <w:rsid w:val="00E77B21"/>
    <w:rsid w:val="00E77EF9"/>
    <w:rsid w:val="00E813E6"/>
    <w:rsid w:val="00E8209B"/>
    <w:rsid w:val="00E83B5C"/>
    <w:rsid w:val="00E83C66"/>
    <w:rsid w:val="00E83D00"/>
    <w:rsid w:val="00E83DA4"/>
    <w:rsid w:val="00E8554C"/>
    <w:rsid w:val="00E85700"/>
    <w:rsid w:val="00E86C32"/>
    <w:rsid w:val="00E86ED5"/>
    <w:rsid w:val="00E8730F"/>
    <w:rsid w:val="00E90021"/>
    <w:rsid w:val="00E90956"/>
    <w:rsid w:val="00E915E4"/>
    <w:rsid w:val="00E91AF2"/>
    <w:rsid w:val="00E91BDD"/>
    <w:rsid w:val="00E925AE"/>
    <w:rsid w:val="00E92772"/>
    <w:rsid w:val="00E948FC"/>
    <w:rsid w:val="00E96481"/>
    <w:rsid w:val="00E9687F"/>
    <w:rsid w:val="00E97677"/>
    <w:rsid w:val="00E979DB"/>
    <w:rsid w:val="00EA2ECB"/>
    <w:rsid w:val="00EA396E"/>
    <w:rsid w:val="00EA3AC7"/>
    <w:rsid w:val="00EA3EB9"/>
    <w:rsid w:val="00EA4050"/>
    <w:rsid w:val="00EA4FA1"/>
    <w:rsid w:val="00EA6316"/>
    <w:rsid w:val="00EA71C5"/>
    <w:rsid w:val="00EA7A10"/>
    <w:rsid w:val="00EB1E9A"/>
    <w:rsid w:val="00EB4633"/>
    <w:rsid w:val="00EB4641"/>
    <w:rsid w:val="00EB4966"/>
    <w:rsid w:val="00EB5945"/>
    <w:rsid w:val="00EB5BC3"/>
    <w:rsid w:val="00EC06F8"/>
    <w:rsid w:val="00EC0ADD"/>
    <w:rsid w:val="00EC1A15"/>
    <w:rsid w:val="00EC2352"/>
    <w:rsid w:val="00EC2F2E"/>
    <w:rsid w:val="00EC4144"/>
    <w:rsid w:val="00EC4595"/>
    <w:rsid w:val="00EC51D8"/>
    <w:rsid w:val="00EC56CC"/>
    <w:rsid w:val="00EC7668"/>
    <w:rsid w:val="00EC7F69"/>
    <w:rsid w:val="00ED09D7"/>
    <w:rsid w:val="00ED1126"/>
    <w:rsid w:val="00ED134F"/>
    <w:rsid w:val="00ED32D3"/>
    <w:rsid w:val="00ED3382"/>
    <w:rsid w:val="00ED34DE"/>
    <w:rsid w:val="00ED3A2A"/>
    <w:rsid w:val="00ED519B"/>
    <w:rsid w:val="00ED58FF"/>
    <w:rsid w:val="00ED651D"/>
    <w:rsid w:val="00ED707A"/>
    <w:rsid w:val="00ED7757"/>
    <w:rsid w:val="00EE0047"/>
    <w:rsid w:val="00EE0163"/>
    <w:rsid w:val="00EE024D"/>
    <w:rsid w:val="00EE1548"/>
    <w:rsid w:val="00EE178E"/>
    <w:rsid w:val="00EE1B05"/>
    <w:rsid w:val="00EE25AF"/>
    <w:rsid w:val="00EE3241"/>
    <w:rsid w:val="00EE4D00"/>
    <w:rsid w:val="00EE6779"/>
    <w:rsid w:val="00EE7868"/>
    <w:rsid w:val="00EF12AF"/>
    <w:rsid w:val="00EF52F5"/>
    <w:rsid w:val="00EF5F64"/>
    <w:rsid w:val="00EF6309"/>
    <w:rsid w:val="00EF65EE"/>
    <w:rsid w:val="00EF6678"/>
    <w:rsid w:val="00EF66F7"/>
    <w:rsid w:val="00EF7D24"/>
    <w:rsid w:val="00F00630"/>
    <w:rsid w:val="00F00A7F"/>
    <w:rsid w:val="00F011D2"/>
    <w:rsid w:val="00F01608"/>
    <w:rsid w:val="00F01CEA"/>
    <w:rsid w:val="00F0215C"/>
    <w:rsid w:val="00F0221B"/>
    <w:rsid w:val="00F02A02"/>
    <w:rsid w:val="00F02FEE"/>
    <w:rsid w:val="00F0321E"/>
    <w:rsid w:val="00F048F1"/>
    <w:rsid w:val="00F04A32"/>
    <w:rsid w:val="00F05A26"/>
    <w:rsid w:val="00F06F7F"/>
    <w:rsid w:val="00F06FFB"/>
    <w:rsid w:val="00F07A64"/>
    <w:rsid w:val="00F106EE"/>
    <w:rsid w:val="00F11A71"/>
    <w:rsid w:val="00F12598"/>
    <w:rsid w:val="00F13222"/>
    <w:rsid w:val="00F13DA9"/>
    <w:rsid w:val="00F14A20"/>
    <w:rsid w:val="00F15925"/>
    <w:rsid w:val="00F159C5"/>
    <w:rsid w:val="00F1768E"/>
    <w:rsid w:val="00F17BDF"/>
    <w:rsid w:val="00F20804"/>
    <w:rsid w:val="00F20E32"/>
    <w:rsid w:val="00F21085"/>
    <w:rsid w:val="00F216E3"/>
    <w:rsid w:val="00F21BB3"/>
    <w:rsid w:val="00F22D89"/>
    <w:rsid w:val="00F24696"/>
    <w:rsid w:val="00F26169"/>
    <w:rsid w:val="00F26634"/>
    <w:rsid w:val="00F304F0"/>
    <w:rsid w:val="00F309E0"/>
    <w:rsid w:val="00F30E60"/>
    <w:rsid w:val="00F31DDC"/>
    <w:rsid w:val="00F32C36"/>
    <w:rsid w:val="00F33319"/>
    <w:rsid w:val="00F351F0"/>
    <w:rsid w:val="00F361AE"/>
    <w:rsid w:val="00F363C3"/>
    <w:rsid w:val="00F41124"/>
    <w:rsid w:val="00F41148"/>
    <w:rsid w:val="00F4155A"/>
    <w:rsid w:val="00F4186C"/>
    <w:rsid w:val="00F41FA8"/>
    <w:rsid w:val="00F424C1"/>
    <w:rsid w:val="00F42812"/>
    <w:rsid w:val="00F42EF8"/>
    <w:rsid w:val="00F4454B"/>
    <w:rsid w:val="00F44E92"/>
    <w:rsid w:val="00F44F23"/>
    <w:rsid w:val="00F46024"/>
    <w:rsid w:val="00F461D8"/>
    <w:rsid w:val="00F47F36"/>
    <w:rsid w:val="00F5037B"/>
    <w:rsid w:val="00F50BE2"/>
    <w:rsid w:val="00F51C3B"/>
    <w:rsid w:val="00F51F8F"/>
    <w:rsid w:val="00F52C9A"/>
    <w:rsid w:val="00F53061"/>
    <w:rsid w:val="00F53449"/>
    <w:rsid w:val="00F535B2"/>
    <w:rsid w:val="00F53873"/>
    <w:rsid w:val="00F53E78"/>
    <w:rsid w:val="00F542A2"/>
    <w:rsid w:val="00F55028"/>
    <w:rsid w:val="00F55746"/>
    <w:rsid w:val="00F566C0"/>
    <w:rsid w:val="00F57170"/>
    <w:rsid w:val="00F60F3B"/>
    <w:rsid w:val="00F61908"/>
    <w:rsid w:val="00F620FA"/>
    <w:rsid w:val="00F65AB0"/>
    <w:rsid w:val="00F65F3B"/>
    <w:rsid w:val="00F66E9D"/>
    <w:rsid w:val="00F66F58"/>
    <w:rsid w:val="00F70603"/>
    <w:rsid w:val="00F71F3C"/>
    <w:rsid w:val="00F7308E"/>
    <w:rsid w:val="00F7310D"/>
    <w:rsid w:val="00F738B9"/>
    <w:rsid w:val="00F74116"/>
    <w:rsid w:val="00F74764"/>
    <w:rsid w:val="00F74892"/>
    <w:rsid w:val="00F76B16"/>
    <w:rsid w:val="00F7751D"/>
    <w:rsid w:val="00F80E2B"/>
    <w:rsid w:val="00F845A6"/>
    <w:rsid w:val="00F851E7"/>
    <w:rsid w:val="00F8599D"/>
    <w:rsid w:val="00F8739D"/>
    <w:rsid w:val="00F879F0"/>
    <w:rsid w:val="00F87D45"/>
    <w:rsid w:val="00F90309"/>
    <w:rsid w:val="00F908F3"/>
    <w:rsid w:val="00F94B84"/>
    <w:rsid w:val="00F94D2D"/>
    <w:rsid w:val="00F95FFD"/>
    <w:rsid w:val="00F97B76"/>
    <w:rsid w:val="00FA00D3"/>
    <w:rsid w:val="00FA0565"/>
    <w:rsid w:val="00FA2007"/>
    <w:rsid w:val="00FA2C84"/>
    <w:rsid w:val="00FA3639"/>
    <w:rsid w:val="00FA4040"/>
    <w:rsid w:val="00FA4A1C"/>
    <w:rsid w:val="00FA4BFF"/>
    <w:rsid w:val="00FA4EAF"/>
    <w:rsid w:val="00FA51A2"/>
    <w:rsid w:val="00FA611E"/>
    <w:rsid w:val="00FB001E"/>
    <w:rsid w:val="00FB02CD"/>
    <w:rsid w:val="00FB0377"/>
    <w:rsid w:val="00FB079E"/>
    <w:rsid w:val="00FB0AD4"/>
    <w:rsid w:val="00FB22D5"/>
    <w:rsid w:val="00FB30EE"/>
    <w:rsid w:val="00FB4718"/>
    <w:rsid w:val="00FB47E0"/>
    <w:rsid w:val="00FB50EE"/>
    <w:rsid w:val="00FB586D"/>
    <w:rsid w:val="00FB71DA"/>
    <w:rsid w:val="00FB7B4F"/>
    <w:rsid w:val="00FB7DDD"/>
    <w:rsid w:val="00FC24E5"/>
    <w:rsid w:val="00FC252A"/>
    <w:rsid w:val="00FC35F2"/>
    <w:rsid w:val="00FC361D"/>
    <w:rsid w:val="00FC389F"/>
    <w:rsid w:val="00FC39C9"/>
    <w:rsid w:val="00FC3C1D"/>
    <w:rsid w:val="00FC59B5"/>
    <w:rsid w:val="00FC6979"/>
    <w:rsid w:val="00FC7927"/>
    <w:rsid w:val="00FC7A9E"/>
    <w:rsid w:val="00FC7EE1"/>
    <w:rsid w:val="00FD0970"/>
    <w:rsid w:val="00FD0A16"/>
    <w:rsid w:val="00FD22BC"/>
    <w:rsid w:val="00FD2A3F"/>
    <w:rsid w:val="00FD2ED3"/>
    <w:rsid w:val="00FD37B1"/>
    <w:rsid w:val="00FD50E1"/>
    <w:rsid w:val="00FD5C93"/>
    <w:rsid w:val="00FD5F7A"/>
    <w:rsid w:val="00FD66AC"/>
    <w:rsid w:val="00FD7C15"/>
    <w:rsid w:val="00FE1078"/>
    <w:rsid w:val="00FE1341"/>
    <w:rsid w:val="00FE1474"/>
    <w:rsid w:val="00FE1623"/>
    <w:rsid w:val="00FE16C2"/>
    <w:rsid w:val="00FE1C05"/>
    <w:rsid w:val="00FE24DE"/>
    <w:rsid w:val="00FE2A51"/>
    <w:rsid w:val="00FE3C4E"/>
    <w:rsid w:val="00FE3E2C"/>
    <w:rsid w:val="00FE4755"/>
    <w:rsid w:val="00FE4DF4"/>
    <w:rsid w:val="00FE764C"/>
    <w:rsid w:val="00FE7B33"/>
    <w:rsid w:val="00FF1082"/>
    <w:rsid w:val="00FF17A5"/>
    <w:rsid w:val="00FF2A49"/>
    <w:rsid w:val="00FF536A"/>
    <w:rsid w:val="00FF578A"/>
    <w:rsid w:val="00FF57EC"/>
    <w:rsid w:val="00FF6BD9"/>
    <w:rsid w:val="00FF7144"/>
    <w:rsid w:val="00FF736D"/>
    <w:rsid w:val="00FF7A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4845"/>
    <w:rPr>
      <w:sz w:val="24"/>
      <w:szCs w:val="24"/>
    </w:rPr>
  </w:style>
  <w:style w:type="paragraph" w:styleId="3">
    <w:name w:val="heading 3"/>
    <w:basedOn w:val="a"/>
    <w:next w:val="a"/>
    <w:link w:val="30"/>
    <w:qFormat/>
    <w:rsid w:val="00BF60DF"/>
    <w:pPr>
      <w:keepNext/>
      <w:ind w:firstLine="567"/>
      <w:jc w:val="both"/>
      <w:outlineLvl w:val="2"/>
    </w:pPr>
    <w:rPr>
      <w:sz w:val="28"/>
      <w:szCs w:val="20"/>
    </w:rPr>
  </w:style>
  <w:style w:type="paragraph" w:styleId="4">
    <w:name w:val="heading 4"/>
    <w:basedOn w:val="a"/>
    <w:next w:val="a"/>
    <w:link w:val="40"/>
    <w:unhideWhenUsed/>
    <w:qFormat/>
    <w:rsid w:val="00BF60DF"/>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Indent 3"/>
    <w:basedOn w:val="a"/>
    <w:pPr>
      <w:ind w:left="180"/>
      <w:jc w:val="center"/>
    </w:pPr>
    <w:rPr>
      <w:b/>
      <w:bCs/>
      <w:color w:val="000000"/>
      <w:sz w:val="20"/>
    </w:rPr>
  </w:style>
  <w:style w:type="paragraph" w:styleId="a3">
    <w:name w:val="Plain Text"/>
    <w:basedOn w:val="a"/>
    <w:pPr>
      <w:spacing w:before="100" w:beforeAutospacing="1" w:after="100" w:afterAutospacing="1"/>
    </w:pPr>
  </w:style>
  <w:style w:type="paragraph" w:styleId="a4">
    <w:name w:val="Body Text"/>
    <w:basedOn w:val="a"/>
    <w:pPr>
      <w:jc w:val="both"/>
    </w:pPr>
    <w:rPr>
      <w:color w:val="FF0000"/>
      <w:sz w:val="20"/>
      <w:szCs w:val="20"/>
    </w:rPr>
  </w:style>
  <w:style w:type="paragraph" w:styleId="a5">
    <w:name w:val="Body Text Indent"/>
    <w:basedOn w:val="a"/>
    <w:pPr>
      <w:tabs>
        <w:tab w:val="left" w:pos="3420"/>
      </w:tabs>
      <w:ind w:right="76" w:firstLine="540"/>
      <w:jc w:val="both"/>
    </w:pPr>
    <w:rPr>
      <w:sz w:val="20"/>
      <w:szCs w:val="20"/>
    </w:rPr>
  </w:style>
  <w:style w:type="paragraph" w:customStyle="1" w:styleId="a6">
    <w:name w:val="готик текст"/>
    <w:pPr>
      <w:tabs>
        <w:tab w:val="right" w:leader="dot" w:pos="4762"/>
      </w:tabs>
      <w:autoSpaceDE w:val="0"/>
      <w:autoSpaceDN w:val="0"/>
      <w:adjustRightInd w:val="0"/>
      <w:spacing w:line="240" w:lineRule="atLeast"/>
      <w:ind w:firstLine="283"/>
      <w:jc w:val="both"/>
    </w:pPr>
    <w:rPr>
      <w:rFonts w:ascii="NewsGothic_A.Z_PS" w:hAnsi="NewsGothic_A.Z_PS"/>
      <w:color w:val="000000"/>
    </w:rPr>
  </w:style>
  <w:style w:type="paragraph" w:customStyle="1" w:styleId="1">
    <w:name w:val="Обычный (веб)1"/>
    <w:basedOn w:val="a"/>
    <w:pPr>
      <w:spacing w:before="120" w:after="120"/>
      <w:ind w:left="75" w:right="300" w:firstLine="100"/>
      <w:jc w:val="both"/>
    </w:pPr>
    <w:rPr>
      <w:color w:val="616161"/>
      <w:sz w:val="17"/>
      <w:szCs w:val="17"/>
    </w:rPr>
  </w:style>
  <w:style w:type="character" w:styleId="a7">
    <w:name w:val="Strong"/>
    <w:uiPriority w:val="22"/>
    <w:qFormat/>
    <w:rPr>
      <w:b/>
      <w:bCs/>
    </w:rPr>
  </w:style>
  <w:style w:type="character" w:styleId="a8">
    <w:name w:val="Hyperlink"/>
    <w:rPr>
      <w:color w:val="0000FF"/>
      <w:u w:val="single"/>
    </w:rPr>
  </w:style>
  <w:style w:type="paragraph" w:styleId="32">
    <w:name w:val="Body Text 3"/>
    <w:basedOn w:val="a"/>
    <w:rPr>
      <w:color w:val="FF0000"/>
      <w:sz w:val="20"/>
      <w:szCs w:val="20"/>
    </w:rPr>
  </w:style>
  <w:style w:type="character" w:styleId="a9">
    <w:name w:val="FollowedHyperlink"/>
    <w:rPr>
      <w:color w:val="800080"/>
      <w:u w:val="single"/>
    </w:rPr>
  </w:style>
  <w:style w:type="paragraph" w:customStyle="1" w:styleId="CharChar1CharChar1CharChar">
    <w:name w:val="Char Char Знак Знак1 Char Char1 Знак Знак Char Char"/>
    <w:basedOn w:val="a"/>
    <w:rsid w:val="001C3B30"/>
    <w:pPr>
      <w:spacing w:before="100" w:beforeAutospacing="1" w:after="100" w:afterAutospacing="1"/>
    </w:pPr>
    <w:rPr>
      <w:rFonts w:ascii="Tahoma" w:hAnsi="Tahoma"/>
      <w:sz w:val="20"/>
      <w:szCs w:val="20"/>
      <w:lang w:val="en-US" w:eastAsia="en-US"/>
    </w:rPr>
  </w:style>
  <w:style w:type="paragraph" w:customStyle="1" w:styleId="aa">
    <w:name w:val="Таблицы (моноширинный)"/>
    <w:basedOn w:val="a"/>
    <w:next w:val="a"/>
    <w:rsid w:val="005826C1"/>
    <w:pPr>
      <w:widowControl w:val="0"/>
      <w:autoSpaceDE w:val="0"/>
      <w:autoSpaceDN w:val="0"/>
      <w:adjustRightInd w:val="0"/>
      <w:jc w:val="both"/>
    </w:pPr>
    <w:rPr>
      <w:rFonts w:ascii="Courier New" w:hAnsi="Courier New" w:cs="Courier New"/>
      <w:sz w:val="20"/>
      <w:szCs w:val="20"/>
    </w:rPr>
  </w:style>
  <w:style w:type="paragraph" w:customStyle="1" w:styleId="ConsPlusNonformat">
    <w:name w:val="ConsPlusNonformat"/>
    <w:rsid w:val="00667A94"/>
    <w:pPr>
      <w:autoSpaceDE w:val="0"/>
      <w:autoSpaceDN w:val="0"/>
      <w:adjustRightInd w:val="0"/>
    </w:pPr>
    <w:rPr>
      <w:rFonts w:ascii="Courier New" w:hAnsi="Courier New" w:cs="Courier New"/>
    </w:rPr>
  </w:style>
  <w:style w:type="paragraph" w:styleId="ab">
    <w:name w:val="footnote text"/>
    <w:basedOn w:val="a"/>
    <w:link w:val="ac"/>
    <w:rsid w:val="00395789"/>
    <w:rPr>
      <w:sz w:val="20"/>
      <w:szCs w:val="20"/>
    </w:rPr>
  </w:style>
  <w:style w:type="character" w:customStyle="1" w:styleId="ac">
    <w:name w:val="Текст сноски Знак"/>
    <w:basedOn w:val="a0"/>
    <w:link w:val="ab"/>
    <w:rsid w:val="00395789"/>
  </w:style>
  <w:style w:type="character" w:styleId="ad">
    <w:name w:val="footnote reference"/>
    <w:unhideWhenUsed/>
    <w:rsid w:val="00395789"/>
    <w:rPr>
      <w:vertAlign w:val="superscript"/>
    </w:rPr>
  </w:style>
  <w:style w:type="paragraph" w:styleId="ae">
    <w:name w:val="No Spacing"/>
    <w:uiPriority w:val="1"/>
    <w:qFormat/>
    <w:rsid w:val="00606980"/>
    <w:rPr>
      <w:sz w:val="24"/>
      <w:szCs w:val="24"/>
    </w:rPr>
  </w:style>
  <w:style w:type="paragraph" w:styleId="af">
    <w:name w:val="Balloon Text"/>
    <w:basedOn w:val="a"/>
    <w:link w:val="af0"/>
    <w:rsid w:val="005F26B2"/>
    <w:rPr>
      <w:rFonts w:ascii="Tahoma" w:hAnsi="Tahoma" w:cs="Tahoma"/>
      <w:sz w:val="16"/>
      <w:szCs w:val="16"/>
    </w:rPr>
  </w:style>
  <w:style w:type="character" w:customStyle="1" w:styleId="af0">
    <w:name w:val="Текст выноски Знак"/>
    <w:link w:val="af"/>
    <w:rsid w:val="005F26B2"/>
    <w:rPr>
      <w:rFonts w:ascii="Tahoma" w:hAnsi="Tahoma" w:cs="Tahoma"/>
      <w:sz w:val="16"/>
      <w:szCs w:val="16"/>
    </w:rPr>
  </w:style>
  <w:style w:type="paragraph" w:customStyle="1" w:styleId="ConsPlusNormal">
    <w:name w:val="ConsPlusNormal"/>
    <w:rsid w:val="00992047"/>
    <w:pPr>
      <w:autoSpaceDE w:val="0"/>
      <w:autoSpaceDN w:val="0"/>
      <w:adjustRightInd w:val="0"/>
    </w:pPr>
    <w:rPr>
      <w:sz w:val="24"/>
      <w:szCs w:val="24"/>
    </w:rPr>
  </w:style>
  <w:style w:type="paragraph" w:customStyle="1" w:styleId="Default">
    <w:name w:val="Default"/>
    <w:rsid w:val="007E62BA"/>
    <w:pPr>
      <w:autoSpaceDE w:val="0"/>
      <w:autoSpaceDN w:val="0"/>
      <w:adjustRightInd w:val="0"/>
    </w:pPr>
    <w:rPr>
      <w:color w:val="000000"/>
      <w:sz w:val="24"/>
      <w:szCs w:val="24"/>
    </w:rPr>
  </w:style>
  <w:style w:type="paragraph" w:customStyle="1" w:styleId="5">
    <w:name w:val="Знак5 Знак Знак Знак"/>
    <w:basedOn w:val="a"/>
    <w:rsid w:val="004D7206"/>
    <w:pPr>
      <w:spacing w:after="160" w:line="240" w:lineRule="exact"/>
    </w:pPr>
    <w:rPr>
      <w:rFonts w:ascii="Verdana" w:hAnsi="Verdana"/>
      <w:sz w:val="20"/>
      <w:szCs w:val="20"/>
      <w:lang w:val="en-US" w:eastAsia="en-US"/>
    </w:rPr>
  </w:style>
  <w:style w:type="paragraph" w:styleId="2">
    <w:name w:val="Body Text Indent 2"/>
    <w:basedOn w:val="a"/>
    <w:link w:val="20"/>
    <w:rsid w:val="00E632A6"/>
    <w:pPr>
      <w:spacing w:after="120" w:line="480" w:lineRule="auto"/>
      <w:ind w:left="283"/>
    </w:pPr>
  </w:style>
  <w:style w:type="character" w:customStyle="1" w:styleId="20">
    <w:name w:val="Основной текст с отступом 2 Знак"/>
    <w:link w:val="2"/>
    <w:rsid w:val="00E632A6"/>
    <w:rPr>
      <w:sz w:val="24"/>
      <w:szCs w:val="24"/>
    </w:rPr>
  </w:style>
  <w:style w:type="paragraph" w:customStyle="1" w:styleId="s1">
    <w:name w:val="s_1"/>
    <w:basedOn w:val="a"/>
    <w:rsid w:val="00E632A6"/>
    <w:pPr>
      <w:spacing w:before="100" w:beforeAutospacing="1" w:after="100" w:afterAutospacing="1"/>
    </w:pPr>
  </w:style>
  <w:style w:type="paragraph" w:styleId="af1">
    <w:name w:val="Normal (Web)"/>
    <w:basedOn w:val="a"/>
    <w:uiPriority w:val="99"/>
    <w:unhideWhenUsed/>
    <w:rsid w:val="00E632A6"/>
    <w:pPr>
      <w:spacing w:before="100" w:beforeAutospacing="1" w:after="100" w:afterAutospacing="1"/>
    </w:pPr>
  </w:style>
  <w:style w:type="character" w:customStyle="1" w:styleId="30">
    <w:name w:val="Заголовок 3 Знак"/>
    <w:link w:val="3"/>
    <w:rsid w:val="00BF60DF"/>
    <w:rPr>
      <w:sz w:val="28"/>
    </w:rPr>
  </w:style>
  <w:style w:type="character" w:customStyle="1" w:styleId="40">
    <w:name w:val="Заголовок 4 Знак"/>
    <w:link w:val="4"/>
    <w:rsid w:val="00BF60DF"/>
    <w:rPr>
      <w:rFonts w:ascii="Calibri" w:hAnsi="Calibri"/>
      <w:b/>
      <w:bCs/>
      <w:sz w:val="28"/>
      <w:szCs w:val="28"/>
    </w:rPr>
  </w:style>
  <w:style w:type="paragraph" w:styleId="21">
    <w:name w:val="Body Text 2"/>
    <w:basedOn w:val="a"/>
    <w:link w:val="22"/>
    <w:rsid w:val="00C556F4"/>
    <w:pPr>
      <w:spacing w:after="120" w:line="480" w:lineRule="auto"/>
    </w:pPr>
    <w:rPr>
      <w:sz w:val="20"/>
      <w:szCs w:val="20"/>
    </w:rPr>
  </w:style>
  <w:style w:type="character" w:customStyle="1" w:styleId="22">
    <w:name w:val="Основной текст 2 Знак"/>
    <w:basedOn w:val="a0"/>
    <w:link w:val="21"/>
    <w:rsid w:val="00C556F4"/>
  </w:style>
  <w:style w:type="character" w:customStyle="1" w:styleId="grame">
    <w:name w:val="grame"/>
    <w:rsid w:val="00AB0026"/>
  </w:style>
  <w:style w:type="paragraph" w:styleId="af2">
    <w:name w:val="List Paragraph"/>
    <w:basedOn w:val="a"/>
    <w:uiPriority w:val="34"/>
    <w:qFormat/>
    <w:rsid w:val="00AB0026"/>
    <w:pPr>
      <w:spacing w:before="100" w:beforeAutospacing="1" w:after="100" w:afterAutospacing="1"/>
    </w:pPr>
  </w:style>
  <w:style w:type="character" w:customStyle="1" w:styleId="spelle">
    <w:name w:val="spelle"/>
    <w:rsid w:val="00AB0026"/>
  </w:style>
  <w:style w:type="paragraph" w:styleId="af3">
    <w:name w:val="header"/>
    <w:basedOn w:val="a"/>
    <w:link w:val="af4"/>
    <w:rsid w:val="00607106"/>
    <w:pPr>
      <w:tabs>
        <w:tab w:val="center" w:pos="4677"/>
        <w:tab w:val="right" w:pos="9355"/>
      </w:tabs>
    </w:pPr>
  </w:style>
  <w:style w:type="character" w:customStyle="1" w:styleId="af4">
    <w:name w:val="Верхний колонтитул Знак"/>
    <w:link w:val="af3"/>
    <w:rsid w:val="00607106"/>
    <w:rPr>
      <w:sz w:val="24"/>
      <w:szCs w:val="24"/>
    </w:rPr>
  </w:style>
  <w:style w:type="paragraph" w:styleId="af5">
    <w:name w:val="footer"/>
    <w:basedOn w:val="a"/>
    <w:link w:val="af6"/>
    <w:rsid w:val="00607106"/>
    <w:pPr>
      <w:tabs>
        <w:tab w:val="center" w:pos="4677"/>
        <w:tab w:val="right" w:pos="9355"/>
      </w:tabs>
    </w:pPr>
  </w:style>
  <w:style w:type="character" w:customStyle="1" w:styleId="af6">
    <w:name w:val="Нижний колонтитул Знак"/>
    <w:link w:val="af5"/>
    <w:rsid w:val="00607106"/>
    <w:rPr>
      <w:sz w:val="24"/>
      <w:szCs w:val="24"/>
    </w:rPr>
  </w:style>
  <w:style w:type="table" w:customStyle="1" w:styleId="TableNormal">
    <w:name w:val="Table Normal"/>
    <w:uiPriority w:val="2"/>
    <w:semiHidden/>
    <w:unhideWhenUsed/>
    <w:qFormat/>
    <w:rsid w:val="00ED32D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C2085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9C1F6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C1F66"/>
    <w:pPr>
      <w:widowControl w:val="0"/>
      <w:autoSpaceDE w:val="0"/>
      <w:autoSpaceDN w:val="0"/>
      <w:jc w:val="center"/>
    </w:pPr>
    <w:rPr>
      <w:sz w:val="22"/>
      <w:szCs w:val="22"/>
      <w:lang w:eastAsia="en-US"/>
    </w:rPr>
  </w:style>
  <w:style w:type="character" w:customStyle="1" w:styleId="af7">
    <w:name w:val="Основной текст_"/>
    <w:link w:val="41"/>
    <w:rsid w:val="00DE22E0"/>
    <w:rPr>
      <w:spacing w:val="-1"/>
      <w:sz w:val="26"/>
      <w:szCs w:val="26"/>
      <w:shd w:val="clear" w:color="auto" w:fill="FFFFFF"/>
    </w:rPr>
  </w:style>
  <w:style w:type="character" w:customStyle="1" w:styleId="85pt0pt">
    <w:name w:val="Основной текст + 8;5 pt;Интервал 0 pt"/>
    <w:rsid w:val="00DE22E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paragraph" w:customStyle="1" w:styleId="41">
    <w:name w:val="Основной текст4"/>
    <w:basedOn w:val="a"/>
    <w:link w:val="af7"/>
    <w:rsid w:val="00DE22E0"/>
    <w:pPr>
      <w:widowControl w:val="0"/>
      <w:shd w:val="clear" w:color="auto" w:fill="FFFFFF"/>
      <w:spacing w:before="240" w:line="310" w:lineRule="exact"/>
      <w:jc w:val="both"/>
    </w:pPr>
    <w:rPr>
      <w:spacing w:val="-1"/>
      <w:sz w:val="26"/>
      <w:szCs w:val="26"/>
    </w:rPr>
  </w:style>
  <w:style w:type="character" w:customStyle="1" w:styleId="85pt">
    <w:name w:val="Основной текст + 8;5 pt;Полужирный"/>
    <w:rsid w:val="00E57B65"/>
    <w:rPr>
      <w:rFonts w:ascii="Times New Roman" w:eastAsia="Times New Roman" w:hAnsi="Times New Roman" w:cs="Times New Roman"/>
      <w:b/>
      <w:bCs/>
      <w:i w:val="0"/>
      <w:iCs w:val="0"/>
      <w:smallCaps w:val="0"/>
      <w:strike w:val="0"/>
      <w:color w:val="000000"/>
      <w:spacing w:val="-1"/>
      <w:w w:val="100"/>
      <w:position w:val="0"/>
      <w:sz w:val="17"/>
      <w:szCs w:val="17"/>
      <w:u w:val="none"/>
      <w:shd w:val="clear" w:color="auto" w:fill="FFFFFF"/>
      <w:lang w:val="ru-RU" w:eastAsia="ru-RU" w:bidi="ru-RU"/>
    </w:rPr>
  </w:style>
  <w:style w:type="character" w:customStyle="1" w:styleId="33">
    <w:name w:val="Основной текст (3)_"/>
    <w:link w:val="34"/>
    <w:locked/>
    <w:rsid w:val="00A74909"/>
    <w:rPr>
      <w:spacing w:val="3"/>
      <w:sz w:val="21"/>
      <w:szCs w:val="21"/>
      <w:shd w:val="clear" w:color="auto" w:fill="FFFFFF"/>
    </w:rPr>
  </w:style>
  <w:style w:type="paragraph" w:customStyle="1" w:styleId="34">
    <w:name w:val="Основной текст (3)"/>
    <w:basedOn w:val="a"/>
    <w:link w:val="33"/>
    <w:rsid w:val="00A74909"/>
    <w:pPr>
      <w:widowControl w:val="0"/>
      <w:shd w:val="clear" w:color="auto" w:fill="FFFFFF"/>
      <w:spacing w:before="360" w:after="240" w:line="278" w:lineRule="exact"/>
      <w:jc w:val="center"/>
    </w:pPr>
    <w:rPr>
      <w:spacing w:val="3"/>
      <w:sz w:val="21"/>
      <w:szCs w:val="21"/>
    </w:rPr>
  </w:style>
  <w:style w:type="character" w:customStyle="1" w:styleId="16">
    <w:name w:val="Основной текст (16)_"/>
    <w:link w:val="160"/>
    <w:locked/>
    <w:rsid w:val="00A74909"/>
    <w:rPr>
      <w:b/>
      <w:bCs/>
      <w:spacing w:val="2"/>
      <w:sz w:val="21"/>
      <w:szCs w:val="21"/>
      <w:shd w:val="clear" w:color="auto" w:fill="FFFFFF"/>
    </w:rPr>
  </w:style>
  <w:style w:type="paragraph" w:customStyle="1" w:styleId="160">
    <w:name w:val="Основной текст (16)"/>
    <w:basedOn w:val="a"/>
    <w:link w:val="16"/>
    <w:rsid w:val="00A74909"/>
    <w:pPr>
      <w:widowControl w:val="0"/>
      <w:shd w:val="clear" w:color="auto" w:fill="FFFFFF"/>
      <w:spacing w:before="120" w:line="216" w:lineRule="exact"/>
    </w:pPr>
    <w:rPr>
      <w:b/>
      <w:bCs/>
      <w:spacing w:val="2"/>
      <w:sz w:val="21"/>
      <w:szCs w:val="21"/>
    </w:rPr>
  </w:style>
  <w:style w:type="character" w:customStyle="1" w:styleId="161">
    <w:name w:val="Основной текст (16) + Не полужирный"/>
    <w:aliases w:val="Интервал 0 pt"/>
    <w:rsid w:val="00A74909"/>
    <w:rPr>
      <w:b/>
      <w:bCs/>
      <w:color w:val="000000"/>
      <w:spacing w:val="3"/>
      <w:w w:val="100"/>
      <w:position w:val="0"/>
      <w:sz w:val="21"/>
      <w:szCs w:val="21"/>
      <w:shd w:val="clear" w:color="auto" w:fill="FFFFFF"/>
      <w:lang w:val="ru-RU" w:eastAsia="ru-RU" w:bidi="ru-RU"/>
    </w:rPr>
  </w:style>
  <w:style w:type="character" w:customStyle="1" w:styleId="9pt">
    <w:name w:val="Основной текст + 9 pt"/>
    <w:rsid w:val="000F4498"/>
    <w:rPr>
      <w:rFonts w:ascii="Times New Roman" w:eastAsia="Times New Roman" w:hAnsi="Times New Roman" w:cs="Times New Roman"/>
      <w:b w:val="0"/>
      <w:bCs w:val="0"/>
      <w:i w:val="0"/>
      <w:iCs w:val="0"/>
      <w:smallCaps w:val="0"/>
      <w:strike w:val="0"/>
      <w:color w:val="000000"/>
      <w:spacing w:val="-1"/>
      <w:w w:val="100"/>
      <w:position w:val="0"/>
      <w:sz w:val="18"/>
      <w:szCs w:val="18"/>
      <w:u w:val="none"/>
      <w:shd w:val="clear" w:color="auto" w:fill="FFFFFF"/>
      <w:lang w:val="ru-RU" w:eastAsia="ru-RU" w:bidi="ru-RU"/>
    </w:rPr>
  </w:style>
  <w:style w:type="paragraph" w:customStyle="1" w:styleId="35">
    <w:name w:val="Основной текст3"/>
    <w:basedOn w:val="a"/>
    <w:rsid w:val="000F4498"/>
    <w:pPr>
      <w:widowControl w:val="0"/>
      <w:shd w:val="clear" w:color="auto" w:fill="FFFFFF"/>
      <w:spacing w:before="360" w:line="288" w:lineRule="exact"/>
      <w:jc w:val="both"/>
    </w:pPr>
    <w:rPr>
      <w:color w:val="000000"/>
      <w:spacing w:val="-1"/>
      <w:lang w:bidi="ru-RU"/>
    </w:rPr>
  </w:style>
  <w:style w:type="table" w:styleId="af8">
    <w:name w:val="Table Grid"/>
    <w:basedOn w:val="a1"/>
    <w:rsid w:val="00DC0E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
    <w:name w:val="Основной текст (6)_"/>
    <w:link w:val="60"/>
    <w:locked/>
    <w:rsid w:val="00AF4280"/>
    <w:rPr>
      <w:sz w:val="17"/>
      <w:szCs w:val="17"/>
      <w:shd w:val="clear" w:color="auto" w:fill="FFFFFF"/>
    </w:rPr>
  </w:style>
  <w:style w:type="paragraph" w:customStyle="1" w:styleId="60">
    <w:name w:val="Основной текст (6)"/>
    <w:basedOn w:val="a"/>
    <w:link w:val="6"/>
    <w:rsid w:val="00AF4280"/>
    <w:pPr>
      <w:widowControl w:val="0"/>
      <w:shd w:val="clear" w:color="auto" w:fill="FFFFFF"/>
      <w:spacing w:before="60" w:after="240" w:line="0" w:lineRule="atLeast"/>
    </w:pPr>
    <w:rPr>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08707">
      <w:bodyDiv w:val="1"/>
      <w:marLeft w:val="0"/>
      <w:marRight w:val="0"/>
      <w:marTop w:val="0"/>
      <w:marBottom w:val="0"/>
      <w:divBdr>
        <w:top w:val="none" w:sz="0" w:space="0" w:color="auto"/>
        <w:left w:val="none" w:sz="0" w:space="0" w:color="auto"/>
        <w:bottom w:val="none" w:sz="0" w:space="0" w:color="auto"/>
        <w:right w:val="none" w:sz="0" w:space="0" w:color="auto"/>
      </w:divBdr>
    </w:div>
    <w:div w:id="75789816">
      <w:bodyDiv w:val="1"/>
      <w:marLeft w:val="0"/>
      <w:marRight w:val="0"/>
      <w:marTop w:val="0"/>
      <w:marBottom w:val="0"/>
      <w:divBdr>
        <w:top w:val="none" w:sz="0" w:space="0" w:color="auto"/>
        <w:left w:val="none" w:sz="0" w:space="0" w:color="auto"/>
        <w:bottom w:val="none" w:sz="0" w:space="0" w:color="auto"/>
        <w:right w:val="none" w:sz="0" w:space="0" w:color="auto"/>
      </w:divBdr>
    </w:div>
    <w:div w:id="183328211">
      <w:bodyDiv w:val="1"/>
      <w:marLeft w:val="0"/>
      <w:marRight w:val="0"/>
      <w:marTop w:val="0"/>
      <w:marBottom w:val="0"/>
      <w:divBdr>
        <w:top w:val="none" w:sz="0" w:space="0" w:color="auto"/>
        <w:left w:val="none" w:sz="0" w:space="0" w:color="auto"/>
        <w:bottom w:val="none" w:sz="0" w:space="0" w:color="auto"/>
        <w:right w:val="none" w:sz="0" w:space="0" w:color="auto"/>
      </w:divBdr>
    </w:div>
    <w:div w:id="220094776">
      <w:bodyDiv w:val="1"/>
      <w:marLeft w:val="0"/>
      <w:marRight w:val="0"/>
      <w:marTop w:val="0"/>
      <w:marBottom w:val="0"/>
      <w:divBdr>
        <w:top w:val="none" w:sz="0" w:space="0" w:color="auto"/>
        <w:left w:val="none" w:sz="0" w:space="0" w:color="auto"/>
        <w:bottom w:val="none" w:sz="0" w:space="0" w:color="auto"/>
        <w:right w:val="none" w:sz="0" w:space="0" w:color="auto"/>
      </w:divBdr>
    </w:div>
    <w:div w:id="300959919">
      <w:bodyDiv w:val="1"/>
      <w:marLeft w:val="0"/>
      <w:marRight w:val="0"/>
      <w:marTop w:val="0"/>
      <w:marBottom w:val="0"/>
      <w:divBdr>
        <w:top w:val="none" w:sz="0" w:space="0" w:color="auto"/>
        <w:left w:val="none" w:sz="0" w:space="0" w:color="auto"/>
        <w:bottom w:val="none" w:sz="0" w:space="0" w:color="auto"/>
        <w:right w:val="none" w:sz="0" w:space="0" w:color="auto"/>
      </w:divBdr>
    </w:div>
    <w:div w:id="331374034">
      <w:bodyDiv w:val="1"/>
      <w:marLeft w:val="0"/>
      <w:marRight w:val="0"/>
      <w:marTop w:val="0"/>
      <w:marBottom w:val="0"/>
      <w:divBdr>
        <w:top w:val="none" w:sz="0" w:space="0" w:color="auto"/>
        <w:left w:val="none" w:sz="0" w:space="0" w:color="auto"/>
        <w:bottom w:val="none" w:sz="0" w:space="0" w:color="auto"/>
        <w:right w:val="none" w:sz="0" w:space="0" w:color="auto"/>
      </w:divBdr>
    </w:div>
    <w:div w:id="378163016">
      <w:bodyDiv w:val="1"/>
      <w:marLeft w:val="0"/>
      <w:marRight w:val="0"/>
      <w:marTop w:val="0"/>
      <w:marBottom w:val="0"/>
      <w:divBdr>
        <w:top w:val="none" w:sz="0" w:space="0" w:color="auto"/>
        <w:left w:val="none" w:sz="0" w:space="0" w:color="auto"/>
        <w:bottom w:val="none" w:sz="0" w:space="0" w:color="auto"/>
        <w:right w:val="none" w:sz="0" w:space="0" w:color="auto"/>
      </w:divBdr>
    </w:div>
    <w:div w:id="400063167">
      <w:bodyDiv w:val="1"/>
      <w:marLeft w:val="0"/>
      <w:marRight w:val="0"/>
      <w:marTop w:val="0"/>
      <w:marBottom w:val="0"/>
      <w:divBdr>
        <w:top w:val="none" w:sz="0" w:space="0" w:color="auto"/>
        <w:left w:val="none" w:sz="0" w:space="0" w:color="auto"/>
        <w:bottom w:val="none" w:sz="0" w:space="0" w:color="auto"/>
        <w:right w:val="none" w:sz="0" w:space="0" w:color="auto"/>
      </w:divBdr>
    </w:div>
    <w:div w:id="529687483">
      <w:bodyDiv w:val="1"/>
      <w:marLeft w:val="0"/>
      <w:marRight w:val="0"/>
      <w:marTop w:val="0"/>
      <w:marBottom w:val="0"/>
      <w:divBdr>
        <w:top w:val="none" w:sz="0" w:space="0" w:color="auto"/>
        <w:left w:val="none" w:sz="0" w:space="0" w:color="auto"/>
        <w:bottom w:val="none" w:sz="0" w:space="0" w:color="auto"/>
        <w:right w:val="none" w:sz="0" w:space="0" w:color="auto"/>
      </w:divBdr>
    </w:div>
    <w:div w:id="594483594">
      <w:bodyDiv w:val="1"/>
      <w:marLeft w:val="0"/>
      <w:marRight w:val="0"/>
      <w:marTop w:val="0"/>
      <w:marBottom w:val="0"/>
      <w:divBdr>
        <w:top w:val="none" w:sz="0" w:space="0" w:color="auto"/>
        <w:left w:val="none" w:sz="0" w:space="0" w:color="auto"/>
        <w:bottom w:val="none" w:sz="0" w:space="0" w:color="auto"/>
        <w:right w:val="none" w:sz="0" w:space="0" w:color="auto"/>
      </w:divBdr>
    </w:div>
    <w:div w:id="620960859">
      <w:bodyDiv w:val="1"/>
      <w:marLeft w:val="0"/>
      <w:marRight w:val="0"/>
      <w:marTop w:val="0"/>
      <w:marBottom w:val="0"/>
      <w:divBdr>
        <w:top w:val="none" w:sz="0" w:space="0" w:color="auto"/>
        <w:left w:val="none" w:sz="0" w:space="0" w:color="auto"/>
        <w:bottom w:val="none" w:sz="0" w:space="0" w:color="auto"/>
        <w:right w:val="none" w:sz="0" w:space="0" w:color="auto"/>
      </w:divBdr>
    </w:div>
    <w:div w:id="629827501">
      <w:bodyDiv w:val="1"/>
      <w:marLeft w:val="0"/>
      <w:marRight w:val="0"/>
      <w:marTop w:val="0"/>
      <w:marBottom w:val="0"/>
      <w:divBdr>
        <w:top w:val="none" w:sz="0" w:space="0" w:color="auto"/>
        <w:left w:val="none" w:sz="0" w:space="0" w:color="auto"/>
        <w:bottom w:val="none" w:sz="0" w:space="0" w:color="auto"/>
        <w:right w:val="none" w:sz="0" w:space="0" w:color="auto"/>
      </w:divBdr>
    </w:div>
    <w:div w:id="735707356">
      <w:bodyDiv w:val="1"/>
      <w:marLeft w:val="0"/>
      <w:marRight w:val="0"/>
      <w:marTop w:val="0"/>
      <w:marBottom w:val="0"/>
      <w:divBdr>
        <w:top w:val="none" w:sz="0" w:space="0" w:color="auto"/>
        <w:left w:val="none" w:sz="0" w:space="0" w:color="auto"/>
        <w:bottom w:val="none" w:sz="0" w:space="0" w:color="auto"/>
        <w:right w:val="none" w:sz="0" w:space="0" w:color="auto"/>
      </w:divBdr>
    </w:div>
    <w:div w:id="769550343">
      <w:bodyDiv w:val="1"/>
      <w:marLeft w:val="0"/>
      <w:marRight w:val="0"/>
      <w:marTop w:val="0"/>
      <w:marBottom w:val="0"/>
      <w:divBdr>
        <w:top w:val="none" w:sz="0" w:space="0" w:color="auto"/>
        <w:left w:val="none" w:sz="0" w:space="0" w:color="auto"/>
        <w:bottom w:val="none" w:sz="0" w:space="0" w:color="auto"/>
        <w:right w:val="none" w:sz="0" w:space="0" w:color="auto"/>
      </w:divBdr>
    </w:div>
    <w:div w:id="802191226">
      <w:bodyDiv w:val="1"/>
      <w:marLeft w:val="0"/>
      <w:marRight w:val="0"/>
      <w:marTop w:val="0"/>
      <w:marBottom w:val="0"/>
      <w:divBdr>
        <w:top w:val="none" w:sz="0" w:space="0" w:color="auto"/>
        <w:left w:val="none" w:sz="0" w:space="0" w:color="auto"/>
        <w:bottom w:val="none" w:sz="0" w:space="0" w:color="auto"/>
        <w:right w:val="none" w:sz="0" w:space="0" w:color="auto"/>
      </w:divBdr>
    </w:div>
    <w:div w:id="835803531">
      <w:bodyDiv w:val="1"/>
      <w:marLeft w:val="0"/>
      <w:marRight w:val="0"/>
      <w:marTop w:val="0"/>
      <w:marBottom w:val="0"/>
      <w:divBdr>
        <w:top w:val="none" w:sz="0" w:space="0" w:color="auto"/>
        <w:left w:val="none" w:sz="0" w:space="0" w:color="auto"/>
        <w:bottom w:val="none" w:sz="0" w:space="0" w:color="auto"/>
        <w:right w:val="none" w:sz="0" w:space="0" w:color="auto"/>
      </w:divBdr>
    </w:div>
    <w:div w:id="852305894">
      <w:bodyDiv w:val="1"/>
      <w:marLeft w:val="0"/>
      <w:marRight w:val="0"/>
      <w:marTop w:val="0"/>
      <w:marBottom w:val="0"/>
      <w:divBdr>
        <w:top w:val="none" w:sz="0" w:space="0" w:color="auto"/>
        <w:left w:val="none" w:sz="0" w:space="0" w:color="auto"/>
        <w:bottom w:val="none" w:sz="0" w:space="0" w:color="auto"/>
        <w:right w:val="none" w:sz="0" w:space="0" w:color="auto"/>
      </w:divBdr>
    </w:div>
    <w:div w:id="897858213">
      <w:bodyDiv w:val="1"/>
      <w:marLeft w:val="0"/>
      <w:marRight w:val="0"/>
      <w:marTop w:val="0"/>
      <w:marBottom w:val="0"/>
      <w:divBdr>
        <w:top w:val="none" w:sz="0" w:space="0" w:color="auto"/>
        <w:left w:val="none" w:sz="0" w:space="0" w:color="auto"/>
        <w:bottom w:val="none" w:sz="0" w:space="0" w:color="auto"/>
        <w:right w:val="none" w:sz="0" w:space="0" w:color="auto"/>
      </w:divBdr>
    </w:div>
    <w:div w:id="943534092">
      <w:bodyDiv w:val="1"/>
      <w:marLeft w:val="0"/>
      <w:marRight w:val="0"/>
      <w:marTop w:val="0"/>
      <w:marBottom w:val="0"/>
      <w:divBdr>
        <w:top w:val="none" w:sz="0" w:space="0" w:color="auto"/>
        <w:left w:val="none" w:sz="0" w:space="0" w:color="auto"/>
        <w:bottom w:val="none" w:sz="0" w:space="0" w:color="auto"/>
        <w:right w:val="none" w:sz="0" w:space="0" w:color="auto"/>
      </w:divBdr>
    </w:div>
    <w:div w:id="946472457">
      <w:bodyDiv w:val="1"/>
      <w:marLeft w:val="0"/>
      <w:marRight w:val="0"/>
      <w:marTop w:val="0"/>
      <w:marBottom w:val="0"/>
      <w:divBdr>
        <w:top w:val="none" w:sz="0" w:space="0" w:color="auto"/>
        <w:left w:val="none" w:sz="0" w:space="0" w:color="auto"/>
        <w:bottom w:val="none" w:sz="0" w:space="0" w:color="auto"/>
        <w:right w:val="none" w:sz="0" w:space="0" w:color="auto"/>
      </w:divBdr>
    </w:div>
    <w:div w:id="979307560">
      <w:bodyDiv w:val="1"/>
      <w:marLeft w:val="0"/>
      <w:marRight w:val="0"/>
      <w:marTop w:val="0"/>
      <w:marBottom w:val="0"/>
      <w:divBdr>
        <w:top w:val="none" w:sz="0" w:space="0" w:color="auto"/>
        <w:left w:val="none" w:sz="0" w:space="0" w:color="auto"/>
        <w:bottom w:val="none" w:sz="0" w:space="0" w:color="auto"/>
        <w:right w:val="none" w:sz="0" w:space="0" w:color="auto"/>
      </w:divBdr>
    </w:div>
    <w:div w:id="1042173553">
      <w:bodyDiv w:val="1"/>
      <w:marLeft w:val="0"/>
      <w:marRight w:val="0"/>
      <w:marTop w:val="0"/>
      <w:marBottom w:val="0"/>
      <w:divBdr>
        <w:top w:val="none" w:sz="0" w:space="0" w:color="auto"/>
        <w:left w:val="none" w:sz="0" w:space="0" w:color="auto"/>
        <w:bottom w:val="none" w:sz="0" w:space="0" w:color="auto"/>
        <w:right w:val="none" w:sz="0" w:space="0" w:color="auto"/>
      </w:divBdr>
      <w:divsChild>
        <w:div w:id="938890">
          <w:marLeft w:val="60"/>
          <w:marRight w:val="60"/>
          <w:marTop w:val="105"/>
          <w:marBottom w:val="105"/>
          <w:divBdr>
            <w:top w:val="none" w:sz="0" w:space="0" w:color="auto"/>
            <w:left w:val="none" w:sz="0" w:space="0" w:color="auto"/>
            <w:bottom w:val="none" w:sz="0" w:space="0" w:color="auto"/>
            <w:right w:val="none" w:sz="0" w:space="0" w:color="auto"/>
          </w:divBdr>
        </w:div>
        <w:div w:id="20055086">
          <w:marLeft w:val="60"/>
          <w:marRight w:val="60"/>
          <w:marTop w:val="105"/>
          <w:marBottom w:val="105"/>
          <w:divBdr>
            <w:top w:val="none" w:sz="0" w:space="0" w:color="auto"/>
            <w:left w:val="none" w:sz="0" w:space="0" w:color="auto"/>
            <w:bottom w:val="none" w:sz="0" w:space="0" w:color="auto"/>
            <w:right w:val="none" w:sz="0" w:space="0" w:color="auto"/>
          </w:divBdr>
        </w:div>
        <w:div w:id="47999565">
          <w:marLeft w:val="60"/>
          <w:marRight w:val="60"/>
          <w:marTop w:val="105"/>
          <w:marBottom w:val="105"/>
          <w:divBdr>
            <w:top w:val="none" w:sz="0" w:space="0" w:color="auto"/>
            <w:left w:val="none" w:sz="0" w:space="0" w:color="auto"/>
            <w:bottom w:val="none" w:sz="0" w:space="0" w:color="auto"/>
            <w:right w:val="none" w:sz="0" w:space="0" w:color="auto"/>
          </w:divBdr>
        </w:div>
        <w:div w:id="53821331">
          <w:marLeft w:val="60"/>
          <w:marRight w:val="60"/>
          <w:marTop w:val="105"/>
          <w:marBottom w:val="105"/>
          <w:divBdr>
            <w:top w:val="none" w:sz="0" w:space="0" w:color="auto"/>
            <w:left w:val="none" w:sz="0" w:space="0" w:color="auto"/>
            <w:bottom w:val="none" w:sz="0" w:space="0" w:color="auto"/>
            <w:right w:val="none" w:sz="0" w:space="0" w:color="auto"/>
          </w:divBdr>
        </w:div>
        <w:div w:id="55860550">
          <w:marLeft w:val="60"/>
          <w:marRight w:val="60"/>
          <w:marTop w:val="105"/>
          <w:marBottom w:val="105"/>
          <w:divBdr>
            <w:top w:val="none" w:sz="0" w:space="0" w:color="auto"/>
            <w:left w:val="none" w:sz="0" w:space="0" w:color="auto"/>
            <w:bottom w:val="none" w:sz="0" w:space="0" w:color="auto"/>
            <w:right w:val="none" w:sz="0" w:space="0" w:color="auto"/>
          </w:divBdr>
        </w:div>
        <w:div w:id="95911666">
          <w:marLeft w:val="60"/>
          <w:marRight w:val="60"/>
          <w:marTop w:val="105"/>
          <w:marBottom w:val="105"/>
          <w:divBdr>
            <w:top w:val="none" w:sz="0" w:space="0" w:color="auto"/>
            <w:left w:val="none" w:sz="0" w:space="0" w:color="auto"/>
            <w:bottom w:val="none" w:sz="0" w:space="0" w:color="auto"/>
            <w:right w:val="none" w:sz="0" w:space="0" w:color="auto"/>
          </w:divBdr>
        </w:div>
        <w:div w:id="109667342">
          <w:marLeft w:val="60"/>
          <w:marRight w:val="60"/>
          <w:marTop w:val="105"/>
          <w:marBottom w:val="105"/>
          <w:divBdr>
            <w:top w:val="none" w:sz="0" w:space="0" w:color="auto"/>
            <w:left w:val="none" w:sz="0" w:space="0" w:color="auto"/>
            <w:bottom w:val="none" w:sz="0" w:space="0" w:color="auto"/>
            <w:right w:val="none" w:sz="0" w:space="0" w:color="auto"/>
          </w:divBdr>
        </w:div>
        <w:div w:id="120149759">
          <w:marLeft w:val="60"/>
          <w:marRight w:val="60"/>
          <w:marTop w:val="105"/>
          <w:marBottom w:val="105"/>
          <w:divBdr>
            <w:top w:val="none" w:sz="0" w:space="0" w:color="auto"/>
            <w:left w:val="none" w:sz="0" w:space="0" w:color="auto"/>
            <w:bottom w:val="none" w:sz="0" w:space="0" w:color="auto"/>
            <w:right w:val="none" w:sz="0" w:space="0" w:color="auto"/>
          </w:divBdr>
        </w:div>
        <w:div w:id="129639442">
          <w:marLeft w:val="60"/>
          <w:marRight w:val="60"/>
          <w:marTop w:val="105"/>
          <w:marBottom w:val="105"/>
          <w:divBdr>
            <w:top w:val="none" w:sz="0" w:space="0" w:color="auto"/>
            <w:left w:val="none" w:sz="0" w:space="0" w:color="auto"/>
            <w:bottom w:val="none" w:sz="0" w:space="0" w:color="auto"/>
            <w:right w:val="none" w:sz="0" w:space="0" w:color="auto"/>
          </w:divBdr>
        </w:div>
        <w:div w:id="134414814">
          <w:marLeft w:val="60"/>
          <w:marRight w:val="60"/>
          <w:marTop w:val="105"/>
          <w:marBottom w:val="105"/>
          <w:divBdr>
            <w:top w:val="none" w:sz="0" w:space="0" w:color="auto"/>
            <w:left w:val="none" w:sz="0" w:space="0" w:color="auto"/>
            <w:bottom w:val="none" w:sz="0" w:space="0" w:color="auto"/>
            <w:right w:val="none" w:sz="0" w:space="0" w:color="auto"/>
          </w:divBdr>
        </w:div>
        <w:div w:id="144208209">
          <w:marLeft w:val="60"/>
          <w:marRight w:val="60"/>
          <w:marTop w:val="105"/>
          <w:marBottom w:val="105"/>
          <w:divBdr>
            <w:top w:val="none" w:sz="0" w:space="0" w:color="auto"/>
            <w:left w:val="none" w:sz="0" w:space="0" w:color="auto"/>
            <w:bottom w:val="none" w:sz="0" w:space="0" w:color="auto"/>
            <w:right w:val="none" w:sz="0" w:space="0" w:color="auto"/>
          </w:divBdr>
        </w:div>
        <w:div w:id="159388535">
          <w:marLeft w:val="60"/>
          <w:marRight w:val="60"/>
          <w:marTop w:val="105"/>
          <w:marBottom w:val="105"/>
          <w:divBdr>
            <w:top w:val="none" w:sz="0" w:space="0" w:color="auto"/>
            <w:left w:val="none" w:sz="0" w:space="0" w:color="auto"/>
            <w:bottom w:val="none" w:sz="0" w:space="0" w:color="auto"/>
            <w:right w:val="none" w:sz="0" w:space="0" w:color="auto"/>
          </w:divBdr>
        </w:div>
        <w:div w:id="161703839">
          <w:marLeft w:val="60"/>
          <w:marRight w:val="60"/>
          <w:marTop w:val="105"/>
          <w:marBottom w:val="105"/>
          <w:divBdr>
            <w:top w:val="none" w:sz="0" w:space="0" w:color="auto"/>
            <w:left w:val="none" w:sz="0" w:space="0" w:color="auto"/>
            <w:bottom w:val="none" w:sz="0" w:space="0" w:color="auto"/>
            <w:right w:val="none" w:sz="0" w:space="0" w:color="auto"/>
          </w:divBdr>
        </w:div>
        <w:div w:id="167600358">
          <w:marLeft w:val="60"/>
          <w:marRight w:val="60"/>
          <w:marTop w:val="105"/>
          <w:marBottom w:val="105"/>
          <w:divBdr>
            <w:top w:val="none" w:sz="0" w:space="0" w:color="auto"/>
            <w:left w:val="none" w:sz="0" w:space="0" w:color="auto"/>
            <w:bottom w:val="none" w:sz="0" w:space="0" w:color="auto"/>
            <w:right w:val="none" w:sz="0" w:space="0" w:color="auto"/>
          </w:divBdr>
        </w:div>
        <w:div w:id="199973839">
          <w:marLeft w:val="60"/>
          <w:marRight w:val="60"/>
          <w:marTop w:val="105"/>
          <w:marBottom w:val="105"/>
          <w:divBdr>
            <w:top w:val="none" w:sz="0" w:space="0" w:color="auto"/>
            <w:left w:val="none" w:sz="0" w:space="0" w:color="auto"/>
            <w:bottom w:val="none" w:sz="0" w:space="0" w:color="auto"/>
            <w:right w:val="none" w:sz="0" w:space="0" w:color="auto"/>
          </w:divBdr>
          <w:divsChild>
            <w:div w:id="589241656">
              <w:marLeft w:val="0"/>
              <w:marRight w:val="0"/>
              <w:marTop w:val="0"/>
              <w:marBottom w:val="0"/>
              <w:divBdr>
                <w:top w:val="none" w:sz="0" w:space="0" w:color="auto"/>
                <w:left w:val="none" w:sz="0" w:space="0" w:color="auto"/>
                <w:bottom w:val="none" w:sz="0" w:space="0" w:color="auto"/>
                <w:right w:val="none" w:sz="0" w:space="0" w:color="auto"/>
              </w:divBdr>
            </w:div>
          </w:divsChild>
        </w:div>
        <w:div w:id="204224232">
          <w:marLeft w:val="60"/>
          <w:marRight w:val="60"/>
          <w:marTop w:val="105"/>
          <w:marBottom w:val="105"/>
          <w:divBdr>
            <w:top w:val="none" w:sz="0" w:space="0" w:color="auto"/>
            <w:left w:val="none" w:sz="0" w:space="0" w:color="auto"/>
            <w:bottom w:val="none" w:sz="0" w:space="0" w:color="auto"/>
            <w:right w:val="none" w:sz="0" w:space="0" w:color="auto"/>
          </w:divBdr>
          <w:divsChild>
            <w:div w:id="1873181942">
              <w:marLeft w:val="0"/>
              <w:marRight w:val="0"/>
              <w:marTop w:val="0"/>
              <w:marBottom w:val="0"/>
              <w:divBdr>
                <w:top w:val="none" w:sz="0" w:space="0" w:color="auto"/>
                <w:left w:val="none" w:sz="0" w:space="0" w:color="auto"/>
                <w:bottom w:val="none" w:sz="0" w:space="0" w:color="auto"/>
                <w:right w:val="none" w:sz="0" w:space="0" w:color="auto"/>
              </w:divBdr>
            </w:div>
          </w:divsChild>
        </w:div>
        <w:div w:id="208807223">
          <w:marLeft w:val="60"/>
          <w:marRight w:val="60"/>
          <w:marTop w:val="105"/>
          <w:marBottom w:val="105"/>
          <w:divBdr>
            <w:top w:val="none" w:sz="0" w:space="0" w:color="auto"/>
            <w:left w:val="none" w:sz="0" w:space="0" w:color="auto"/>
            <w:bottom w:val="none" w:sz="0" w:space="0" w:color="auto"/>
            <w:right w:val="none" w:sz="0" w:space="0" w:color="auto"/>
          </w:divBdr>
        </w:div>
        <w:div w:id="226694881">
          <w:marLeft w:val="60"/>
          <w:marRight w:val="60"/>
          <w:marTop w:val="105"/>
          <w:marBottom w:val="105"/>
          <w:divBdr>
            <w:top w:val="none" w:sz="0" w:space="0" w:color="auto"/>
            <w:left w:val="none" w:sz="0" w:space="0" w:color="auto"/>
            <w:bottom w:val="none" w:sz="0" w:space="0" w:color="auto"/>
            <w:right w:val="none" w:sz="0" w:space="0" w:color="auto"/>
          </w:divBdr>
        </w:div>
        <w:div w:id="233510056">
          <w:marLeft w:val="60"/>
          <w:marRight w:val="60"/>
          <w:marTop w:val="105"/>
          <w:marBottom w:val="105"/>
          <w:divBdr>
            <w:top w:val="none" w:sz="0" w:space="0" w:color="auto"/>
            <w:left w:val="none" w:sz="0" w:space="0" w:color="auto"/>
            <w:bottom w:val="none" w:sz="0" w:space="0" w:color="auto"/>
            <w:right w:val="none" w:sz="0" w:space="0" w:color="auto"/>
          </w:divBdr>
        </w:div>
        <w:div w:id="242031860">
          <w:marLeft w:val="60"/>
          <w:marRight w:val="60"/>
          <w:marTop w:val="105"/>
          <w:marBottom w:val="105"/>
          <w:divBdr>
            <w:top w:val="none" w:sz="0" w:space="0" w:color="auto"/>
            <w:left w:val="none" w:sz="0" w:space="0" w:color="auto"/>
            <w:bottom w:val="none" w:sz="0" w:space="0" w:color="auto"/>
            <w:right w:val="none" w:sz="0" w:space="0" w:color="auto"/>
          </w:divBdr>
        </w:div>
        <w:div w:id="254290478">
          <w:marLeft w:val="60"/>
          <w:marRight w:val="60"/>
          <w:marTop w:val="105"/>
          <w:marBottom w:val="105"/>
          <w:divBdr>
            <w:top w:val="none" w:sz="0" w:space="0" w:color="auto"/>
            <w:left w:val="none" w:sz="0" w:space="0" w:color="auto"/>
            <w:bottom w:val="none" w:sz="0" w:space="0" w:color="auto"/>
            <w:right w:val="none" w:sz="0" w:space="0" w:color="auto"/>
          </w:divBdr>
        </w:div>
        <w:div w:id="257057394">
          <w:marLeft w:val="60"/>
          <w:marRight w:val="60"/>
          <w:marTop w:val="105"/>
          <w:marBottom w:val="105"/>
          <w:divBdr>
            <w:top w:val="none" w:sz="0" w:space="0" w:color="auto"/>
            <w:left w:val="none" w:sz="0" w:space="0" w:color="auto"/>
            <w:bottom w:val="none" w:sz="0" w:space="0" w:color="auto"/>
            <w:right w:val="none" w:sz="0" w:space="0" w:color="auto"/>
          </w:divBdr>
        </w:div>
        <w:div w:id="259148015">
          <w:marLeft w:val="60"/>
          <w:marRight w:val="60"/>
          <w:marTop w:val="105"/>
          <w:marBottom w:val="105"/>
          <w:divBdr>
            <w:top w:val="none" w:sz="0" w:space="0" w:color="auto"/>
            <w:left w:val="none" w:sz="0" w:space="0" w:color="auto"/>
            <w:bottom w:val="none" w:sz="0" w:space="0" w:color="auto"/>
            <w:right w:val="none" w:sz="0" w:space="0" w:color="auto"/>
          </w:divBdr>
        </w:div>
        <w:div w:id="284047158">
          <w:marLeft w:val="60"/>
          <w:marRight w:val="60"/>
          <w:marTop w:val="105"/>
          <w:marBottom w:val="105"/>
          <w:divBdr>
            <w:top w:val="none" w:sz="0" w:space="0" w:color="auto"/>
            <w:left w:val="none" w:sz="0" w:space="0" w:color="auto"/>
            <w:bottom w:val="none" w:sz="0" w:space="0" w:color="auto"/>
            <w:right w:val="none" w:sz="0" w:space="0" w:color="auto"/>
          </w:divBdr>
        </w:div>
        <w:div w:id="294802129">
          <w:marLeft w:val="60"/>
          <w:marRight w:val="60"/>
          <w:marTop w:val="105"/>
          <w:marBottom w:val="105"/>
          <w:divBdr>
            <w:top w:val="none" w:sz="0" w:space="0" w:color="auto"/>
            <w:left w:val="none" w:sz="0" w:space="0" w:color="auto"/>
            <w:bottom w:val="none" w:sz="0" w:space="0" w:color="auto"/>
            <w:right w:val="none" w:sz="0" w:space="0" w:color="auto"/>
          </w:divBdr>
        </w:div>
        <w:div w:id="298001991">
          <w:marLeft w:val="60"/>
          <w:marRight w:val="60"/>
          <w:marTop w:val="105"/>
          <w:marBottom w:val="105"/>
          <w:divBdr>
            <w:top w:val="none" w:sz="0" w:space="0" w:color="auto"/>
            <w:left w:val="none" w:sz="0" w:space="0" w:color="auto"/>
            <w:bottom w:val="none" w:sz="0" w:space="0" w:color="auto"/>
            <w:right w:val="none" w:sz="0" w:space="0" w:color="auto"/>
          </w:divBdr>
        </w:div>
        <w:div w:id="316106542">
          <w:marLeft w:val="60"/>
          <w:marRight w:val="60"/>
          <w:marTop w:val="105"/>
          <w:marBottom w:val="105"/>
          <w:divBdr>
            <w:top w:val="none" w:sz="0" w:space="0" w:color="auto"/>
            <w:left w:val="none" w:sz="0" w:space="0" w:color="auto"/>
            <w:bottom w:val="none" w:sz="0" w:space="0" w:color="auto"/>
            <w:right w:val="none" w:sz="0" w:space="0" w:color="auto"/>
          </w:divBdr>
          <w:divsChild>
            <w:div w:id="33820967">
              <w:marLeft w:val="0"/>
              <w:marRight w:val="0"/>
              <w:marTop w:val="0"/>
              <w:marBottom w:val="0"/>
              <w:divBdr>
                <w:top w:val="none" w:sz="0" w:space="0" w:color="auto"/>
                <w:left w:val="none" w:sz="0" w:space="0" w:color="auto"/>
                <w:bottom w:val="none" w:sz="0" w:space="0" w:color="auto"/>
                <w:right w:val="none" w:sz="0" w:space="0" w:color="auto"/>
              </w:divBdr>
            </w:div>
          </w:divsChild>
        </w:div>
        <w:div w:id="317392315">
          <w:marLeft w:val="60"/>
          <w:marRight w:val="60"/>
          <w:marTop w:val="105"/>
          <w:marBottom w:val="105"/>
          <w:divBdr>
            <w:top w:val="none" w:sz="0" w:space="0" w:color="auto"/>
            <w:left w:val="none" w:sz="0" w:space="0" w:color="auto"/>
            <w:bottom w:val="none" w:sz="0" w:space="0" w:color="auto"/>
            <w:right w:val="none" w:sz="0" w:space="0" w:color="auto"/>
          </w:divBdr>
        </w:div>
        <w:div w:id="323897399">
          <w:marLeft w:val="60"/>
          <w:marRight w:val="60"/>
          <w:marTop w:val="105"/>
          <w:marBottom w:val="105"/>
          <w:divBdr>
            <w:top w:val="none" w:sz="0" w:space="0" w:color="auto"/>
            <w:left w:val="none" w:sz="0" w:space="0" w:color="auto"/>
            <w:bottom w:val="none" w:sz="0" w:space="0" w:color="auto"/>
            <w:right w:val="none" w:sz="0" w:space="0" w:color="auto"/>
          </w:divBdr>
          <w:divsChild>
            <w:div w:id="353847378">
              <w:marLeft w:val="0"/>
              <w:marRight w:val="0"/>
              <w:marTop w:val="0"/>
              <w:marBottom w:val="0"/>
              <w:divBdr>
                <w:top w:val="none" w:sz="0" w:space="0" w:color="auto"/>
                <w:left w:val="none" w:sz="0" w:space="0" w:color="auto"/>
                <w:bottom w:val="none" w:sz="0" w:space="0" w:color="auto"/>
                <w:right w:val="none" w:sz="0" w:space="0" w:color="auto"/>
              </w:divBdr>
            </w:div>
          </w:divsChild>
        </w:div>
        <w:div w:id="326713332">
          <w:marLeft w:val="60"/>
          <w:marRight w:val="60"/>
          <w:marTop w:val="105"/>
          <w:marBottom w:val="105"/>
          <w:divBdr>
            <w:top w:val="none" w:sz="0" w:space="0" w:color="auto"/>
            <w:left w:val="none" w:sz="0" w:space="0" w:color="auto"/>
            <w:bottom w:val="none" w:sz="0" w:space="0" w:color="auto"/>
            <w:right w:val="none" w:sz="0" w:space="0" w:color="auto"/>
          </w:divBdr>
        </w:div>
        <w:div w:id="332994815">
          <w:marLeft w:val="60"/>
          <w:marRight w:val="60"/>
          <w:marTop w:val="105"/>
          <w:marBottom w:val="105"/>
          <w:divBdr>
            <w:top w:val="none" w:sz="0" w:space="0" w:color="auto"/>
            <w:left w:val="none" w:sz="0" w:space="0" w:color="auto"/>
            <w:bottom w:val="none" w:sz="0" w:space="0" w:color="auto"/>
            <w:right w:val="none" w:sz="0" w:space="0" w:color="auto"/>
          </w:divBdr>
        </w:div>
        <w:div w:id="403987383">
          <w:marLeft w:val="60"/>
          <w:marRight w:val="60"/>
          <w:marTop w:val="105"/>
          <w:marBottom w:val="105"/>
          <w:divBdr>
            <w:top w:val="none" w:sz="0" w:space="0" w:color="auto"/>
            <w:left w:val="none" w:sz="0" w:space="0" w:color="auto"/>
            <w:bottom w:val="none" w:sz="0" w:space="0" w:color="auto"/>
            <w:right w:val="none" w:sz="0" w:space="0" w:color="auto"/>
          </w:divBdr>
          <w:divsChild>
            <w:div w:id="636229260">
              <w:marLeft w:val="0"/>
              <w:marRight w:val="0"/>
              <w:marTop w:val="0"/>
              <w:marBottom w:val="0"/>
              <w:divBdr>
                <w:top w:val="none" w:sz="0" w:space="0" w:color="auto"/>
                <w:left w:val="none" w:sz="0" w:space="0" w:color="auto"/>
                <w:bottom w:val="none" w:sz="0" w:space="0" w:color="auto"/>
                <w:right w:val="none" w:sz="0" w:space="0" w:color="auto"/>
              </w:divBdr>
            </w:div>
          </w:divsChild>
        </w:div>
        <w:div w:id="416756603">
          <w:marLeft w:val="60"/>
          <w:marRight w:val="60"/>
          <w:marTop w:val="105"/>
          <w:marBottom w:val="105"/>
          <w:divBdr>
            <w:top w:val="none" w:sz="0" w:space="0" w:color="auto"/>
            <w:left w:val="none" w:sz="0" w:space="0" w:color="auto"/>
            <w:bottom w:val="none" w:sz="0" w:space="0" w:color="auto"/>
            <w:right w:val="none" w:sz="0" w:space="0" w:color="auto"/>
          </w:divBdr>
        </w:div>
        <w:div w:id="421418078">
          <w:marLeft w:val="60"/>
          <w:marRight w:val="60"/>
          <w:marTop w:val="105"/>
          <w:marBottom w:val="105"/>
          <w:divBdr>
            <w:top w:val="none" w:sz="0" w:space="0" w:color="auto"/>
            <w:left w:val="none" w:sz="0" w:space="0" w:color="auto"/>
            <w:bottom w:val="none" w:sz="0" w:space="0" w:color="auto"/>
            <w:right w:val="none" w:sz="0" w:space="0" w:color="auto"/>
          </w:divBdr>
        </w:div>
        <w:div w:id="443891872">
          <w:marLeft w:val="60"/>
          <w:marRight w:val="60"/>
          <w:marTop w:val="105"/>
          <w:marBottom w:val="105"/>
          <w:divBdr>
            <w:top w:val="none" w:sz="0" w:space="0" w:color="auto"/>
            <w:left w:val="none" w:sz="0" w:space="0" w:color="auto"/>
            <w:bottom w:val="none" w:sz="0" w:space="0" w:color="auto"/>
            <w:right w:val="none" w:sz="0" w:space="0" w:color="auto"/>
          </w:divBdr>
        </w:div>
        <w:div w:id="445387673">
          <w:marLeft w:val="60"/>
          <w:marRight w:val="60"/>
          <w:marTop w:val="105"/>
          <w:marBottom w:val="105"/>
          <w:divBdr>
            <w:top w:val="none" w:sz="0" w:space="0" w:color="auto"/>
            <w:left w:val="none" w:sz="0" w:space="0" w:color="auto"/>
            <w:bottom w:val="none" w:sz="0" w:space="0" w:color="auto"/>
            <w:right w:val="none" w:sz="0" w:space="0" w:color="auto"/>
          </w:divBdr>
        </w:div>
        <w:div w:id="449203745">
          <w:marLeft w:val="60"/>
          <w:marRight w:val="60"/>
          <w:marTop w:val="105"/>
          <w:marBottom w:val="105"/>
          <w:divBdr>
            <w:top w:val="none" w:sz="0" w:space="0" w:color="auto"/>
            <w:left w:val="none" w:sz="0" w:space="0" w:color="auto"/>
            <w:bottom w:val="none" w:sz="0" w:space="0" w:color="auto"/>
            <w:right w:val="none" w:sz="0" w:space="0" w:color="auto"/>
          </w:divBdr>
        </w:div>
        <w:div w:id="451284611">
          <w:marLeft w:val="60"/>
          <w:marRight w:val="60"/>
          <w:marTop w:val="105"/>
          <w:marBottom w:val="105"/>
          <w:divBdr>
            <w:top w:val="none" w:sz="0" w:space="0" w:color="auto"/>
            <w:left w:val="none" w:sz="0" w:space="0" w:color="auto"/>
            <w:bottom w:val="none" w:sz="0" w:space="0" w:color="auto"/>
            <w:right w:val="none" w:sz="0" w:space="0" w:color="auto"/>
          </w:divBdr>
        </w:div>
        <w:div w:id="476998812">
          <w:marLeft w:val="60"/>
          <w:marRight w:val="60"/>
          <w:marTop w:val="105"/>
          <w:marBottom w:val="105"/>
          <w:divBdr>
            <w:top w:val="none" w:sz="0" w:space="0" w:color="auto"/>
            <w:left w:val="none" w:sz="0" w:space="0" w:color="auto"/>
            <w:bottom w:val="none" w:sz="0" w:space="0" w:color="auto"/>
            <w:right w:val="none" w:sz="0" w:space="0" w:color="auto"/>
          </w:divBdr>
          <w:divsChild>
            <w:div w:id="2088573681">
              <w:marLeft w:val="0"/>
              <w:marRight w:val="0"/>
              <w:marTop w:val="0"/>
              <w:marBottom w:val="0"/>
              <w:divBdr>
                <w:top w:val="none" w:sz="0" w:space="0" w:color="auto"/>
                <w:left w:val="none" w:sz="0" w:space="0" w:color="auto"/>
                <w:bottom w:val="none" w:sz="0" w:space="0" w:color="auto"/>
                <w:right w:val="none" w:sz="0" w:space="0" w:color="auto"/>
              </w:divBdr>
            </w:div>
          </w:divsChild>
        </w:div>
        <w:div w:id="478884476">
          <w:marLeft w:val="60"/>
          <w:marRight w:val="60"/>
          <w:marTop w:val="105"/>
          <w:marBottom w:val="105"/>
          <w:divBdr>
            <w:top w:val="none" w:sz="0" w:space="0" w:color="auto"/>
            <w:left w:val="none" w:sz="0" w:space="0" w:color="auto"/>
            <w:bottom w:val="none" w:sz="0" w:space="0" w:color="auto"/>
            <w:right w:val="none" w:sz="0" w:space="0" w:color="auto"/>
          </w:divBdr>
          <w:divsChild>
            <w:div w:id="1117990119">
              <w:marLeft w:val="0"/>
              <w:marRight w:val="0"/>
              <w:marTop w:val="0"/>
              <w:marBottom w:val="0"/>
              <w:divBdr>
                <w:top w:val="none" w:sz="0" w:space="0" w:color="auto"/>
                <w:left w:val="none" w:sz="0" w:space="0" w:color="auto"/>
                <w:bottom w:val="none" w:sz="0" w:space="0" w:color="auto"/>
                <w:right w:val="none" w:sz="0" w:space="0" w:color="auto"/>
              </w:divBdr>
            </w:div>
          </w:divsChild>
        </w:div>
        <w:div w:id="488910978">
          <w:marLeft w:val="60"/>
          <w:marRight w:val="60"/>
          <w:marTop w:val="105"/>
          <w:marBottom w:val="105"/>
          <w:divBdr>
            <w:top w:val="none" w:sz="0" w:space="0" w:color="auto"/>
            <w:left w:val="none" w:sz="0" w:space="0" w:color="auto"/>
            <w:bottom w:val="none" w:sz="0" w:space="0" w:color="auto"/>
            <w:right w:val="none" w:sz="0" w:space="0" w:color="auto"/>
          </w:divBdr>
        </w:div>
        <w:div w:id="489440577">
          <w:marLeft w:val="60"/>
          <w:marRight w:val="60"/>
          <w:marTop w:val="105"/>
          <w:marBottom w:val="105"/>
          <w:divBdr>
            <w:top w:val="none" w:sz="0" w:space="0" w:color="auto"/>
            <w:left w:val="none" w:sz="0" w:space="0" w:color="auto"/>
            <w:bottom w:val="none" w:sz="0" w:space="0" w:color="auto"/>
            <w:right w:val="none" w:sz="0" w:space="0" w:color="auto"/>
          </w:divBdr>
          <w:divsChild>
            <w:div w:id="963541435">
              <w:marLeft w:val="0"/>
              <w:marRight w:val="0"/>
              <w:marTop w:val="0"/>
              <w:marBottom w:val="0"/>
              <w:divBdr>
                <w:top w:val="none" w:sz="0" w:space="0" w:color="auto"/>
                <w:left w:val="none" w:sz="0" w:space="0" w:color="auto"/>
                <w:bottom w:val="none" w:sz="0" w:space="0" w:color="auto"/>
                <w:right w:val="none" w:sz="0" w:space="0" w:color="auto"/>
              </w:divBdr>
            </w:div>
          </w:divsChild>
        </w:div>
        <w:div w:id="492599654">
          <w:marLeft w:val="60"/>
          <w:marRight w:val="60"/>
          <w:marTop w:val="105"/>
          <w:marBottom w:val="105"/>
          <w:divBdr>
            <w:top w:val="none" w:sz="0" w:space="0" w:color="auto"/>
            <w:left w:val="none" w:sz="0" w:space="0" w:color="auto"/>
            <w:bottom w:val="none" w:sz="0" w:space="0" w:color="auto"/>
            <w:right w:val="none" w:sz="0" w:space="0" w:color="auto"/>
          </w:divBdr>
        </w:div>
        <w:div w:id="505749861">
          <w:marLeft w:val="60"/>
          <w:marRight w:val="60"/>
          <w:marTop w:val="105"/>
          <w:marBottom w:val="105"/>
          <w:divBdr>
            <w:top w:val="none" w:sz="0" w:space="0" w:color="auto"/>
            <w:left w:val="none" w:sz="0" w:space="0" w:color="auto"/>
            <w:bottom w:val="none" w:sz="0" w:space="0" w:color="auto"/>
            <w:right w:val="none" w:sz="0" w:space="0" w:color="auto"/>
          </w:divBdr>
        </w:div>
        <w:div w:id="550961832">
          <w:marLeft w:val="60"/>
          <w:marRight w:val="60"/>
          <w:marTop w:val="105"/>
          <w:marBottom w:val="105"/>
          <w:divBdr>
            <w:top w:val="none" w:sz="0" w:space="0" w:color="auto"/>
            <w:left w:val="none" w:sz="0" w:space="0" w:color="auto"/>
            <w:bottom w:val="none" w:sz="0" w:space="0" w:color="auto"/>
            <w:right w:val="none" w:sz="0" w:space="0" w:color="auto"/>
          </w:divBdr>
        </w:div>
        <w:div w:id="557982554">
          <w:marLeft w:val="60"/>
          <w:marRight w:val="60"/>
          <w:marTop w:val="105"/>
          <w:marBottom w:val="105"/>
          <w:divBdr>
            <w:top w:val="none" w:sz="0" w:space="0" w:color="auto"/>
            <w:left w:val="none" w:sz="0" w:space="0" w:color="auto"/>
            <w:bottom w:val="none" w:sz="0" w:space="0" w:color="auto"/>
            <w:right w:val="none" w:sz="0" w:space="0" w:color="auto"/>
          </w:divBdr>
        </w:div>
        <w:div w:id="559050058">
          <w:marLeft w:val="60"/>
          <w:marRight w:val="60"/>
          <w:marTop w:val="105"/>
          <w:marBottom w:val="105"/>
          <w:divBdr>
            <w:top w:val="none" w:sz="0" w:space="0" w:color="auto"/>
            <w:left w:val="none" w:sz="0" w:space="0" w:color="auto"/>
            <w:bottom w:val="none" w:sz="0" w:space="0" w:color="auto"/>
            <w:right w:val="none" w:sz="0" w:space="0" w:color="auto"/>
          </w:divBdr>
          <w:divsChild>
            <w:div w:id="1627467456">
              <w:marLeft w:val="0"/>
              <w:marRight w:val="0"/>
              <w:marTop w:val="0"/>
              <w:marBottom w:val="0"/>
              <w:divBdr>
                <w:top w:val="none" w:sz="0" w:space="0" w:color="auto"/>
                <w:left w:val="none" w:sz="0" w:space="0" w:color="auto"/>
                <w:bottom w:val="none" w:sz="0" w:space="0" w:color="auto"/>
                <w:right w:val="none" w:sz="0" w:space="0" w:color="auto"/>
              </w:divBdr>
            </w:div>
          </w:divsChild>
        </w:div>
        <w:div w:id="571165481">
          <w:marLeft w:val="60"/>
          <w:marRight w:val="60"/>
          <w:marTop w:val="105"/>
          <w:marBottom w:val="105"/>
          <w:divBdr>
            <w:top w:val="none" w:sz="0" w:space="0" w:color="auto"/>
            <w:left w:val="none" w:sz="0" w:space="0" w:color="auto"/>
            <w:bottom w:val="none" w:sz="0" w:space="0" w:color="auto"/>
            <w:right w:val="none" w:sz="0" w:space="0" w:color="auto"/>
          </w:divBdr>
        </w:div>
        <w:div w:id="588121429">
          <w:marLeft w:val="60"/>
          <w:marRight w:val="60"/>
          <w:marTop w:val="105"/>
          <w:marBottom w:val="105"/>
          <w:divBdr>
            <w:top w:val="none" w:sz="0" w:space="0" w:color="auto"/>
            <w:left w:val="none" w:sz="0" w:space="0" w:color="auto"/>
            <w:bottom w:val="none" w:sz="0" w:space="0" w:color="auto"/>
            <w:right w:val="none" w:sz="0" w:space="0" w:color="auto"/>
          </w:divBdr>
        </w:div>
        <w:div w:id="592276081">
          <w:marLeft w:val="60"/>
          <w:marRight w:val="60"/>
          <w:marTop w:val="105"/>
          <w:marBottom w:val="105"/>
          <w:divBdr>
            <w:top w:val="none" w:sz="0" w:space="0" w:color="auto"/>
            <w:left w:val="none" w:sz="0" w:space="0" w:color="auto"/>
            <w:bottom w:val="none" w:sz="0" w:space="0" w:color="auto"/>
            <w:right w:val="none" w:sz="0" w:space="0" w:color="auto"/>
          </w:divBdr>
        </w:div>
        <w:div w:id="598492818">
          <w:marLeft w:val="60"/>
          <w:marRight w:val="60"/>
          <w:marTop w:val="105"/>
          <w:marBottom w:val="105"/>
          <w:divBdr>
            <w:top w:val="none" w:sz="0" w:space="0" w:color="auto"/>
            <w:left w:val="none" w:sz="0" w:space="0" w:color="auto"/>
            <w:bottom w:val="none" w:sz="0" w:space="0" w:color="auto"/>
            <w:right w:val="none" w:sz="0" w:space="0" w:color="auto"/>
          </w:divBdr>
          <w:divsChild>
            <w:div w:id="2065332093">
              <w:marLeft w:val="0"/>
              <w:marRight w:val="0"/>
              <w:marTop w:val="0"/>
              <w:marBottom w:val="0"/>
              <w:divBdr>
                <w:top w:val="none" w:sz="0" w:space="0" w:color="auto"/>
                <w:left w:val="none" w:sz="0" w:space="0" w:color="auto"/>
                <w:bottom w:val="none" w:sz="0" w:space="0" w:color="auto"/>
                <w:right w:val="none" w:sz="0" w:space="0" w:color="auto"/>
              </w:divBdr>
            </w:div>
          </w:divsChild>
        </w:div>
        <w:div w:id="618341919">
          <w:marLeft w:val="60"/>
          <w:marRight w:val="60"/>
          <w:marTop w:val="105"/>
          <w:marBottom w:val="105"/>
          <w:divBdr>
            <w:top w:val="none" w:sz="0" w:space="0" w:color="auto"/>
            <w:left w:val="none" w:sz="0" w:space="0" w:color="auto"/>
            <w:bottom w:val="none" w:sz="0" w:space="0" w:color="auto"/>
            <w:right w:val="none" w:sz="0" w:space="0" w:color="auto"/>
          </w:divBdr>
          <w:divsChild>
            <w:div w:id="816995148">
              <w:marLeft w:val="0"/>
              <w:marRight w:val="0"/>
              <w:marTop w:val="0"/>
              <w:marBottom w:val="0"/>
              <w:divBdr>
                <w:top w:val="none" w:sz="0" w:space="0" w:color="auto"/>
                <w:left w:val="none" w:sz="0" w:space="0" w:color="auto"/>
                <w:bottom w:val="none" w:sz="0" w:space="0" w:color="auto"/>
                <w:right w:val="none" w:sz="0" w:space="0" w:color="auto"/>
              </w:divBdr>
            </w:div>
          </w:divsChild>
        </w:div>
        <w:div w:id="618802828">
          <w:marLeft w:val="60"/>
          <w:marRight w:val="60"/>
          <w:marTop w:val="105"/>
          <w:marBottom w:val="105"/>
          <w:divBdr>
            <w:top w:val="none" w:sz="0" w:space="0" w:color="auto"/>
            <w:left w:val="none" w:sz="0" w:space="0" w:color="auto"/>
            <w:bottom w:val="none" w:sz="0" w:space="0" w:color="auto"/>
            <w:right w:val="none" w:sz="0" w:space="0" w:color="auto"/>
          </w:divBdr>
        </w:div>
        <w:div w:id="623999420">
          <w:marLeft w:val="60"/>
          <w:marRight w:val="60"/>
          <w:marTop w:val="105"/>
          <w:marBottom w:val="105"/>
          <w:divBdr>
            <w:top w:val="none" w:sz="0" w:space="0" w:color="auto"/>
            <w:left w:val="none" w:sz="0" w:space="0" w:color="auto"/>
            <w:bottom w:val="none" w:sz="0" w:space="0" w:color="auto"/>
            <w:right w:val="none" w:sz="0" w:space="0" w:color="auto"/>
          </w:divBdr>
        </w:div>
        <w:div w:id="628826881">
          <w:marLeft w:val="60"/>
          <w:marRight w:val="60"/>
          <w:marTop w:val="105"/>
          <w:marBottom w:val="105"/>
          <w:divBdr>
            <w:top w:val="none" w:sz="0" w:space="0" w:color="auto"/>
            <w:left w:val="none" w:sz="0" w:space="0" w:color="auto"/>
            <w:bottom w:val="none" w:sz="0" w:space="0" w:color="auto"/>
            <w:right w:val="none" w:sz="0" w:space="0" w:color="auto"/>
          </w:divBdr>
          <w:divsChild>
            <w:div w:id="1445882618">
              <w:marLeft w:val="0"/>
              <w:marRight w:val="0"/>
              <w:marTop w:val="0"/>
              <w:marBottom w:val="0"/>
              <w:divBdr>
                <w:top w:val="none" w:sz="0" w:space="0" w:color="auto"/>
                <w:left w:val="none" w:sz="0" w:space="0" w:color="auto"/>
                <w:bottom w:val="none" w:sz="0" w:space="0" w:color="auto"/>
                <w:right w:val="none" w:sz="0" w:space="0" w:color="auto"/>
              </w:divBdr>
            </w:div>
          </w:divsChild>
        </w:div>
        <w:div w:id="635254773">
          <w:marLeft w:val="60"/>
          <w:marRight w:val="60"/>
          <w:marTop w:val="105"/>
          <w:marBottom w:val="105"/>
          <w:divBdr>
            <w:top w:val="none" w:sz="0" w:space="0" w:color="auto"/>
            <w:left w:val="none" w:sz="0" w:space="0" w:color="auto"/>
            <w:bottom w:val="none" w:sz="0" w:space="0" w:color="auto"/>
            <w:right w:val="none" w:sz="0" w:space="0" w:color="auto"/>
          </w:divBdr>
          <w:divsChild>
            <w:div w:id="1014498525">
              <w:marLeft w:val="0"/>
              <w:marRight w:val="0"/>
              <w:marTop w:val="0"/>
              <w:marBottom w:val="0"/>
              <w:divBdr>
                <w:top w:val="none" w:sz="0" w:space="0" w:color="auto"/>
                <w:left w:val="none" w:sz="0" w:space="0" w:color="auto"/>
                <w:bottom w:val="none" w:sz="0" w:space="0" w:color="auto"/>
                <w:right w:val="none" w:sz="0" w:space="0" w:color="auto"/>
              </w:divBdr>
            </w:div>
          </w:divsChild>
        </w:div>
        <w:div w:id="639656504">
          <w:marLeft w:val="60"/>
          <w:marRight w:val="60"/>
          <w:marTop w:val="105"/>
          <w:marBottom w:val="105"/>
          <w:divBdr>
            <w:top w:val="none" w:sz="0" w:space="0" w:color="auto"/>
            <w:left w:val="none" w:sz="0" w:space="0" w:color="auto"/>
            <w:bottom w:val="none" w:sz="0" w:space="0" w:color="auto"/>
            <w:right w:val="none" w:sz="0" w:space="0" w:color="auto"/>
          </w:divBdr>
          <w:divsChild>
            <w:div w:id="1289164729">
              <w:marLeft w:val="0"/>
              <w:marRight w:val="0"/>
              <w:marTop w:val="0"/>
              <w:marBottom w:val="0"/>
              <w:divBdr>
                <w:top w:val="none" w:sz="0" w:space="0" w:color="auto"/>
                <w:left w:val="none" w:sz="0" w:space="0" w:color="auto"/>
                <w:bottom w:val="none" w:sz="0" w:space="0" w:color="auto"/>
                <w:right w:val="none" w:sz="0" w:space="0" w:color="auto"/>
              </w:divBdr>
            </w:div>
          </w:divsChild>
        </w:div>
        <w:div w:id="651640873">
          <w:marLeft w:val="60"/>
          <w:marRight w:val="60"/>
          <w:marTop w:val="105"/>
          <w:marBottom w:val="105"/>
          <w:divBdr>
            <w:top w:val="none" w:sz="0" w:space="0" w:color="auto"/>
            <w:left w:val="none" w:sz="0" w:space="0" w:color="auto"/>
            <w:bottom w:val="none" w:sz="0" w:space="0" w:color="auto"/>
            <w:right w:val="none" w:sz="0" w:space="0" w:color="auto"/>
          </w:divBdr>
          <w:divsChild>
            <w:div w:id="1117874781">
              <w:marLeft w:val="0"/>
              <w:marRight w:val="0"/>
              <w:marTop w:val="0"/>
              <w:marBottom w:val="0"/>
              <w:divBdr>
                <w:top w:val="none" w:sz="0" w:space="0" w:color="auto"/>
                <w:left w:val="none" w:sz="0" w:space="0" w:color="auto"/>
                <w:bottom w:val="none" w:sz="0" w:space="0" w:color="auto"/>
                <w:right w:val="none" w:sz="0" w:space="0" w:color="auto"/>
              </w:divBdr>
            </w:div>
          </w:divsChild>
        </w:div>
        <w:div w:id="670377410">
          <w:marLeft w:val="60"/>
          <w:marRight w:val="60"/>
          <w:marTop w:val="105"/>
          <w:marBottom w:val="105"/>
          <w:divBdr>
            <w:top w:val="none" w:sz="0" w:space="0" w:color="auto"/>
            <w:left w:val="none" w:sz="0" w:space="0" w:color="auto"/>
            <w:bottom w:val="none" w:sz="0" w:space="0" w:color="auto"/>
            <w:right w:val="none" w:sz="0" w:space="0" w:color="auto"/>
          </w:divBdr>
          <w:divsChild>
            <w:div w:id="806314799">
              <w:marLeft w:val="0"/>
              <w:marRight w:val="0"/>
              <w:marTop w:val="0"/>
              <w:marBottom w:val="0"/>
              <w:divBdr>
                <w:top w:val="none" w:sz="0" w:space="0" w:color="auto"/>
                <w:left w:val="none" w:sz="0" w:space="0" w:color="auto"/>
                <w:bottom w:val="none" w:sz="0" w:space="0" w:color="auto"/>
                <w:right w:val="none" w:sz="0" w:space="0" w:color="auto"/>
              </w:divBdr>
            </w:div>
          </w:divsChild>
        </w:div>
        <w:div w:id="690645032">
          <w:marLeft w:val="60"/>
          <w:marRight w:val="60"/>
          <w:marTop w:val="105"/>
          <w:marBottom w:val="105"/>
          <w:divBdr>
            <w:top w:val="none" w:sz="0" w:space="0" w:color="auto"/>
            <w:left w:val="none" w:sz="0" w:space="0" w:color="auto"/>
            <w:bottom w:val="none" w:sz="0" w:space="0" w:color="auto"/>
            <w:right w:val="none" w:sz="0" w:space="0" w:color="auto"/>
          </w:divBdr>
        </w:div>
        <w:div w:id="722100210">
          <w:marLeft w:val="60"/>
          <w:marRight w:val="60"/>
          <w:marTop w:val="105"/>
          <w:marBottom w:val="105"/>
          <w:divBdr>
            <w:top w:val="none" w:sz="0" w:space="0" w:color="auto"/>
            <w:left w:val="none" w:sz="0" w:space="0" w:color="auto"/>
            <w:bottom w:val="none" w:sz="0" w:space="0" w:color="auto"/>
            <w:right w:val="none" w:sz="0" w:space="0" w:color="auto"/>
          </w:divBdr>
        </w:div>
        <w:div w:id="748237255">
          <w:marLeft w:val="60"/>
          <w:marRight w:val="60"/>
          <w:marTop w:val="105"/>
          <w:marBottom w:val="105"/>
          <w:divBdr>
            <w:top w:val="none" w:sz="0" w:space="0" w:color="auto"/>
            <w:left w:val="none" w:sz="0" w:space="0" w:color="auto"/>
            <w:bottom w:val="none" w:sz="0" w:space="0" w:color="auto"/>
            <w:right w:val="none" w:sz="0" w:space="0" w:color="auto"/>
          </w:divBdr>
        </w:div>
        <w:div w:id="755633524">
          <w:marLeft w:val="60"/>
          <w:marRight w:val="60"/>
          <w:marTop w:val="105"/>
          <w:marBottom w:val="105"/>
          <w:divBdr>
            <w:top w:val="none" w:sz="0" w:space="0" w:color="auto"/>
            <w:left w:val="none" w:sz="0" w:space="0" w:color="auto"/>
            <w:bottom w:val="none" w:sz="0" w:space="0" w:color="auto"/>
            <w:right w:val="none" w:sz="0" w:space="0" w:color="auto"/>
          </w:divBdr>
          <w:divsChild>
            <w:div w:id="1700474050">
              <w:marLeft w:val="0"/>
              <w:marRight w:val="0"/>
              <w:marTop w:val="0"/>
              <w:marBottom w:val="0"/>
              <w:divBdr>
                <w:top w:val="none" w:sz="0" w:space="0" w:color="auto"/>
                <w:left w:val="none" w:sz="0" w:space="0" w:color="auto"/>
                <w:bottom w:val="none" w:sz="0" w:space="0" w:color="auto"/>
                <w:right w:val="none" w:sz="0" w:space="0" w:color="auto"/>
              </w:divBdr>
            </w:div>
          </w:divsChild>
        </w:div>
        <w:div w:id="756707861">
          <w:marLeft w:val="60"/>
          <w:marRight w:val="60"/>
          <w:marTop w:val="105"/>
          <w:marBottom w:val="105"/>
          <w:divBdr>
            <w:top w:val="none" w:sz="0" w:space="0" w:color="auto"/>
            <w:left w:val="none" w:sz="0" w:space="0" w:color="auto"/>
            <w:bottom w:val="none" w:sz="0" w:space="0" w:color="auto"/>
            <w:right w:val="none" w:sz="0" w:space="0" w:color="auto"/>
          </w:divBdr>
        </w:div>
        <w:div w:id="760830930">
          <w:marLeft w:val="60"/>
          <w:marRight w:val="60"/>
          <w:marTop w:val="105"/>
          <w:marBottom w:val="105"/>
          <w:divBdr>
            <w:top w:val="none" w:sz="0" w:space="0" w:color="auto"/>
            <w:left w:val="none" w:sz="0" w:space="0" w:color="auto"/>
            <w:bottom w:val="none" w:sz="0" w:space="0" w:color="auto"/>
            <w:right w:val="none" w:sz="0" w:space="0" w:color="auto"/>
          </w:divBdr>
        </w:div>
        <w:div w:id="762844815">
          <w:marLeft w:val="60"/>
          <w:marRight w:val="60"/>
          <w:marTop w:val="105"/>
          <w:marBottom w:val="105"/>
          <w:divBdr>
            <w:top w:val="none" w:sz="0" w:space="0" w:color="auto"/>
            <w:left w:val="none" w:sz="0" w:space="0" w:color="auto"/>
            <w:bottom w:val="none" w:sz="0" w:space="0" w:color="auto"/>
            <w:right w:val="none" w:sz="0" w:space="0" w:color="auto"/>
          </w:divBdr>
          <w:divsChild>
            <w:div w:id="702484472">
              <w:marLeft w:val="0"/>
              <w:marRight w:val="0"/>
              <w:marTop w:val="0"/>
              <w:marBottom w:val="0"/>
              <w:divBdr>
                <w:top w:val="none" w:sz="0" w:space="0" w:color="auto"/>
                <w:left w:val="none" w:sz="0" w:space="0" w:color="auto"/>
                <w:bottom w:val="none" w:sz="0" w:space="0" w:color="auto"/>
                <w:right w:val="none" w:sz="0" w:space="0" w:color="auto"/>
              </w:divBdr>
            </w:div>
          </w:divsChild>
        </w:div>
        <w:div w:id="765854306">
          <w:marLeft w:val="60"/>
          <w:marRight w:val="60"/>
          <w:marTop w:val="105"/>
          <w:marBottom w:val="105"/>
          <w:divBdr>
            <w:top w:val="none" w:sz="0" w:space="0" w:color="auto"/>
            <w:left w:val="none" w:sz="0" w:space="0" w:color="auto"/>
            <w:bottom w:val="none" w:sz="0" w:space="0" w:color="auto"/>
            <w:right w:val="none" w:sz="0" w:space="0" w:color="auto"/>
          </w:divBdr>
          <w:divsChild>
            <w:div w:id="503858365">
              <w:marLeft w:val="0"/>
              <w:marRight w:val="0"/>
              <w:marTop w:val="0"/>
              <w:marBottom w:val="0"/>
              <w:divBdr>
                <w:top w:val="none" w:sz="0" w:space="0" w:color="auto"/>
                <w:left w:val="none" w:sz="0" w:space="0" w:color="auto"/>
                <w:bottom w:val="none" w:sz="0" w:space="0" w:color="auto"/>
                <w:right w:val="none" w:sz="0" w:space="0" w:color="auto"/>
              </w:divBdr>
            </w:div>
          </w:divsChild>
        </w:div>
        <w:div w:id="765931155">
          <w:marLeft w:val="60"/>
          <w:marRight w:val="60"/>
          <w:marTop w:val="105"/>
          <w:marBottom w:val="105"/>
          <w:divBdr>
            <w:top w:val="none" w:sz="0" w:space="0" w:color="auto"/>
            <w:left w:val="none" w:sz="0" w:space="0" w:color="auto"/>
            <w:bottom w:val="none" w:sz="0" w:space="0" w:color="auto"/>
            <w:right w:val="none" w:sz="0" w:space="0" w:color="auto"/>
          </w:divBdr>
        </w:div>
        <w:div w:id="769936815">
          <w:marLeft w:val="60"/>
          <w:marRight w:val="60"/>
          <w:marTop w:val="105"/>
          <w:marBottom w:val="105"/>
          <w:divBdr>
            <w:top w:val="none" w:sz="0" w:space="0" w:color="auto"/>
            <w:left w:val="none" w:sz="0" w:space="0" w:color="auto"/>
            <w:bottom w:val="none" w:sz="0" w:space="0" w:color="auto"/>
            <w:right w:val="none" w:sz="0" w:space="0" w:color="auto"/>
          </w:divBdr>
        </w:div>
        <w:div w:id="778644320">
          <w:marLeft w:val="60"/>
          <w:marRight w:val="60"/>
          <w:marTop w:val="105"/>
          <w:marBottom w:val="105"/>
          <w:divBdr>
            <w:top w:val="none" w:sz="0" w:space="0" w:color="auto"/>
            <w:left w:val="none" w:sz="0" w:space="0" w:color="auto"/>
            <w:bottom w:val="none" w:sz="0" w:space="0" w:color="auto"/>
            <w:right w:val="none" w:sz="0" w:space="0" w:color="auto"/>
          </w:divBdr>
        </w:div>
        <w:div w:id="790368942">
          <w:marLeft w:val="60"/>
          <w:marRight w:val="60"/>
          <w:marTop w:val="105"/>
          <w:marBottom w:val="105"/>
          <w:divBdr>
            <w:top w:val="none" w:sz="0" w:space="0" w:color="auto"/>
            <w:left w:val="none" w:sz="0" w:space="0" w:color="auto"/>
            <w:bottom w:val="none" w:sz="0" w:space="0" w:color="auto"/>
            <w:right w:val="none" w:sz="0" w:space="0" w:color="auto"/>
          </w:divBdr>
        </w:div>
        <w:div w:id="791945785">
          <w:marLeft w:val="60"/>
          <w:marRight w:val="60"/>
          <w:marTop w:val="105"/>
          <w:marBottom w:val="105"/>
          <w:divBdr>
            <w:top w:val="none" w:sz="0" w:space="0" w:color="auto"/>
            <w:left w:val="none" w:sz="0" w:space="0" w:color="auto"/>
            <w:bottom w:val="none" w:sz="0" w:space="0" w:color="auto"/>
            <w:right w:val="none" w:sz="0" w:space="0" w:color="auto"/>
          </w:divBdr>
        </w:div>
        <w:div w:id="809247613">
          <w:marLeft w:val="60"/>
          <w:marRight w:val="60"/>
          <w:marTop w:val="105"/>
          <w:marBottom w:val="105"/>
          <w:divBdr>
            <w:top w:val="none" w:sz="0" w:space="0" w:color="auto"/>
            <w:left w:val="none" w:sz="0" w:space="0" w:color="auto"/>
            <w:bottom w:val="none" w:sz="0" w:space="0" w:color="auto"/>
            <w:right w:val="none" w:sz="0" w:space="0" w:color="auto"/>
          </w:divBdr>
        </w:div>
        <w:div w:id="809975660">
          <w:marLeft w:val="60"/>
          <w:marRight w:val="60"/>
          <w:marTop w:val="105"/>
          <w:marBottom w:val="105"/>
          <w:divBdr>
            <w:top w:val="none" w:sz="0" w:space="0" w:color="auto"/>
            <w:left w:val="none" w:sz="0" w:space="0" w:color="auto"/>
            <w:bottom w:val="none" w:sz="0" w:space="0" w:color="auto"/>
            <w:right w:val="none" w:sz="0" w:space="0" w:color="auto"/>
          </w:divBdr>
          <w:divsChild>
            <w:div w:id="1919364174">
              <w:marLeft w:val="0"/>
              <w:marRight w:val="0"/>
              <w:marTop w:val="0"/>
              <w:marBottom w:val="0"/>
              <w:divBdr>
                <w:top w:val="none" w:sz="0" w:space="0" w:color="auto"/>
                <w:left w:val="none" w:sz="0" w:space="0" w:color="auto"/>
                <w:bottom w:val="none" w:sz="0" w:space="0" w:color="auto"/>
                <w:right w:val="none" w:sz="0" w:space="0" w:color="auto"/>
              </w:divBdr>
            </w:div>
          </w:divsChild>
        </w:div>
        <w:div w:id="854418063">
          <w:marLeft w:val="60"/>
          <w:marRight w:val="60"/>
          <w:marTop w:val="105"/>
          <w:marBottom w:val="105"/>
          <w:divBdr>
            <w:top w:val="none" w:sz="0" w:space="0" w:color="auto"/>
            <w:left w:val="none" w:sz="0" w:space="0" w:color="auto"/>
            <w:bottom w:val="none" w:sz="0" w:space="0" w:color="auto"/>
            <w:right w:val="none" w:sz="0" w:space="0" w:color="auto"/>
          </w:divBdr>
        </w:div>
        <w:div w:id="870646582">
          <w:marLeft w:val="60"/>
          <w:marRight w:val="60"/>
          <w:marTop w:val="105"/>
          <w:marBottom w:val="105"/>
          <w:divBdr>
            <w:top w:val="none" w:sz="0" w:space="0" w:color="auto"/>
            <w:left w:val="none" w:sz="0" w:space="0" w:color="auto"/>
            <w:bottom w:val="none" w:sz="0" w:space="0" w:color="auto"/>
            <w:right w:val="none" w:sz="0" w:space="0" w:color="auto"/>
          </w:divBdr>
        </w:div>
        <w:div w:id="907225112">
          <w:marLeft w:val="60"/>
          <w:marRight w:val="60"/>
          <w:marTop w:val="105"/>
          <w:marBottom w:val="105"/>
          <w:divBdr>
            <w:top w:val="none" w:sz="0" w:space="0" w:color="auto"/>
            <w:left w:val="none" w:sz="0" w:space="0" w:color="auto"/>
            <w:bottom w:val="none" w:sz="0" w:space="0" w:color="auto"/>
            <w:right w:val="none" w:sz="0" w:space="0" w:color="auto"/>
          </w:divBdr>
        </w:div>
        <w:div w:id="935334178">
          <w:marLeft w:val="60"/>
          <w:marRight w:val="60"/>
          <w:marTop w:val="105"/>
          <w:marBottom w:val="105"/>
          <w:divBdr>
            <w:top w:val="none" w:sz="0" w:space="0" w:color="auto"/>
            <w:left w:val="none" w:sz="0" w:space="0" w:color="auto"/>
            <w:bottom w:val="none" w:sz="0" w:space="0" w:color="auto"/>
            <w:right w:val="none" w:sz="0" w:space="0" w:color="auto"/>
          </w:divBdr>
          <w:divsChild>
            <w:div w:id="957300301">
              <w:marLeft w:val="0"/>
              <w:marRight w:val="0"/>
              <w:marTop w:val="0"/>
              <w:marBottom w:val="0"/>
              <w:divBdr>
                <w:top w:val="none" w:sz="0" w:space="0" w:color="auto"/>
                <w:left w:val="none" w:sz="0" w:space="0" w:color="auto"/>
                <w:bottom w:val="none" w:sz="0" w:space="0" w:color="auto"/>
                <w:right w:val="none" w:sz="0" w:space="0" w:color="auto"/>
              </w:divBdr>
            </w:div>
          </w:divsChild>
        </w:div>
        <w:div w:id="936519410">
          <w:marLeft w:val="60"/>
          <w:marRight w:val="60"/>
          <w:marTop w:val="105"/>
          <w:marBottom w:val="105"/>
          <w:divBdr>
            <w:top w:val="none" w:sz="0" w:space="0" w:color="auto"/>
            <w:left w:val="none" w:sz="0" w:space="0" w:color="auto"/>
            <w:bottom w:val="none" w:sz="0" w:space="0" w:color="auto"/>
            <w:right w:val="none" w:sz="0" w:space="0" w:color="auto"/>
          </w:divBdr>
        </w:div>
        <w:div w:id="938684172">
          <w:marLeft w:val="60"/>
          <w:marRight w:val="60"/>
          <w:marTop w:val="105"/>
          <w:marBottom w:val="105"/>
          <w:divBdr>
            <w:top w:val="none" w:sz="0" w:space="0" w:color="auto"/>
            <w:left w:val="none" w:sz="0" w:space="0" w:color="auto"/>
            <w:bottom w:val="none" w:sz="0" w:space="0" w:color="auto"/>
            <w:right w:val="none" w:sz="0" w:space="0" w:color="auto"/>
          </w:divBdr>
          <w:divsChild>
            <w:div w:id="1176655069">
              <w:marLeft w:val="0"/>
              <w:marRight w:val="0"/>
              <w:marTop w:val="0"/>
              <w:marBottom w:val="0"/>
              <w:divBdr>
                <w:top w:val="none" w:sz="0" w:space="0" w:color="auto"/>
                <w:left w:val="none" w:sz="0" w:space="0" w:color="auto"/>
                <w:bottom w:val="none" w:sz="0" w:space="0" w:color="auto"/>
                <w:right w:val="none" w:sz="0" w:space="0" w:color="auto"/>
              </w:divBdr>
            </w:div>
          </w:divsChild>
        </w:div>
        <w:div w:id="952907087">
          <w:marLeft w:val="60"/>
          <w:marRight w:val="60"/>
          <w:marTop w:val="105"/>
          <w:marBottom w:val="105"/>
          <w:divBdr>
            <w:top w:val="none" w:sz="0" w:space="0" w:color="auto"/>
            <w:left w:val="none" w:sz="0" w:space="0" w:color="auto"/>
            <w:bottom w:val="none" w:sz="0" w:space="0" w:color="auto"/>
            <w:right w:val="none" w:sz="0" w:space="0" w:color="auto"/>
          </w:divBdr>
          <w:divsChild>
            <w:div w:id="1673023301">
              <w:marLeft w:val="0"/>
              <w:marRight w:val="0"/>
              <w:marTop w:val="0"/>
              <w:marBottom w:val="0"/>
              <w:divBdr>
                <w:top w:val="none" w:sz="0" w:space="0" w:color="auto"/>
                <w:left w:val="none" w:sz="0" w:space="0" w:color="auto"/>
                <w:bottom w:val="none" w:sz="0" w:space="0" w:color="auto"/>
                <w:right w:val="none" w:sz="0" w:space="0" w:color="auto"/>
              </w:divBdr>
            </w:div>
          </w:divsChild>
        </w:div>
        <w:div w:id="957105047">
          <w:marLeft w:val="60"/>
          <w:marRight w:val="60"/>
          <w:marTop w:val="105"/>
          <w:marBottom w:val="105"/>
          <w:divBdr>
            <w:top w:val="none" w:sz="0" w:space="0" w:color="auto"/>
            <w:left w:val="none" w:sz="0" w:space="0" w:color="auto"/>
            <w:bottom w:val="none" w:sz="0" w:space="0" w:color="auto"/>
            <w:right w:val="none" w:sz="0" w:space="0" w:color="auto"/>
          </w:divBdr>
        </w:div>
        <w:div w:id="959721378">
          <w:marLeft w:val="60"/>
          <w:marRight w:val="60"/>
          <w:marTop w:val="105"/>
          <w:marBottom w:val="105"/>
          <w:divBdr>
            <w:top w:val="none" w:sz="0" w:space="0" w:color="auto"/>
            <w:left w:val="none" w:sz="0" w:space="0" w:color="auto"/>
            <w:bottom w:val="none" w:sz="0" w:space="0" w:color="auto"/>
            <w:right w:val="none" w:sz="0" w:space="0" w:color="auto"/>
          </w:divBdr>
          <w:divsChild>
            <w:div w:id="212929865">
              <w:marLeft w:val="0"/>
              <w:marRight w:val="0"/>
              <w:marTop w:val="0"/>
              <w:marBottom w:val="0"/>
              <w:divBdr>
                <w:top w:val="none" w:sz="0" w:space="0" w:color="auto"/>
                <w:left w:val="none" w:sz="0" w:space="0" w:color="auto"/>
                <w:bottom w:val="none" w:sz="0" w:space="0" w:color="auto"/>
                <w:right w:val="none" w:sz="0" w:space="0" w:color="auto"/>
              </w:divBdr>
            </w:div>
          </w:divsChild>
        </w:div>
        <w:div w:id="976228206">
          <w:marLeft w:val="60"/>
          <w:marRight w:val="60"/>
          <w:marTop w:val="105"/>
          <w:marBottom w:val="105"/>
          <w:divBdr>
            <w:top w:val="none" w:sz="0" w:space="0" w:color="auto"/>
            <w:left w:val="none" w:sz="0" w:space="0" w:color="auto"/>
            <w:bottom w:val="none" w:sz="0" w:space="0" w:color="auto"/>
            <w:right w:val="none" w:sz="0" w:space="0" w:color="auto"/>
          </w:divBdr>
          <w:divsChild>
            <w:div w:id="1787239174">
              <w:marLeft w:val="0"/>
              <w:marRight w:val="0"/>
              <w:marTop w:val="0"/>
              <w:marBottom w:val="0"/>
              <w:divBdr>
                <w:top w:val="none" w:sz="0" w:space="0" w:color="auto"/>
                <w:left w:val="none" w:sz="0" w:space="0" w:color="auto"/>
                <w:bottom w:val="none" w:sz="0" w:space="0" w:color="auto"/>
                <w:right w:val="none" w:sz="0" w:space="0" w:color="auto"/>
              </w:divBdr>
            </w:div>
          </w:divsChild>
        </w:div>
        <w:div w:id="982077176">
          <w:marLeft w:val="60"/>
          <w:marRight w:val="60"/>
          <w:marTop w:val="105"/>
          <w:marBottom w:val="105"/>
          <w:divBdr>
            <w:top w:val="none" w:sz="0" w:space="0" w:color="auto"/>
            <w:left w:val="none" w:sz="0" w:space="0" w:color="auto"/>
            <w:bottom w:val="none" w:sz="0" w:space="0" w:color="auto"/>
            <w:right w:val="none" w:sz="0" w:space="0" w:color="auto"/>
          </w:divBdr>
          <w:divsChild>
            <w:div w:id="1125777993">
              <w:marLeft w:val="0"/>
              <w:marRight w:val="0"/>
              <w:marTop w:val="0"/>
              <w:marBottom w:val="0"/>
              <w:divBdr>
                <w:top w:val="none" w:sz="0" w:space="0" w:color="auto"/>
                <w:left w:val="none" w:sz="0" w:space="0" w:color="auto"/>
                <w:bottom w:val="none" w:sz="0" w:space="0" w:color="auto"/>
                <w:right w:val="none" w:sz="0" w:space="0" w:color="auto"/>
              </w:divBdr>
            </w:div>
          </w:divsChild>
        </w:div>
        <w:div w:id="998925367">
          <w:marLeft w:val="60"/>
          <w:marRight w:val="60"/>
          <w:marTop w:val="105"/>
          <w:marBottom w:val="105"/>
          <w:divBdr>
            <w:top w:val="none" w:sz="0" w:space="0" w:color="auto"/>
            <w:left w:val="none" w:sz="0" w:space="0" w:color="auto"/>
            <w:bottom w:val="none" w:sz="0" w:space="0" w:color="auto"/>
            <w:right w:val="none" w:sz="0" w:space="0" w:color="auto"/>
          </w:divBdr>
        </w:div>
        <w:div w:id="1009871017">
          <w:marLeft w:val="60"/>
          <w:marRight w:val="60"/>
          <w:marTop w:val="105"/>
          <w:marBottom w:val="105"/>
          <w:divBdr>
            <w:top w:val="none" w:sz="0" w:space="0" w:color="auto"/>
            <w:left w:val="none" w:sz="0" w:space="0" w:color="auto"/>
            <w:bottom w:val="none" w:sz="0" w:space="0" w:color="auto"/>
            <w:right w:val="none" w:sz="0" w:space="0" w:color="auto"/>
          </w:divBdr>
        </w:div>
        <w:div w:id="1030957377">
          <w:marLeft w:val="60"/>
          <w:marRight w:val="60"/>
          <w:marTop w:val="105"/>
          <w:marBottom w:val="105"/>
          <w:divBdr>
            <w:top w:val="none" w:sz="0" w:space="0" w:color="auto"/>
            <w:left w:val="none" w:sz="0" w:space="0" w:color="auto"/>
            <w:bottom w:val="none" w:sz="0" w:space="0" w:color="auto"/>
            <w:right w:val="none" w:sz="0" w:space="0" w:color="auto"/>
          </w:divBdr>
        </w:div>
        <w:div w:id="1032850480">
          <w:marLeft w:val="60"/>
          <w:marRight w:val="60"/>
          <w:marTop w:val="105"/>
          <w:marBottom w:val="105"/>
          <w:divBdr>
            <w:top w:val="none" w:sz="0" w:space="0" w:color="auto"/>
            <w:left w:val="none" w:sz="0" w:space="0" w:color="auto"/>
            <w:bottom w:val="none" w:sz="0" w:space="0" w:color="auto"/>
            <w:right w:val="none" w:sz="0" w:space="0" w:color="auto"/>
          </w:divBdr>
        </w:div>
        <w:div w:id="1034498602">
          <w:marLeft w:val="60"/>
          <w:marRight w:val="60"/>
          <w:marTop w:val="105"/>
          <w:marBottom w:val="105"/>
          <w:divBdr>
            <w:top w:val="none" w:sz="0" w:space="0" w:color="auto"/>
            <w:left w:val="none" w:sz="0" w:space="0" w:color="auto"/>
            <w:bottom w:val="none" w:sz="0" w:space="0" w:color="auto"/>
            <w:right w:val="none" w:sz="0" w:space="0" w:color="auto"/>
          </w:divBdr>
        </w:div>
        <w:div w:id="1036348785">
          <w:marLeft w:val="60"/>
          <w:marRight w:val="60"/>
          <w:marTop w:val="105"/>
          <w:marBottom w:val="105"/>
          <w:divBdr>
            <w:top w:val="none" w:sz="0" w:space="0" w:color="auto"/>
            <w:left w:val="none" w:sz="0" w:space="0" w:color="auto"/>
            <w:bottom w:val="none" w:sz="0" w:space="0" w:color="auto"/>
            <w:right w:val="none" w:sz="0" w:space="0" w:color="auto"/>
          </w:divBdr>
        </w:div>
        <w:div w:id="1038747833">
          <w:marLeft w:val="60"/>
          <w:marRight w:val="60"/>
          <w:marTop w:val="105"/>
          <w:marBottom w:val="105"/>
          <w:divBdr>
            <w:top w:val="none" w:sz="0" w:space="0" w:color="auto"/>
            <w:left w:val="none" w:sz="0" w:space="0" w:color="auto"/>
            <w:bottom w:val="none" w:sz="0" w:space="0" w:color="auto"/>
            <w:right w:val="none" w:sz="0" w:space="0" w:color="auto"/>
          </w:divBdr>
        </w:div>
        <w:div w:id="1042023772">
          <w:marLeft w:val="60"/>
          <w:marRight w:val="60"/>
          <w:marTop w:val="105"/>
          <w:marBottom w:val="105"/>
          <w:divBdr>
            <w:top w:val="none" w:sz="0" w:space="0" w:color="auto"/>
            <w:left w:val="none" w:sz="0" w:space="0" w:color="auto"/>
            <w:bottom w:val="none" w:sz="0" w:space="0" w:color="auto"/>
            <w:right w:val="none" w:sz="0" w:space="0" w:color="auto"/>
          </w:divBdr>
        </w:div>
        <w:div w:id="1067457035">
          <w:marLeft w:val="60"/>
          <w:marRight w:val="60"/>
          <w:marTop w:val="105"/>
          <w:marBottom w:val="105"/>
          <w:divBdr>
            <w:top w:val="none" w:sz="0" w:space="0" w:color="auto"/>
            <w:left w:val="none" w:sz="0" w:space="0" w:color="auto"/>
            <w:bottom w:val="none" w:sz="0" w:space="0" w:color="auto"/>
            <w:right w:val="none" w:sz="0" w:space="0" w:color="auto"/>
          </w:divBdr>
        </w:div>
        <w:div w:id="1069378567">
          <w:marLeft w:val="60"/>
          <w:marRight w:val="60"/>
          <w:marTop w:val="105"/>
          <w:marBottom w:val="105"/>
          <w:divBdr>
            <w:top w:val="none" w:sz="0" w:space="0" w:color="auto"/>
            <w:left w:val="none" w:sz="0" w:space="0" w:color="auto"/>
            <w:bottom w:val="none" w:sz="0" w:space="0" w:color="auto"/>
            <w:right w:val="none" w:sz="0" w:space="0" w:color="auto"/>
          </w:divBdr>
        </w:div>
        <w:div w:id="1106116613">
          <w:marLeft w:val="60"/>
          <w:marRight w:val="60"/>
          <w:marTop w:val="105"/>
          <w:marBottom w:val="105"/>
          <w:divBdr>
            <w:top w:val="none" w:sz="0" w:space="0" w:color="auto"/>
            <w:left w:val="none" w:sz="0" w:space="0" w:color="auto"/>
            <w:bottom w:val="none" w:sz="0" w:space="0" w:color="auto"/>
            <w:right w:val="none" w:sz="0" w:space="0" w:color="auto"/>
          </w:divBdr>
        </w:div>
        <w:div w:id="1125150085">
          <w:marLeft w:val="60"/>
          <w:marRight w:val="60"/>
          <w:marTop w:val="105"/>
          <w:marBottom w:val="105"/>
          <w:divBdr>
            <w:top w:val="none" w:sz="0" w:space="0" w:color="auto"/>
            <w:left w:val="none" w:sz="0" w:space="0" w:color="auto"/>
            <w:bottom w:val="none" w:sz="0" w:space="0" w:color="auto"/>
            <w:right w:val="none" w:sz="0" w:space="0" w:color="auto"/>
          </w:divBdr>
        </w:div>
        <w:div w:id="1129205640">
          <w:marLeft w:val="60"/>
          <w:marRight w:val="60"/>
          <w:marTop w:val="105"/>
          <w:marBottom w:val="105"/>
          <w:divBdr>
            <w:top w:val="none" w:sz="0" w:space="0" w:color="auto"/>
            <w:left w:val="none" w:sz="0" w:space="0" w:color="auto"/>
            <w:bottom w:val="none" w:sz="0" w:space="0" w:color="auto"/>
            <w:right w:val="none" w:sz="0" w:space="0" w:color="auto"/>
          </w:divBdr>
        </w:div>
        <w:div w:id="1190022711">
          <w:marLeft w:val="60"/>
          <w:marRight w:val="60"/>
          <w:marTop w:val="105"/>
          <w:marBottom w:val="105"/>
          <w:divBdr>
            <w:top w:val="none" w:sz="0" w:space="0" w:color="auto"/>
            <w:left w:val="none" w:sz="0" w:space="0" w:color="auto"/>
            <w:bottom w:val="none" w:sz="0" w:space="0" w:color="auto"/>
            <w:right w:val="none" w:sz="0" w:space="0" w:color="auto"/>
          </w:divBdr>
        </w:div>
        <w:div w:id="1209415793">
          <w:marLeft w:val="60"/>
          <w:marRight w:val="60"/>
          <w:marTop w:val="105"/>
          <w:marBottom w:val="105"/>
          <w:divBdr>
            <w:top w:val="none" w:sz="0" w:space="0" w:color="auto"/>
            <w:left w:val="none" w:sz="0" w:space="0" w:color="auto"/>
            <w:bottom w:val="none" w:sz="0" w:space="0" w:color="auto"/>
            <w:right w:val="none" w:sz="0" w:space="0" w:color="auto"/>
          </w:divBdr>
          <w:divsChild>
            <w:div w:id="1767732227">
              <w:marLeft w:val="0"/>
              <w:marRight w:val="0"/>
              <w:marTop w:val="0"/>
              <w:marBottom w:val="0"/>
              <w:divBdr>
                <w:top w:val="none" w:sz="0" w:space="0" w:color="auto"/>
                <w:left w:val="none" w:sz="0" w:space="0" w:color="auto"/>
                <w:bottom w:val="none" w:sz="0" w:space="0" w:color="auto"/>
                <w:right w:val="none" w:sz="0" w:space="0" w:color="auto"/>
              </w:divBdr>
            </w:div>
          </w:divsChild>
        </w:div>
        <w:div w:id="1229420340">
          <w:marLeft w:val="60"/>
          <w:marRight w:val="60"/>
          <w:marTop w:val="105"/>
          <w:marBottom w:val="105"/>
          <w:divBdr>
            <w:top w:val="none" w:sz="0" w:space="0" w:color="auto"/>
            <w:left w:val="none" w:sz="0" w:space="0" w:color="auto"/>
            <w:bottom w:val="none" w:sz="0" w:space="0" w:color="auto"/>
            <w:right w:val="none" w:sz="0" w:space="0" w:color="auto"/>
          </w:divBdr>
        </w:div>
        <w:div w:id="1237782330">
          <w:marLeft w:val="60"/>
          <w:marRight w:val="60"/>
          <w:marTop w:val="105"/>
          <w:marBottom w:val="105"/>
          <w:divBdr>
            <w:top w:val="none" w:sz="0" w:space="0" w:color="auto"/>
            <w:left w:val="none" w:sz="0" w:space="0" w:color="auto"/>
            <w:bottom w:val="none" w:sz="0" w:space="0" w:color="auto"/>
            <w:right w:val="none" w:sz="0" w:space="0" w:color="auto"/>
          </w:divBdr>
        </w:div>
        <w:div w:id="1242452010">
          <w:marLeft w:val="60"/>
          <w:marRight w:val="60"/>
          <w:marTop w:val="105"/>
          <w:marBottom w:val="105"/>
          <w:divBdr>
            <w:top w:val="none" w:sz="0" w:space="0" w:color="auto"/>
            <w:left w:val="none" w:sz="0" w:space="0" w:color="auto"/>
            <w:bottom w:val="none" w:sz="0" w:space="0" w:color="auto"/>
            <w:right w:val="none" w:sz="0" w:space="0" w:color="auto"/>
          </w:divBdr>
          <w:divsChild>
            <w:div w:id="1036202163">
              <w:marLeft w:val="0"/>
              <w:marRight w:val="0"/>
              <w:marTop w:val="0"/>
              <w:marBottom w:val="0"/>
              <w:divBdr>
                <w:top w:val="none" w:sz="0" w:space="0" w:color="auto"/>
                <w:left w:val="none" w:sz="0" w:space="0" w:color="auto"/>
                <w:bottom w:val="none" w:sz="0" w:space="0" w:color="auto"/>
                <w:right w:val="none" w:sz="0" w:space="0" w:color="auto"/>
              </w:divBdr>
            </w:div>
          </w:divsChild>
        </w:div>
        <w:div w:id="1255241962">
          <w:marLeft w:val="60"/>
          <w:marRight w:val="60"/>
          <w:marTop w:val="105"/>
          <w:marBottom w:val="105"/>
          <w:divBdr>
            <w:top w:val="none" w:sz="0" w:space="0" w:color="auto"/>
            <w:left w:val="none" w:sz="0" w:space="0" w:color="auto"/>
            <w:bottom w:val="none" w:sz="0" w:space="0" w:color="auto"/>
            <w:right w:val="none" w:sz="0" w:space="0" w:color="auto"/>
          </w:divBdr>
        </w:div>
        <w:div w:id="1260334096">
          <w:marLeft w:val="60"/>
          <w:marRight w:val="60"/>
          <w:marTop w:val="105"/>
          <w:marBottom w:val="105"/>
          <w:divBdr>
            <w:top w:val="none" w:sz="0" w:space="0" w:color="auto"/>
            <w:left w:val="none" w:sz="0" w:space="0" w:color="auto"/>
            <w:bottom w:val="none" w:sz="0" w:space="0" w:color="auto"/>
            <w:right w:val="none" w:sz="0" w:space="0" w:color="auto"/>
          </w:divBdr>
        </w:div>
        <w:div w:id="1268732280">
          <w:marLeft w:val="60"/>
          <w:marRight w:val="60"/>
          <w:marTop w:val="105"/>
          <w:marBottom w:val="105"/>
          <w:divBdr>
            <w:top w:val="none" w:sz="0" w:space="0" w:color="auto"/>
            <w:left w:val="none" w:sz="0" w:space="0" w:color="auto"/>
            <w:bottom w:val="none" w:sz="0" w:space="0" w:color="auto"/>
            <w:right w:val="none" w:sz="0" w:space="0" w:color="auto"/>
          </w:divBdr>
        </w:div>
        <w:div w:id="1273172237">
          <w:marLeft w:val="60"/>
          <w:marRight w:val="60"/>
          <w:marTop w:val="105"/>
          <w:marBottom w:val="105"/>
          <w:divBdr>
            <w:top w:val="none" w:sz="0" w:space="0" w:color="auto"/>
            <w:left w:val="none" w:sz="0" w:space="0" w:color="auto"/>
            <w:bottom w:val="none" w:sz="0" w:space="0" w:color="auto"/>
            <w:right w:val="none" w:sz="0" w:space="0" w:color="auto"/>
          </w:divBdr>
        </w:div>
        <w:div w:id="1274363805">
          <w:marLeft w:val="60"/>
          <w:marRight w:val="60"/>
          <w:marTop w:val="105"/>
          <w:marBottom w:val="105"/>
          <w:divBdr>
            <w:top w:val="none" w:sz="0" w:space="0" w:color="auto"/>
            <w:left w:val="none" w:sz="0" w:space="0" w:color="auto"/>
            <w:bottom w:val="none" w:sz="0" w:space="0" w:color="auto"/>
            <w:right w:val="none" w:sz="0" w:space="0" w:color="auto"/>
          </w:divBdr>
          <w:divsChild>
            <w:div w:id="796994562">
              <w:marLeft w:val="0"/>
              <w:marRight w:val="0"/>
              <w:marTop w:val="0"/>
              <w:marBottom w:val="0"/>
              <w:divBdr>
                <w:top w:val="none" w:sz="0" w:space="0" w:color="auto"/>
                <w:left w:val="none" w:sz="0" w:space="0" w:color="auto"/>
                <w:bottom w:val="none" w:sz="0" w:space="0" w:color="auto"/>
                <w:right w:val="none" w:sz="0" w:space="0" w:color="auto"/>
              </w:divBdr>
            </w:div>
          </w:divsChild>
        </w:div>
        <w:div w:id="1276449923">
          <w:marLeft w:val="60"/>
          <w:marRight w:val="60"/>
          <w:marTop w:val="105"/>
          <w:marBottom w:val="105"/>
          <w:divBdr>
            <w:top w:val="none" w:sz="0" w:space="0" w:color="auto"/>
            <w:left w:val="none" w:sz="0" w:space="0" w:color="auto"/>
            <w:bottom w:val="none" w:sz="0" w:space="0" w:color="auto"/>
            <w:right w:val="none" w:sz="0" w:space="0" w:color="auto"/>
          </w:divBdr>
        </w:div>
        <w:div w:id="1297223644">
          <w:marLeft w:val="60"/>
          <w:marRight w:val="60"/>
          <w:marTop w:val="105"/>
          <w:marBottom w:val="105"/>
          <w:divBdr>
            <w:top w:val="none" w:sz="0" w:space="0" w:color="auto"/>
            <w:left w:val="none" w:sz="0" w:space="0" w:color="auto"/>
            <w:bottom w:val="none" w:sz="0" w:space="0" w:color="auto"/>
            <w:right w:val="none" w:sz="0" w:space="0" w:color="auto"/>
          </w:divBdr>
        </w:div>
        <w:div w:id="1300455549">
          <w:marLeft w:val="60"/>
          <w:marRight w:val="60"/>
          <w:marTop w:val="105"/>
          <w:marBottom w:val="105"/>
          <w:divBdr>
            <w:top w:val="none" w:sz="0" w:space="0" w:color="auto"/>
            <w:left w:val="none" w:sz="0" w:space="0" w:color="auto"/>
            <w:bottom w:val="none" w:sz="0" w:space="0" w:color="auto"/>
            <w:right w:val="none" w:sz="0" w:space="0" w:color="auto"/>
          </w:divBdr>
        </w:div>
        <w:div w:id="1343624692">
          <w:marLeft w:val="60"/>
          <w:marRight w:val="60"/>
          <w:marTop w:val="105"/>
          <w:marBottom w:val="105"/>
          <w:divBdr>
            <w:top w:val="none" w:sz="0" w:space="0" w:color="auto"/>
            <w:left w:val="none" w:sz="0" w:space="0" w:color="auto"/>
            <w:bottom w:val="none" w:sz="0" w:space="0" w:color="auto"/>
            <w:right w:val="none" w:sz="0" w:space="0" w:color="auto"/>
          </w:divBdr>
        </w:div>
        <w:div w:id="1354763530">
          <w:marLeft w:val="60"/>
          <w:marRight w:val="60"/>
          <w:marTop w:val="105"/>
          <w:marBottom w:val="105"/>
          <w:divBdr>
            <w:top w:val="none" w:sz="0" w:space="0" w:color="auto"/>
            <w:left w:val="none" w:sz="0" w:space="0" w:color="auto"/>
            <w:bottom w:val="none" w:sz="0" w:space="0" w:color="auto"/>
            <w:right w:val="none" w:sz="0" w:space="0" w:color="auto"/>
          </w:divBdr>
        </w:div>
        <w:div w:id="1369523202">
          <w:marLeft w:val="60"/>
          <w:marRight w:val="60"/>
          <w:marTop w:val="105"/>
          <w:marBottom w:val="105"/>
          <w:divBdr>
            <w:top w:val="none" w:sz="0" w:space="0" w:color="auto"/>
            <w:left w:val="none" w:sz="0" w:space="0" w:color="auto"/>
            <w:bottom w:val="none" w:sz="0" w:space="0" w:color="auto"/>
            <w:right w:val="none" w:sz="0" w:space="0" w:color="auto"/>
          </w:divBdr>
          <w:divsChild>
            <w:div w:id="859855930">
              <w:marLeft w:val="0"/>
              <w:marRight w:val="0"/>
              <w:marTop w:val="0"/>
              <w:marBottom w:val="0"/>
              <w:divBdr>
                <w:top w:val="none" w:sz="0" w:space="0" w:color="auto"/>
                <w:left w:val="none" w:sz="0" w:space="0" w:color="auto"/>
                <w:bottom w:val="none" w:sz="0" w:space="0" w:color="auto"/>
                <w:right w:val="none" w:sz="0" w:space="0" w:color="auto"/>
              </w:divBdr>
            </w:div>
          </w:divsChild>
        </w:div>
        <w:div w:id="1376075876">
          <w:marLeft w:val="60"/>
          <w:marRight w:val="60"/>
          <w:marTop w:val="105"/>
          <w:marBottom w:val="105"/>
          <w:divBdr>
            <w:top w:val="none" w:sz="0" w:space="0" w:color="auto"/>
            <w:left w:val="none" w:sz="0" w:space="0" w:color="auto"/>
            <w:bottom w:val="none" w:sz="0" w:space="0" w:color="auto"/>
            <w:right w:val="none" w:sz="0" w:space="0" w:color="auto"/>
          </w:divBdr>
        </w:div>
        <w:div w:id="1379814226">
          <w:marLeft w:val="60"/>
          <w:marRight w:val="60"/>
          <w:marTop w:val="105"/>
          <w:marBottom w:val="105"/>
          <w:divBdr>
            <w:top w:val="none" w:sz="0" w:space="0" w:color="auto"/>
            <w:left w:val="none" w:sz="0" w:space="0" w:color="auto"/>
            <w:bottom w:val="none" w:sz="0" w:space="0" w:color="auto"/>
            <w:right w:val="none" w:sz="0" w:space="0" w:color="auto"/>
          </w:divBdr>
        </w:div>
        <w:div w:id="1423257070">
          <w:marLeft w:val="60"/>
          <w:marRight w:val="60"/>
          <w:marTop w:val="105"/>
          <w:marBottom w:val="105"/>
          <w:divBdr>
            <w:top w:val="none" w:sz="0" w:space="0" w:color="auto"/>
            <w:left w:val="none" w:sz="0" w:space="0" w:color="auto"/>
            <w:bottom w:val="none" w:sz="0" w:space="0" w:color="auto"/>
            <w:right w:val="none" w:sz="0" w:space="0" w:color="auto"/>
          </w:divBdr>
          <w:divsChild>
            <w:div w:id="1061900679">
              <w:marLeft w:val="0"/>
              <w:marRight w:val="0"/>
              <w:marTop w:val="0"/>
              <w:marBottom w:val="0"/>
              <w:divBdr>
                <w:top w:val="none" w:sz="0" w:space="0" w:color="auto"/>
                <w:left w:val="none" w:sz="0" w:space="0" w:color="auto"/>
                <w:bottom w:val="none" w:sz="0" w:space="0" w:color="auto"/>
                <w:right w:val="none" w:sz="0" w:space="0" w:color="auto"/>
              </w:divBdr>
            </w:div>
          </w:divsChild>
        </w:div>
        <w:div w:id="1430546610">
          <w:marLeft w:val="60"/>
          <w:marRight w:val="60"/>
          <w:marTop w:val="105"/>
          <w:marBottom w:val="105"/>
          <w:divBdr>
            <w:top w:val="none" w:sz="0" w:space="0" w:color="auto"/>
            <w:left w:val="none" w:sz="0" w:space="0" w:color="auto"/>
            <w:bottom w:val="none" w:sz="0" w:space="0" w:color="auto"/>
            <w:right w:val="none" w:sz="0" w:space="0" w:color="auto"/>
          </w:divBdr>
          <w:divsChild>
            <w:div w:id="1444574952">
              <w:marLeft w:val="0"/>
              <w:marRight w:val="0"/>
              <w:marTop w:val="0"/>
              <w:marBottom w:val="0"/>
              <w:divBdr>
                <w:top w:val="none" w:sz="0" w:space="0" w:color="auto"/>
                <w:left w:val="none" w:sz="0" w:space="0" w:color="auto"/>
                <w:bottom w:val="none" w:sz="0" w:space="0" w:color="auto"/>
                <w:right w:val="none" w:sz="0" w:space="0" w:color="auto"/>
              </w:divBdr>
            </w:div>
          </w:divsChild>
        </w:div>
        <w:div w:id="1434202277">
          <w:marLeft w:val="60"/>
          <w:marRight w:val="60"/>
          <w:marTop w:val="105"/>
          <w:marBottom w:val="105"/>
          <w:divBdr>
            <w:top w:val="none" w:sz="0" w:space="0" w:color="auto"/>
            <w:left w:val="none" w:sz="0" w:space="0" w:color="auto"/>
            <w:bottom w:val="none" w:sz="0" w:space="0" w:color="auto"/>
            <w:right w:val="none" w:sz="0" w:space="0" w:color="auto"/>
          </w:divBdr>
          <w:divsChild>
            <w:div w:id="955599456">
              <w:marLeft w:val="0"/>
              <w:marRight w:val="0"/>
              <w:marTop w:val="0"/>
              <w:marBottom w:val="0"/>
              <w:divBdr>
                <w:top w:val="none" w:sz="0" w:space="0" w:color="auto"/>
                <w:left w:val="none" w:sz="0" w:space="0" w:color="auto"/>
                <w:bottom w:val="none" w:sz="0" w:space="0" w:color="auto"/>
                <w:right w:val="none" w:sz="0" w:space="0" w:color="auto"/>
              </w:divBdr>
            </w:div>
          </w:divsChild>
        </w:div>
        <w:div w:id="1454128284">
          <w:marLeft w:val="60"/>
          <w:marRight w:val="60"/>
          <w:marTop w:val="105"/>
          <w:marBottom w:val="105"/>
          <w:divBdr>
            <w:top w:val="none" w:sz="0" w:space="0" w:color="auto"/>
            <w:left w:val="none" w:sz="0" w:space="0" w:color="auto"/>
            <w:bottom w:val="none" w:sz="0" w:space="0" w:color="auto"/>
            <w:right w:val="none" w:sz="0" w:space="0" w:color="auto"/>
          </w:divBdr>
        </w:div>
        <w:div w:id="1466048218">
          <w:marLeft w:val="60"/>
          <w:marRight w:val="60"/>
          <w:marTop w:val="105"/>
          <w:marBottom w:val="105"/>
          <w:divBdr>
            <w:top w:val="none" w:sz="0" w:space="0" w:color="auto"/>
            <w:left w:val="none" w:sz="0" w:space="0" w:color="auto"/>
            <w:bottom w:val="none" w:sz="0" w:space="0" w:color="auto"/>
            <w:right w:val="none" w:sz="0" w:space="0" w:color="auto"/>
          </w:divBdr>
        </w:div>
        <w:div w:id="1485128083">
          <w:marLeft w:val="60"/>
          <w:marRight w:val="60"/>
          <w:marTop w:val="105"/>
          <w:marBottom w:val="105"/>
          <w:divBdr>
            <w:top w:val="none" w:sz="0" w:space="0" w:color="auto"/>
            <w:left w:val="none" w:sz="0" w:space="0" w:color="auto"/>
            <w:bottom w:val="none" w:sz="0" w:space="0" w:color="auto"/>
            <w:right w:val="none" w:sz="0" w:space="0" w:color="auto"/>
          </w:divBdr>
        </w:div>
        <w:div w:id="1488477751">
          <w:marLeft w:val="60"/>
          <w:marRight w:val="60"/>
          <w:marTop w:val="105"/>
          <w:marBottom w:val="105"/>
          <w:divBdr>
            <w:top w:val="none" w:sz="0" w:space="0" w:color="auto"/>
            <w:left w:val="none" w:sz="0" w:space="0" w:color="auto"/>
            <w:bottom w:val="none" w:sz="0" w:space="0" w:color="auto"/>
            <w:right w:val="none" w:sz="0" w:space="0" w:color="auto"/>
          </w:divBdr>
        </w:div>
        <w:div w:id="1488939716">
          <w:marLeft w:val="60"/>
          <w:marRight w:val="60"/>
          <w:marTop w:val="105"/>
          <w:marBottom w:val="105"/>
          <w:divBdr>
            <w:top w:val="none" w:sz="0" w:space="0" w:color="auto"/>
            <w:left w:val="none" w:sz="0" w:space="0" w:color="auto"/>
            <w:bottom w:val="none" w:sz="0" w:space="0" w:color="auto"/>
            <w:right w:val="none" w:sz="0" w:space="0" w:color="auto"/>
          </w:divBdr>
          <w:divsChild>
            <w:div w:id="548146626">
              <w:marLeft w:val="0"/>
              <w:marRight w:val="0"/>
              <w:marTop w:val="0"/>
              <w:marBottom w:val="0"/>
              <w:divBdr>
                <w:top w:val="none" w:sz="0" w:space="0" w:color="auto"/>
                <w:left w:val="none" w:sz="0" w:space="0" w:color="auto"/>
                <w:bottom w:val="none" w:sz="0" w:space="0" w:color="auto"/>
                <w:right w:val="none" w:sz="0" w:space="0" w:color="auto"/>
              </w:divBdr>
            </w:div>
          </w:divsChild>
        </w:div>
        <w:div w:id="1495532668">
          <w:marLeft w:val="60"/>
          <w:marRight w:val="60"/>
          <w:marTop w:val="105"/>
          <w:marBottom w:val="105"/>
          <w:divBdr>
            <w:top w:val="none" w:sz="0" w:space="0" w:color="auto"/>
            <w:left w:val="none" w:sz="0" w:space="0" w:color="auto"/>
            <w:bottom w:val="none" w:sz="0" w:space="0" w:color="auto"/>
            <w:right w:val="none" w:sz="0" w:space="0" w:color="auto"/>
          </w:divBdr>
        </w:div>
        <w:div w:id="1523084699">
          <w:marLeft w:val="60"/>
          <w:marRight w:val="60"/>
          <w:marTop w:val="105"/>
          <w:marBottom w:val="105"/>
          <w:divBdr>
            <w:top w:val="none" w:sz="0" w:space="0" w:color="auto"/>
            <w:left w:val="none" w:sz="0" w:space="0" w:color="auto"/>
            <w:bottom w:val="none" w:sz="0" w:space="0" w:color="auto"/>
            <w:right w:val="none" w:sz="0" w:space="0" w:color="auto"/>
          </w:divBdr>
        </w:div>
        <w:div w:id="1526555447">
          <w:marLeft w:val="60"/>
          <w:marRight w:val="60"/>
          <w:marTop w:val="105"/>
          <w:marBottom w:val="105"/>
          <w:divBdr>
            <w:top w:val="none" w:sz="0" w:space="0" w:color="auto"/>
            <w:left w:val="none" w:sz="0" w:space="0" w:color="auto"/>
            <w:bottom w:val="none" w:sz="0" w:space="0" w:color="auto"/>
            <w:right w:val="none" w:sz="0" w:space="0" w:color="auto"/>
          </w:divBdr>
        </w:div>
        <w:div w:id="1561943377">
          <w:marLeft w:val="60"/>
          <w:marRight w:val="60"/>
          <w:marTop w:val="105"/>
          <w:marBottom w:val="105"/>
          <w:divBdr>
            <w:top w:val="none" w:sz="0" w:space="0" w:color="auto"/>
            <w:left w:val="none" w:sz="0" w:space="0" w:color="auto"/>
            <w:bottom w:val="none" w:sz="0" w:space="0" w:color="auto"/>
            <w:right w:val="none" w:sz="0" w:space="0" w:color="auto"/>
          </w:divBdr>
          <w:divsChild>
            <w:div w:id="608466217">
              <w:marLeft w:val="0"/>
              <w:marRight w:val="0"/>
              <w:marTop w:val="0"/>
              <w:marBottom w:val="0"/>
              <w:divBdr>
                <w:top w:val="none" w:sz="0" w:space="0" w:color="auto"/>
                <w:left w:val="none" w:sz="0" w:space="0" w:color="auto"/>
                <w:bottom w:val="none" w:sz="0" w:space="0" w:color="auto"/>
                <w:right w:val="none" w:sz="0" w:space="0" w:color="auto"/>
              </w:divBdr>
            </w:div>
          </w:divsChild>
        </w:div>
        <w:div w:id="1584754285">
          <w:marLeft w:val="60"/>
          <w:marRight w:val="60"/>
          <w:marTop w:val="105"/>
          <w:marBottom w:val="105"/>
          <w:divBdr>
            <w:top w:val="none" w:sz="0" w:space="0" w:color="auto"/>
            <w:left w:val="none" w:sz="0" w:space="0" w:color="auto"/>
            <w:bottom w:val="none" w:sz="0" w:space="0" w:color="auto"/>
            <w:right w:val="none" w:sz="0" w:space="0" w:color="auto"/>
          </w:divBdr>
          <w:divsChild>
            <w:div w:id="1099721027">
              <w:marLeft w:val="0"/>
              <w:marRight w:val="0"/>
              <w:marTop w:val="0"/>
              <w:marBottom w:val="0"/>
              <w:divBdr>
                <w:top w:val="none" w:sz="0" w:space="0" w:color="auto"/>
                <w:left w:val="none" w:sz="0" w:space="0" w:color="auto"/>
                <w:bottom w:val="none" w:sz="0" w:space="0" w:color="auto"/>
                <w:right w:val="none" w:sz="0" w:space="0" w:color="auto"/>
              </w:divBdr>
            </w:div>
          </w:divsChild>
        </w:div>
        <w:div w:id="1600479543">
          <w:marLeft w:val="60"/>
          <w:marRight w:val="60"/>
          <w:marTop w:val="105"/>
          <w:marBottom w:val="105"/>
          <w:divBdr>
            <w:top w:val="none" w:sz="0" w:space="0" w:color="auto"/>
            <w:left w:val="none" w:sz="0" w:space="0" w:color="auto"/>
            <w:bottom w:val="none" w:sz="0" w:space="0" w:color="auto"/>
            <w:right w:val="none" w:sz="0" w:space="0" w:color="auto"/>
          </w:divBdr>
        </w:div>
        <w:div w:id="1642998864">
          <w:marLeft w:val="60"/>
          <w:marRight w:val="60"/>
          <w:marTop w:val="105"/>
          <w:marBottom w:val="105"/>
          <w:divBdr>
            <w:top w:val="none" w:sz="0" w:space="0" w:color="auto"/>
            <w:left w:val="none" w:sz="0" w:space="0" w:color="auto"/>
            <w:bottom w:val="none" w:sz="0" w:space="0" w:color="auto"/>
            <w:right w:val="none" w:sz="0" w:space="0" w:color="auto"/>
          </w:divBdr>
        </w:div>
        <w:div w:id="1646734018">
          <w:marLeft w:val="60"/>
          <w:marRight w:val="60"/>
          <w:marTop w:val="105"/>
          <w:marBottom w:val="105"/>
          <w:divBdr>
            <w:top w:val="none" w:sz="0" w:space="0" w:color="auto"/>
            <w:left w:val="none" w:sz="0" w:space="0" w:color="auto"/>
            <w:bottom w:val="none" w:sz="0" w:space="0" w:color="auto"/>
            <w:right w:val="none" w:sz="0" w:space="0" w:color="auto"/>
          </w:divBdr>
        </w:div>
        <w:div w:id="1649475620">
          <w:marLeft w:val="60"/>
          <w:marRight w:val="60"/>
          <w:marTop w:val="105"/>
          <w:marBottom w:val="105"/>
          <w:divBdr>
            <w:top w:val="none" w:sz="0" w:space="0" w:color="auto"/>
            <w:left w:val="none" w:sz="0" w:space="0" w:color="auto"/>
            <w:bottom w:val="none" w:sz="0" w:space="0" w:color="auto"/>
            <w:right w:val="none" w:sz="0" w:space="0" w:color="auto"/>
          </w:divBdr>
        </w:div>
        <w:div w:id="1651984602">
          <w:marLeft w:val="60"/>
          <w:marRight w:val="60"/>
          <w:marTop w:val="105"/>
          <w:marBottom w:val="105"/>
          <w:divBdr>
            <w:top w:val="none" w:sz="0" w:space="0" w:color="auto"/>
            <w:left w:val="none" w:sz="0" w:space="0" w:color="auto"/>
            <w:bottom w:val="none" w:sz="0" w:space="0" w:color="auto"/>
            <w:right w:val="none" w:sz="0" w:space="0" w:color="auto"/>
          </w:divBdr>
        </w:div>
        <w:div w:id="1686709410">
          <w:marLeft w:val="60"/>
          <w:marRight w:val="60"/>
          <w:marTop w:val="105"/>
          <w:marBottom w:val="105"/>
          <w:divBdr>
            <w:top w:val="none" w:sz="0" w:space="0" w:color="auto"/>
            <w:left w:val="none" w:sz="0" w:space="0" w:color="auto"/>
            <w:bottom w:val="none" w:sz="0" w:space="0" w:color="auto"/>
            <w:right w:val="none" w:sz="0" w:space="0" w:color="auto"/>
          </w:divBdr>
        </w:div>
        <w:div w:id="1686978469">
          <w:marLeft w:val="60"/>
          <w:marRight w:val="60"/>
          <w:marTop w:val="105"/>
          <w:marBottom w:val="105"/>
          <w:divBdr>
            <w:top w:val="none" w:sz="0" w:space="0" w:color="auto"/>
            <w:left w:val="none" w:sz="0" w:space="0" w:color="auto"/>
            <w:bottom w:val="none" w:sz="0" w:space="0" w:color="auto"/>
            <w:right w:val="none" w:sz="0" w:space="0" w:color="auto"/>
          </w:divBdr>
          <w:divsChild>
            <w:div w:id="1379402348">
              <w:marLeft w:val="0"/>
              <w:marRight w:val="0"/>
              <w:marTop w:val="0"/>
              <w:marBottom w:val="0"/>
              <w:divBdr>
                <w:top w:val="none" w:sz="0" w:space="0" w:color="auto"/>
                <w:left w:val="none" w:sz="0" w:space="0" w:color="auto"/>
                <w:bottom w:val="none" w:sz="0" w:space="0" w:color="auto"/>
                <w:right w:val="none" w:sz="0" w:space="0" w:color="auto"/>
              </w:divBdr>
            </w:div>
          </w:divsChild>
        </w:div>
        <w:div w:id="1694719860">
          <w:marLeft w:val="60"/>
          <w:marRight w:val="60"/>
          <w:marTop w:val="105"/>
          <w:marBottom w:val="105"/>
          <w:divBdr>
            <w:top w:val="none" w:sz="0" w:space="0" w:color="auto"/>
            <w:left w:val="none" w:sz="0" w:space="0" w:color="auto"/>
            <w:bottom w:val="none" w:sz="0" w:space="0" w:color="auto"/>
            <w:right w:val="none" w:sz="0" w:space="0" w:color="auto"/>
          </w:divBdr>
          <w:divsChild>
            <w:div w:id="1883786635">
              <w:marLeft w:val="0"/>
              <w:marRight w:val="0"/>
              <w:marTop w:val="0"/>
              <w:marBottom w:val="0"/>
              <w:divBdr>
                <w:top w:val="none" w:sz="0" w:space="0" w:color="auto"/>
                <w:left w:val="none" w:sz="0" w:space="0" w:color="auto"/>
                <w:bottom w:val="none" w:sz="0" w:space="0" w:color="auto"/>
                <w:right w:val="none" w:sz="0" w:space="0" w:color="auto"/>
              </w:divBdr>
            </w:div>
          </w:divsChild>
        </w:div>
        <w:div w:id="1726103283">
          <w:marLeft w:val="60"/>
          <w:marRight w:val="60"/>
          <w:marTop w:val="105"/>
          <w:marBottom w:val="105"/>
          <w:divBdr>
            <w:top w:val="none" w:sz="0" w:space="0" w:color="auto"/>
            <w:left w:val="none" w:sz="0" w:space="0" w:color="auto"/>
            <w:bottom w:val="none" w:sz="0" w:space="0" w:color="auto"/>
            <w:right w:val="none" w:sz="0" w:space="0" w:color="auto"/>
          </w:divBdr>
        </w:div>
        <w:div w:id="1734884116">
          <w:marLeft w:val="60"/>
          <w:marRight w:val="60"/>
          <w:marTop w:val="105"/>
          <w:marBottom w:val="105"/>
          <w:divBdr>
            <w:top w:val="none" w:sz="0" w:space="0" w:color="auto"/>
            <w:left w:val="none" w:sz="0" w:space="0" w:color="auto"/>
            <w:bottom w:val="none" w:sz="0" w:space="0" w:color="auto"/>
            <w:right w:val="none" w:sz="0" w:space="0" w:color="auto"/>
          </w:divBdr>
        </w:div>
        <w:div w:id="1745032966">
          <w:marLeft w:val="60"/>
          <w:marRight w:val="60"/>
          <w:marTop w:val="105"/>
          <w:marBottom w:val="105"/>
          <w:divBdr>
            <w:top w:val="none" w:sz="0" w:space="0" w:color="auto"/>
            <w:left w:val="none" w:sz="0" w:space="0" w:color="auto"/>
            <w:bottom w:val="none" w:sz="0" w:space="0" w:color="auto"/>
            <w:right w:val="none" w:sz="0" w:space="0" w:color="auto"/>
          </w:divBdr>
        </w:div>
        <w:div w:id="1748843178">
          <w:marLeft w:val="60"/>
          <w:marRight w:val="60"/>
          <w:marTop w:val="105"/>
          <w:marBottom w:val="105"/>
          <w:divBdr>
            <w:top w:val="none" w:sz="0" w:space="0" w:color="auto"/>
            <w:left w:val="none" w:sz="0" w:space="0" w:color="auto"/>
            <w:bottom w:val="none" w:sz="0" w:space="0" w:color="auto"/>
            <w:right w:val="none" w:sz="0" w:space="0" w:color="auto"/>
          </w:divBdr>
        </w:div>
        <w:div w:id="1759710091">
          <w:marLeft w:val="60"/>
          <w:marRight w:val="60"/>
          <w:marTop w:val="105"/>
          <w:marBottom w:val="105"/>
          <w:divBdr>
            <w:top w:val="none" w:sz="0" w:space="0" w:color="auto"/>
            <w:left w:val="none" w:sz="0" w:space="0" w:color="auto"/>
            <w:bottom w:val="none" w:sz="0" w:space="0" w:color="auto"/>
            <w:right w:val="none" w:sz="0" w:space="0" w:color="auto"/>
          </w:divBdr>
        </w:div>
        <w:div w:id="1774596076">
          <w:marLeft w:val="60"/>
          <w:marRight w:val="60"/>
          <w:marTop w:val="105"/>
          <w:marBottom w:val="105"/>
          <w:divBdr>
            <w:top w:val="none" w:sz="0" w:space="0" w:color="auto"/>
            <w:left w:val="none" w:sz="0" w:space="0" w:color="auto"/>
            <w:bottom w:val="none" w:sz="0" w:space="0" w:color="auto"/>
            <w:right w:val="none" w:sz="0" w:space="0" w:color="auto"/>
          </w:divBdr>
        </w:div>
        <w:div w:id="1786924581">
          <w:marLeft w:val="60"/>
          <w:marRight w:val="60"/>
          <w:marTop w:val="105"/>
          <w:marBottom w:val="105"/>
          <w:divBdr>
            <w:top w:val="none" w:sz="0" w:space="0" w:color="auto"/>
            <w:left w:val="none" w:sz="0" w:space="0" w:color="auto"/>
            <w:bottom w:val="none" w:sz="0" w:space="0" w:color="auto"/>
            <w:right w:val="none" w:sz="0" w:space="0" w:color="auto"/>
          </w:divBdr>
        </w:div>
        <w:div w:id="1787387362">
          <w:marLeft w:val="60"/>
          <w:marRight w:val="60"/>
          <w:marTop w:val="105"/>
          <w:marBottom w:val="105"/>
          <w:divBdr>
            <w:top w:val="none" w:sz="0" w:space="0" w:color="auto"/>
            <w:left w:val="none" w:sz="0" w:space="0" w:color="auto"/>
            <w:bottom w:val="none" w:sz="0" w:space="0" w:color="auto"/>
            <w:right w:val="none" w:sz="0" w:space="0" w:color="auto"/>
          </w:divBdr>
          <w:divsChild>
            <w:div w:id="402988610">
              <w:marLeft w:val="0"/>
              <w:marRight w:val="0"/>
              <w:marTop w:val="0"/>
              <w:marBottom w:val="0"/>
              <w:divBdr>
                <w:top w:val="none" w:sz="0" w:space="0" w:color="auto"/>
                <w:left w:val="none" w:sz="0" w:space="0" w:color="auto"/>
                <w:bottom w:val="none" w:sz="0" w:space="0" w:color="auto"/>
                <w:right w:val="none" w:sz="0" w:space="0" w:color="auto"/>
              </w:divBdr>
            </w:div>
          </w:divsChild>
        </w:div>
        <w:div w:id="1800151724">
          <w:marLeft w:val="60"/>
          <w:marRight w:val="60"/>
          <w:marTop w:val="105"/>
          <w:marBottom w:val="105"/>
          <w:divBdr>
            <w:top w:val="none" w:sz="0" w:space="0" w:color="auto"/>
            <w:left w:val="none" w:sz="0" w:space="0" w:color="auto"/>
            <w:bottom w:val="none" w:sz="0" w:space="0" w:color="auto"/>
            <w:right w:val="none" w:sz="0" w:space="0" w:color="auto"/>
          </w:divBdr>
          <w:divsChild>
            <w:div w:id="1565949643">
              <w:marLeft w:val="0"/>
              <w:marRight w:val="0"/>
              <w:marTop w:val="0"/>
              <w:marBottom w:val="0"/>
              <w:divBdr>
                <w:top w:val="none" w:sz="0" w:space="0" w:color="auto"/>
                <w:left w:val="none" w:sz="0" w:space="0" w:color="auto"/>
                <w:bottom w:val="none" w:sz="0" w:space="0" w:color="auto"/>
                <w:right w:val="none" w:sz="0" w:space="0" w:color="auto"/>
              </w:divBdr>
            </w:div>
          </w:divsChild>
        </w:div>
        <w:div w:id="1802191110">
          <w:marLeft w:val="60"/>
          <w:marRight w:val="60"/>
          <w:marTop w:val="105"/>
          <w:marBottom w:val="105"/>
          <w:divBdr>
            <w:top w:val="none" w:sz="0" w:space="0" w:color="auto"/>
            <w:left w:val="none" w:sz="0" w:space="0" w:color="auto"/>
            <w:bottom w:val="none" w:sz="0" w:space="0" w:color="auto"/>
            <w:right w:val="none" w:sz="0" w:space="0" w:color="auto"/>
          </w:divBdr>
        </w:div>
        <w:div w:id="1815029417">
          <w:marLeft w:val="60"/>
          <w:marRight w:val="60"/>
          <w:marTop w:val="105"/>
          <w:marBottom w:val="105"/>
          <w:divBdr>
            <w:top w:val="none" w:sz="0" w:space="0" w:color="auto"/>
            <w:left w:val="none" w:sz="0" w:space="0" w:color="auto"/>
            <w:bottom w:val="none" w:sz="0" w:space="0" w:color="auto"/>
            <w:right w:val="none" w:sz="0" w:space="0" w:color="auto"/>
          </w:divBdr>
        </w:div>
        <w:div w:id="1819571748">
          <w:marLeft w:val="60"/>
          <w:marRight w:val="60"/>
          <w:marTop w:val="105"/>
          <w:marBottom w:val="105"/>
          <w:divBdr>
            <w:top w:val="none" w:sz="0" w:space="0" w:color="auto"/>
            <w:left w:val="none" w:sz="0" w:space="0" w:color="auto"/>
            <w:bottom w:val="none" w:sz="0" w:space="0" w:color="auto"/>
            <w:right w:val="none" w:sz="0" w:space="0" w:color="auto"/>
          </w:divBdr>
          <w:divsChild>
            <w:div w:id="1716461516">
              <w:marLeft w:val="0"/>
              <w:marRight w:val="0"/>
              <w:marTop w:val="0"/>
              <w:marBottom w:val="0"/>
              <w:divBdr>
                <w:top w:val="none" w:sz="0" w:space="0" w:color="auto"/>
                <w:left w:val="none" w:sz="0" w:space="0" w:color="auto"/>
                <w:bottom w:val="none" w:sz="0" w:space="0" w:color="auto"/>
                <w:right w:val="none" w:sz="0" w:space="0" w:color="auto"/>
              </w:divBdr>
            </w:div>
          </w:divsChild>
        </w:div>
        <w:div w:id="1837040186">
          <w:marLeft w:val="60"/>
          <w:marRight w:val="60"/>
          <w:marTop w:val="105"/>
          <w:marBottom w:val="105"/>
          <w:divBdr>
            <w:top w:val="none" w:sz="0" w:space="0" w:color="auto"/>
            <w:left w:val="none" w:sz="0" w:space="0" w:color="auto"/>
            <w:bottom w:val="none" w:sz="0" w:space="0" w:color="auto"/>
            <w:right w:val="none" w:sz="0" w:space="0" w:color="auto"/>
          </w:divBdr>
        </w:div>
        <w:div w:id="1855797602">
          <w:marLeft w:val="60"/>
          <w:marRight w:val="60"/>
          <w:marTop w:val="105"/>
          <w:marBottom w:val="105"/>
          <w:divBdr>
            <w:top w:val="none" w:sz="0" w:space="0" w:color="auto"/>
            <w:left w:val="none" w:sz="0" w:space="0" w:color="auto"/>
            <w:bottom w:val="none" w:sz="0" w:space="0" w:color="auto"/>
            <w:right w:val="none" w:sz="0" w:space="0" w:color="auto"/>
          </w:divBdr>
          <w:divsChild>
            <w:div w:id="1514799564">
              <w:marLeft w:val="0"/>
              <w:marRight w:val="0"/>
              <w:marTop w:val="0"/>
              <w:marBottom w:val="0"/>
              <w:divBdr>
                <w:top w:val="none" w:sz="0" w:space="0" w:color="auto"/>
                <w:left w:val="none" w:sz="0" w:space="0" w:color="auto"/>
                <w:bottom w:val="none" w:sz="0" w:space="0" w:color="auto"/>
                <w:right w:val="none" w:sz="0" w:space="0" w:color="auto"/>
              </w:divBdr>
            </w:div>
          </w:divsChild>
        </w:div>
        <w:div w:id="1868635397">
          <w:marLeft w:val="60"/>
          <w:marRight w:val="60"/>
          <w:marTop w:val="105"/>
          <w:marBottom w:val="105"/>
          <w:divBdr>
            <w:top w:val="none" w:sz="0" w:space="0" w:color="auto"/>
            <w:left w:val="none" w:sz="0" w:space="0" w:color="auto"/>
            <w:bottom w:val="none" w:sz="0" w:space="0" w:color="auto"/>
            <w:right w:val="none" w:sz="0" w:space="0" w:color="auto"/>
          </w:divBdr>
        </w:div>
        <w:div w:id="1874804689">
          <w:marLeft w:val="60"/>
          <w:marRight w:val="60"/>
          <w:marTop w:val="105"/>
          <w:marBottom w:val="105"/>
          <w:divBdr>
            <w:top w:val="none" w:sz="0" w:space="0" w:color="auto"/>
            <w:left w:val="none" w:sz="0" w:space="0" w:color="auto"/>
            <w:bottom w:val="none" w:sz="0" w:space="0" w:color="auto"/>
            <w:right w:val="none" w:sz="0" w:space="0" w:color="auto"/>
          </w:divBdr>
        </w:div>
        <w:div w:id="1890066674">
          <w:marLeft w:val="60"/>
          <w:marRight w:val="60"/>
          <w:marTop w:val="105"/>
          <w:marBottom w:val="105"/>
          <w:divBdr>
            <w:top w:val="none" w:sz="0" w:space="0" w:color="auto"/>
            <w:left w:val="none" w:sz="0" w:space="0" w:color="auto"/>
            <w:bottom w:val="none" w:sz="0" w:space="0" w:color="auto"/>
            <w:right w:val="none" w:sz="0" w:space="0" w:color="auto"/>
          </w:divBdr>
        </w:div>
        <w:div w:id="1913731264">
          <w:marLeft w:val="60"/>
          <w:marRight w:val="60"/>
          <w:marTop w:val="105"/>
          <w:marBottom w:val="105"/>
          <w:divBdr>
            <w:top w:val="none" w:sz="0" w:space="0" w:color="auto"/>
            <w:left w:val="none" w:sz="0" w:space="0" w:color="auto"/>
            <w:bottom w:val="none" w:sz="0" w:space="0" w:color="auto"/>
            <w:right w:val="none" w:sz="0" w:space="0" w:color="auto"/>
          </w:divBdr>
        </w:div>
        <w:div w:id="1917860051">
          <w:marLeft w:val="60"/>
          <w:marRight w:val="60"/>
          <w:marTop w:val="105"/>
          <w:marBottom w:val="105"/>
          <w:divBdr>
            <w:top w:val="none" w:sz="0" w:space="0" w:color="auto"/>
            <w:left w:val="none" w:sz="0" w:space="0" w:color="auto"/>
            <w:bottom w:val="none" w:sz="0" w:space="0" w:color="auto"/>
            <w:right w:val="none" w:sz="0" w:space="0" w:color="auto"/>
          </w:divBdr>
        </w:div>
        <w:div w:id="1920022619">
          <w:marLeft w:val="60"/>
          <w:marRight w:val="60"/>
          <w:marTop w:val="105"/>
          <w:marBottom w:val="105"/>
          <w:divBdr>
            <w:top w:val="none" w:sz="0" w:space="0" w:color="auto"/>
            <w:left w:val="none" w:sz="0" w:space="0" w:color="auto"/>
            <w:bottom w:val="none" w:sz="0" w:space="0" w:color="auto"/>
            <w:right w:val="none" w:sz="0" w:space="0" w:color="auto"/>
          </w:divBdr>
        </w:div>
        <w:div w:id="1953786307">
          <w:marLeft w:val="60"/>
          <w:marRight w:val="60"/>
          <w:marTop w:val="105"/>
          <w:marBottom w:val="105"/>
          <w:divBdr>
            <w:top w:val="none" w:sz="0" w:space="0" w:color="auto"/>
            <w:left w:val="none" w:sz="0" w:space="0" w:color="auto"/>
            <w:bottom w:val="none" w:sz="0" w:space="0" w:color="auto"/>
            <w:right w:val="none" w:sz="0" w:space="0" w:color="auto"/>
          </w:divBdr>
        </w:div>
        <w:div w:id="1954172221">
          <w:marLeft w:val="60"/>
          <w:marRight w:val="60"/>
          <w:marTop w:val="105"/>
          <w:marBottom w:val="105"/>
          <w:divBdr>
            <w:top w:val="none" w:sz="0" w:space="0" w:color="auto"/>
            <w:left w:val="none" w:sz="0" w:space="0" w:color="auto"/>
            <w:bottom w:val="none" w:sz="0" w:space="0" w:color="auto"/>
            <w:right w:val="none" w:sz="0" w:space="0" w:color="auto"/>
          </w:divBdr>
        </w:div>
        <w:div w:id="1957561031">
          <w:marLeft w:val="60"/>
          <w:marRight w:val="60"/>
          <w:marTop w:val="105"/>
          <w:marBottom w:val="105"/>
          <w:divBdr>
            <w:top w:val="none" w:sz="0" w:space="0" w:color="auto"/>
            <w:left w:val="none" w:sz="0" w:space="0" w:color="auto"/>
            <w:bottom w:val="none" w:sz="0" w:space="0" w:color="auto"/>
            <w:right w:val="none" w:sz="0" w:space="0" w:color="auto"/>
          </w:divBdr>
          <w:divsChild>
            <w:div w:id="188183386">
              <w:marLeft w:val="0"/>
              <w:marRight w:val="0"/>
              <w:marTop w:val="0"/>
              <w:marBottom w:val="0"/>
              <w:divBdr>
                <w:top w:val="none" w:sz="0" w:space="0" w:color="auto"/>
                <w:left w:val="none" w:sz="0" w:space="0" w:color="auto"/>
                <w:bottom w:val="none" w:sz="0" w:space="0" w:color="auto"/>
                <w:right w:val="none" w:sz="0" w:space="0" w:color="auto"/>
              </w:divBdr>
            </w:div>
          </w:divsChild>
        </w:div>
        <w:div w:id="1959027280">
          <w:marLeft w:val="60"/>
          <w:marRight w:val="60"/>
          <w:marTop w:val="105"/>
          <w:marBottom w:val="105"/>
          <w:divBdr>
            <w:top w:val="none" w:sz="0" w:space="0" w:color="auto"/>
            <w:left w:val="none" w:sz="0" w:space="0" w:color="auto"/>
            <w:bottom w:val="none" w:sz="0" w:space="0" w:color="auto"/>
            <w:right w:val="none" w:sz="0" w:space="0" w:color="auto"/>
          </w:divBdr>
        </w:div>
        <w:div w:id="2000840729">
          <w:marLeft w:val="60"/>
          <w:marRight w:val="60"/>
          <w:marTop w:val="105"/>
          <w:marBottom w:val="105"/>
          <w:divBdr>
            <w:top w:val="none" w:sz="0" w:space="0" w:color="auto"/>
            <w:left w:val="none" w:sz="0" w:space="0" w:color="auto"/>
            <w:bottom w:val="none" w:sz="0" w:space="0" w:color="auto"/>
            <w:right w:val="none" w:sz="0" w:space="0" w:color="auto"/>
          </w:divBdr>
          <w:divsChild>
            <w:div w:id="1492408549">
              <w:marLeft w:val="0"/>
              <w:marRight w:val="0"/>
              <w:marTop w:val="0"/>
              <w:marBottom w:val="0"/>
              <w:divBdr>
                <w:top w:val="none" w:sz="0" w:space="0" w:color="auto"/>
                <w:left w:val="none" w:sz="0" w:space="0" w:color="auto"/>
                <w:bottom w:val="none" w:sz="0" w:space="0" w:color="auto"/>
                <w:right w:val="none" w:sz="0" w:space="0" w:color="auto"/>
              </w:divBdr>
            </w:div>
          </w:divsChild>
        </w:div>
        <w:div w:id="2012708466">
          <w:marLeft w:val="60"/>
          <w:marRight w:val="60"/>
          <w:marTop w:val="105"/>
          <w:marBottom w:val="105"/>
          <w:divBdr>
            <w:top w:val="none" w:sz="0" w:space="0" w:color="auto"/>
            <w:left w:val="none" w:sz="0" w:space="0" w:color="auto"/>
            <w:bottom w:val="none" w:sz="0" w:space="0" w:color="auto"/>
            <w:right w:val="none" w:sz="0" w:space="0" w:color="auto"/>
          </w:divBdr>
        </w:div>
        <w:div w:id="2016640096">
          <w:marLeft w:val="60"/>
          <w:marRight w:val="60"/>
          <w:marTop w:val="105"/>
          <w:marBottom w:val="105"/>
          <w:divBdr>
            <w:top w:val="none" w:sz="0" w:space="0" w:color="auto"/>
            <w:left w:val="none" w:sz="0" w:space="0" w:color="auto"/>
            <w:bottom w:val="none" w:sz="0" w:space="0" w:color="auto"/>
            <w:right w:val="none" w:sz="0" w:space="0" w:color="auto"/>
          </w:divBdr>
        </w:div>
        <w:div w:id="2046640625">
          <w:marLeft w:val="60"/>
          <w:marRight w:val="60"/>
          <w:marTop w:val="105"/>
          <w:marBottom w:val="105"/>
          <w:divBdr>
            <w:top w:val="none" w:sz="0" w:space="0" w:color="auto"/>
            <w:left w:val="none" w:sz="0" w:space="0" w:color="auto"/>
            <w:bottom w:val="none" w:sz="0" w:space="0" w:color="auto"/>
            <w:right w:val="none" w:sz="0" w:space="0" w:color="auto"/>
          </w:divBdr>
        </w:div>
        <w:div w:id="2061635541">
          <w:marLeft w:val="60"/>
          <w:marRight w:val="60"/>
          <w:marTop w:val="105"/>
          <w:marBottom w:val="105"/>
          <w:divBdr>
            <w:top w:val="none" w:sz="0" w:space="0" w:color="auto"/>
            <w:left w:val="none" w:sz="0" w:space="0" w:color="auto"/>
            <w:bottom w:val="none" w:sz="0" w:space="0" w:color="auto"/>
            <w:right w:val="none" w:sz="0" w:space="0" w:color="auto"/>
          </w:divBdr>
          <w:divsChild>
            <w:div w:id="1137920425">
              <w:marLeft w:val="0"/>
              <w:marRight w:val="0"/>
              <w:marTop w:val="0"/>
              <w:marBottom w:val="0"/>
              <w:divBdr>
                <w:top w:val="none" w:sz="0" w:space="0" w:color="auto"/>
                <w:left w:val="none" w:sz="0" w:space="0" w:color="auto"/>
                <w:bottom w:val="none" w:sz="0" w:space="0" w:color="auto"/>
                <w:right w:val="none" w:sz="0" w:space="0" w:color="auto"/>
              </w:divBdr>
            </w:div>
          </w:divsChild>
        </w:div>
        <w:div w:id="2071418804">
          <w:marLeft w:val="60"/>
          <w:marRight w:val="60"/>
          <w:marTop w:val="105"/>
          <w:marBottom w:val="105"/>
          <w:divBdr>
            <w:top w:val="none" w:sz="0" w:space="0" w:color="auto"/>
            <w:left w:val="none" w:sz="0" w:space="0" w:color="auto"/>
            <w:bottom w:val="none" w:sz="0" w:space="0" w:color="auto"/>
            <w:right w:val="none" w:sz="0" w:space="0" w:color="auto"/>
          </w:divBdr>
        </w:div>
        <w:div w:id="2071801877">
          <w:marLeft w:val="60"/>
          <w:marRight w:val="60"/>
          <w:marTop w:val="105"/>
          <w:marBottom w:val="105"/>
          <w:divBdr>
            <w:top w:val="none" w:sz="0" w:space="0" w:color="auto"/>
            <w:left w:val="none" w:sz="0" w:space="0" w:color="auto"/>
            <w:bottom w:val="none" w:sz="0" w:space="0" w:color="auto"/>
            <w:right w:val="none" w:sz="0" w:space="0" w:color="auto"/>
          </w:divBdr>
          <w:divsChild>
            <w:div w:id="70854108">
              <w:marLeft w:val="0"/>
              <w:marRight w:val="0"/>
              <w:marTop w:val="0"/>
              <w:marBottom w:val="0"/>
              <w:divBdr>
                <w:top w:val="none" w:sz="0" w:space="0" w:color="auto"/>
                <w:left w:val="none" w:sz="0" w:space="0" w:color="auto"/>
                <w:bottom w:val="none" w:sz="0" w:space="0" w:color="auto"/>
                <w:right w:val="none" w:sz="0" w:space="0" w:color="auto"/>
              </w:divBdr>
            </w:div>
          </w:divsChild>
        </w:div>
        <w:div w:id="2077121455">
          <w:marLeft w:val="60"/>
          <w:marRight w:val="60"/>
          <w:marTop w:val="105"/>
          <w:marBottom w:val="105"/>
          <w:divBdr>
            <w:top w:val="none" w:sz="0" w:space="0" w:color="auto"/>
            <w:left w:val="none" w:sz="0" w:space="0" w:color="auto"/>
            <w:bottom w:val="none" w:sz="0" w:space="0" w:color="auto"/>
            <w:right w:val="none" w:sz="0" w:space="0" w:color="auto"/>
          </w:divBdr>
        </w:div>
        <w:div w:id="2084796080">
          <w:marLeft w:val="60"/>
          <w:marRight w:val="60"/>
          <w:marTop w:val="105"/>
          <w:marBottom w:val="105"/>
          <w:divBdr>
            <w:top w:val="none" w:sz="0" w:space="0" w:color="auto"/>
            <w:left w:val="none" w:sz="0" w:space="0" w:color="auto"/>
            <w:bottom w:val="none" w:sz="0" w:space="0" w:color="auto"/>
            <w:right w:val="none" w:sz="0" w:space="0" w:color="auto"/>
          </w:divBdr>
          <w:divsChild>
            <w:div w:id="163593130">
              <w:marLeft w:val="0"/>
              <w:marRight w:val="0"/>
              <w:marTop w:val="0"/>
              <w:marBottom w:val="0"/>
              <w:divBdr>
                <w:top w:val="none" w:sz="0" w:space="0" w:color="auto"/>
                <w:left w:val="none" w:sz="0" w:space="0" w:color="auto"/>
                <w:bottom w:val="none" w:sz="0" w:space="0" w:color="auto"/>
                <w:right w:val="none" w:sz="0" w:space="0" w:color="auto"/>
              </w:divBdr>
            </w:div>
          </w:divsChild>
        </w:div>
        <w:div w:id="2092458384">
          <w:marLeft w:val="60"/>
          <w:marRight w:val="60"/>
          <w:marTop w:val="105"/>
          <w:marBottom w:val="105"/>
          <w:divBdr>
            <w:top w:val="none" w:sz="0" w:space="0" w:color="auto"/>
            <w:left w:val="none" w:sz="0" w:space="0" w:color="auto"/>
            <w:bottom w:val="none" w:sz="0" w:space="0" w:color="auto"/>
            <w:right w:val="none" w:sz="0" w:space="0" w:color="auto"/>
          </w:divBdr>
        </w:div>
        <w:div w:id="2100712622">
          <w:marLeft w:val="60"/>
          <w:marRight w:val="60"/>
          <w:marTop w:val="105"/>
          <w:marBottom w:val="105"/>
          <w:divBdr>
            <w:top w:val="none" w:sz="0" w:space="0" w:color="auto"/>
            <w:left w:val="none" w:sz="0" w:space="0" w:color="auto"/>
            <w:bottom w:val="none" w:sz="0" w:space="0" w:color="auto"/>
            <w:right w:val="none" w:sz="0" w:space="0" w:color="auto"/>
          </w:divBdr>
          <w:divsChild>
            <w:div w:id="1635258069">
              <w:marLeft w:val="0"/>
              <w:marRight w:val="0"/>
              <w:marTop w:val="0"/>
              <w:marBottom w:val="0"/>
              <w:divBdr>
                <w:top w:val="none" w:sz="0" w:space="0" w:color="auto"/>
                <w:left w:val="none" w:sz="0" w:space="0" w:color="auto"/>
                <w:bottom w:val="none" w:sz="0" w:space="0" w:color="auto"/>
                <w:right w:val="none" w:sz="0" w:space="0" w:color="auto"/>
              </w:divBdr>
            </w:div>
          </w:divsChild>
        </w:div>
        <w:div w:id="2103404132">
          <w:marLeft w:val="60"/>
          <w:marRight w:val="60"/>
          <w:marTop w:val="105"/>
          <w:marBottom w:val="105"/>
          <w:divBdr>
            <w:top w:val="none" w:sz="0" w:space="0" w:color="auto"/>
            <w:left w:val="none" w:sz="0" w:space="0" w:color="auto"/>
            <w:bottom w:val="none" w:sz="0" w:space="0" w:color="auto"/>
            <w:right w:val="none" w:sz="0" w:space="0" w:color="auto"/>
          </w:divBdr>
        </w:div>
        <w:div w:id="2112821044">
          <w:marLeft w:val="60"/>
          <w:marRight w:val="60"/>
          <w:marTop w:val="105"/>
          <w:marBottom w:val="105"/>
          <w:divBdr>
            <w:top w:val="none" w:sz="0" w:space="0" w:color="auto"/>
            <w:left w:val="none" w:sz="0" w:space="0" w:color="auto"/>
            <w:bottom w:val="none" w:sz="0" w:space="0" w:color="auto"/>
            <w:right w:val="none" w:sz="0" w:space="0" w:color="auto"/>
          </w:divBdr>
          <w:divsChild>
            <w:div w:id="984317731">
              <w:marLeft w:val="0"/>
              <w:marRight w:val="0"/>
              <w:marTop w:val="0"/>
              <w:marBottom w:val="0"/>
              <w:divBdr>
                <w:top w:val="none" w:sz="0" w:space="0" w:color="auto"/>
                <w:left w:val="none" w:sz="0" w:space="0" w:color="auto"/>
                <w:bottom w:val="none" w:sz="0" w:space="0" w:color="auto"/>
                <w:right w:val="none" w:sz="0" w:space="0" w:color="auto"/>
              </w:divBdr>
            </w:div>
          </w:divsChild>
        </w:div>
        <w:div w:id="2119904685">
          <w:marLeft w:val="60"/>
          <w:marRight w:val="60"/>
          <w:marTop w:val="105"/>
          <w:marBottom w:val="105"/>
          <w:divBdr>
            <w:top w:val="none" w:sz="0" w:space="0" w:color="auto"/>
            <w:left w:val="none" w:sz="0" w:space="0" w:color="auto"/>
            <w:bottom w:val="none" w:sz="0" w:space="0" w:color="auto"/>
            <w:right w:val="none" w:sz="0" w:space="0" w:color="auto"/>
          </w:divBdr>
        </w:div>
        <w:div w:id="2120056557">
          <w:marLeft w:val="60"/>
          <w:marRight w:val="60"/>
          <w:marTop w:val="105"/>
          <w:marBottom w:val="105"/>
          <w:divBdr>
            <w:top w:val="none" w:sz="0" w:space="0" w:color="auto"/>
            <w:left w:val="none" w:sz="0" w:space="0" w:color="auto"/>
            <w:bottom w:val="none" w:sz="0" w:space="0" w:color="auto"/>
            <w:right w:val="none" w:sz="0" w:space="0" w:color="auto"/>
          </w:divBdr>
        </w:div>
        <w:div w:id="2126346662">
          <w:marLeft w:val="60"/>
          <w:marRight w:val="60"/>
          <w:marTop w:val="105"/>
          <w:marBottom w:val="105"/>
          <w:divBdr>
            <w:top w:val="none" w:sz="0" w:space="0" w:color="auto"/>
            <w:left w:val="none" w:sz="0" w:space="0" w:color="auto"/>
            <w:bottom w:val="none" w:sz="0" w:space="0" w:color="auto"/>
            <w:right w:val="none" w:sz="0" w:space="0" w:color="auto"/>
          </w:divBdr>
        </w:div>
        <w:div w:id="2135831255">
          <w:marLeft w:val="60"/>
          <w:marRight w:val="60"/>
          <w:marTop w:val="105"/>
          <w:marBottom w:val="105"/>
          <w:divBdr>
            <w:top w:val="none" w:sz="0" w:space="0" w:color="auto"/>
            <w:left w:val="none" w:sz="0" w:space="0" w:color="auto"/>
            <w:bottom w:val="none" w:sz="0" w:space="0" w:color="auto"/>
            <w:right w:val="none" w:sz="0" w:space="0" w:color="auto"/>
          </w:divBdr>
        </w:div>
      </w:divsChild>
    </w:div>
    <w:div w:id="1068578028">
      <w:bodyDiv w:val="1"/>
      <w:marLeft w:val="0"/>
      <w:marRight w:val="0"/>
      <w:marTop w:val="0"/>
      <w:marBottom w:val="0"/>
      <w:divBdr>
        <w:top w:val="none" w:sz="0" w:space="0" w:color="auto"/>
        <w:left w:val="none" w:sz="0" w:space="0" w:color="auto"/>
        <w:bottom w:val="none" w:sz="0" w:space="0" w:color="auto"/>
        <w:right w:val="none" w:sz="0" w:space="0" w:color="auto"/>
      </w:divBdr>
    </w:div>
    <w:div w:id="1076512104">
      <w:bodyDiv w:val="1"/>
      <w:marLeft w:val="0"/>
      <w:marRight w:val="0"/>
      <w:marTop w:val="0"/>
      <w:marBottom w:val="0"/>
      <w:divBdr>
        <w:top w:val="none" w:sz="0" w:space="0" w:color="auto"/>
        <w:left w:val="none" w:sz="0" w:space="0" w:color="auto"/>
        <w:bottom w:val="none" w:sz="0" w:space="0" w:color="auto"/>
        <w:right w:val="none" w:sz="0" w:space="0" w:color="auto"/>
      </w:divBdr>
    </w:div>
    <w:div w:id="1152451725">
      <w:bodyDiv w:val="1"/>
      <w:marLeft w:val="0"/>
      <w:marRight w:val="0"/>
      <w:marTop w:val="0"/>
      <w:marBottom w:val="0"/>
      <w:divBdr>
        <w:top w:val="none" w:sz="0" w:space="0" w:color="auto"/>
        <w:left w:val="none" w:sz="0" w:space="0" w:color="auto"/>
        <w:bottom w:val="none" w:sz="0" w:space="0" w:color="auto"/>
        <w:right w:val="none" w:sz="0" w:space="0" w:color="auto"/>
      </w:divBdr>
    </w:div>
    <w:div w:id="1213422172">
      <w:bodyDiv w:val="1"/>
      <w:marLeft w:val="0"/>
      <w:marRight w:val="0"/>
      <w:marTop w:val="0"/>
      <w:marBottom w:val="0"/>
      <w:divBdr>
        <w:top w:val="none" w:sz="0" w:space="0" w:color="auto"/>
        <w:left w:val="none" w:sz="0" w:space="0" w:color="auto"/>
        <w:bottom w:val="none" w:sz="0" w:space="0" w:color="auto"/>
        <w:right w:val="none" w:sz="0" w:space="0" w:color="auto"/>
      </w:divBdr>
    </w:div>
    <w:div w:id="1239171266">
      <w:bodyDiv w:val="1"/>
      <w:marLeft w:val="0"/>
      <w:marRight w:val="0"/>
      <w:marTop w:val="0"/>
      <w:marBottom w:val="0"/>
      <w:divBdr>
        <w:top w:val="none" w:sz="0" w:space="0" w:color="auto"/>
        <w:left w:val="none" w:sz="0" w:space="0" w:color="auto"/>
        <w:bottom w:val="none" w:sz="0" w:space="0" w:color="auto"/>
        <w:right w:val="none" w:sz="0" w:space="0" w:color="auto"/>
      </w:divBdr>
    </w:div>
    <w:div w:id="1241284092">
      <w:bodyDiv w:val="1"/>
      <w:marLeft w:val="0"/>
      <w:marRight w:val="0"/>
      <w:marTop w:val="0"/>
      <w:marBottom w:val="0"/>
      <w:divBdr>
        <w:top w:val="none" w:sz="0" w:space="0" w:color="auto"/>
        <w:left w:val="none" w:sz="0" w:space="0" w:color="auto"/>
        <w:bottom w:val="none" w:sz="0" w:space="0" w:color="auto"/>
        <w:right w:val="none" w:sz="0" w:space="0" w:color="auto"/>
      </w:divBdr>
    </w:div>
    <w:div w:id="1326397425">
      <w:bodyDiv w:val="1"/>
      <w:marLeft w:val="0"/>
      <w:marRight w:val="0"/>
      <w:marTop w:val="0"/>
      <w:marBottom w:val="0"/>
      <w:divBdr>
        <w:top w:val="none" w:sz="0" w:space="0" w:color="auto"/>
        <w:left w:val="none" w:sz="0" w:space="0" w:color="auto"/>
        <w:bottom w:val="none" w:sz="0" w:space="0" w:color="auto"/>
        <w:right w:val="none" w:sz="0" w:space="0" w:color="auto"/>
      </w:divBdr>
    </w:div>
    <w:div w:id="1371879272">
      <w:bodyDiv w:val="1"/>
      <w:marLeft w:val="0"/>
      <w:marRight w:val="0"/>
      <w:marTop w:val="0"/>
      <w:marBottom w:val="0"/>
      <w:divBdr>
        <w:top w:val="none" w:sz="0" w:space="0" w:color="auto"/>
        <w:left w:val="none" w:sz="0" w:space="0" w:color="auto"/>
        <w:bottom w:val="none" w:sz="0" w:space="0" w:color="auto"/>
        <w:right w:val="none" w:sz="0" w:space="0" w:color="auto"/>
      </w:divBdr>
    </w:div>
    <w:div w:id="1395816922">
      <w:bodyDiv w:val="1"/>
      <w:marLeft w:val="0"/>
      <w:marRight w:val="0"/>
      <w:marTop w:val="0"/>
      <w:marBottom w:val="0"/>
      <w:divBdr>
        <w:top w:val="none" w:sz="0" w:space="0" w:color="auto"/>
        <w:left w:val="none" w:sz="0" w:space="0" w:color="auto"/>
        <w:bottom w:val="none" w:sz="0" w:space="0" w:color="auto"/>
        <w:right w:val="none" w:sz="0" w:space="0" w:color="auto"/>
      </w:divBdr>
    </w:div>
    <w:div w:id="1632394430">
      <w:bodyDiv w:val="1"/>
      <w:marLeft w:val="0"/>
      <w:marRight w:val="0"/>
      <w:marTop w:val="0"/>
      <w:marBottom w:val="0"/>
      <w:divBdr>
        <w:top w:val="none" w:sz="0" w:space="0" w:color="auto"/>
        <w:left w:val="none" w:sz="0" w:space="0" w:color="auto"/>
        <w:bottom w:val="none" w:sz="0" w:space="0" w:color="auto"/>
        <w:right w:val="none" w:sz="0" w:space="0" w:color="auto"/>
      </w:divBdr>
    </w:div>
    <w:div w:id="1636108595">
      <w:bodyDiv w:val="1"/>
      <w:marLeft w:val="0"/>
      <w:marRight w:val="0"/>
      <w:marTop w:val="0"/>
      <w:marBottom w:val="0"/>
      <w:divBdr>
        <w:top w:val="none" w:sz="0" w:space="0" w:color="auto"/>
        <w:left w:val="none" w:sz="0" w:space="0" w:color="auto"/>
        <w:bottom w:val="none" w:sz="0" w:space="0" w:color="auto"/>
        <w:right w:val="none" w:sz="0" w:space="0" w:color="auto"/>
      </w:divBdr>
    </w:div>
    <w:div w:id="1666981574">
      <w:bodyDiv w:val="1"/>
      <w:marLeft w:val="0"/>
      <w:marRight w:val="0"/>
      <w:marTop w:val="0"/>
      <w:marBottom w:val="0"/>
      <w:divBdr>
        <w:top w:val="none" w:sz="0" w:space="0" w:color="auto"/>
        <w:left w:val="none" w:sz="0" w:space="0" w:color="auto"/>
        <w:bottom w:val="none" w:sz="0" w:space="0" w:color="auto"/>
        <w:right w:val="none" w:sz="0" w:space="0" w:color="auto"/>
      </w:divBdr>
    </w:div>
    <w:div w:id="1679385158">
      <w:bodyDiv w:val="1"/>
      <w:marLeft w:val="0"/>
      <w:marRight w:val="0"/>
      <w:marTop w:val="0"/>
      <w:marBottom w:val="0"/>
      <w:divBdr>
        <w:top w:val="none" w:sz="0" w:space="0" w:color="auto"/>
        <w:left w:val="none" w:sz="0" w:space="0" w:color="auto"/>
        <w:bottom w:val="none" w:sz="0" w:space="0" w:color="auto"/>
        <w:right w:val="none" w:sz="0" w:space="0" w:color="auto"/>
      </w:divBdr>
    </w:div>
    <w:div w:id="1787769290">
      <w:bodyDiv w:val="1"/>
      <w:marLeft w:val="0"/>
      <w:marRight w:val="0"/>
      <w:marTop w:val="0"/>
      <w:marBottom w:val="0"/>
      <w:divBdr>
        <w:top w:val="none" w:sz="0" w:space="0" w:color="auto"/>
        <w:left w:val="none" w:sz="0" w:space="0" w:color="auto"/>
        <w:bottom w:val="none" w:sz="0" w:space="0" w:color="auto"/>
        <w:right w:val="none" w:sz="0" w:space="0" w:color="auto"/>
      </w:divBdr>
    </w:div>
    <w:div w:id="2022537602">
      <w:bodyDiv w:val="1"/>
      <w:marLeft w:val="0"/>
      <w:marRight w:val="0"/>
      <w:marTop w:val="0"/>
      <w:marBottom w:val="0"/>
      <w:divBdr>
        <w:top w:val="none" w:sz="0" w:space="0" w:color="auto"/>
        <w:left w:val="none" w:sz="0" w:space="0" w:color="auto"/>
        <w:bottom w:val="none" w:sz="0" w:space="0" w:color="auto"/>
        <w:right w:val="none" w:sz="0" w:space="0" w:color="auto"/>
      </w:divBdr>
    </w:div>
    <w:div w:id="203287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utp.sberbank-ast.ru" TargetMode="External"/><Relationship Id="rId18" Type="http://schemas.openxmlformats.org/officeDocument/2006/relationships/hyperlink" Target="https://login.consultant.ru/link/?req=doc&amp;base=RZR&amp;n=483141&amp;dst=2465" TargetMode="External"/><Relationship Id="rId26" Type="http://schemas.openxmlformats.org/officeDocument/2006/relationships/hyperlink" Target="https://login.consultant.ru/link/?req=doc&amp;base=RZR&amp;n=483141&amp;dst=2780" TargetMode="External"/><Relationship Id="rId39" Type="http://schemas.openxmlformats.org/officeDocument/2006/relationships/hyperlink" Target="https://login.consultant.ru/link/?req=doc&amp;base=RZR&amp;n=483141&amp;dst=2772" TargetMode="External"/><Relationship Id="rId3" Type="http://schemas.openxmlformats.org/officeDocument/2006/relationships/styles" Target="styles.xml"/><Relationship Id="rId21" Type="http://schemas.openxmlformats.org/officeDocument/2006/relationships/hyperlink" Target="https://login.consultant.ru/link/?req=doc&amp;base=RZR&amp;n=483141&amp;dst=702" TargetMode="External"/><Relationship Id="rId34" Type="http://schemas.openxmlformats.org/officeDocument/2006/relationships/hyperlink" Target="http://www.sberbank-ast.ru/CAList.aspx" TargetMode="External"/><Relationship Id="rId42" Type="http://schemas.openxmlformats.org/officeDocument/2006/relationships/hyperlink" Target="https://login.consultant.ru/link/?req=doc&amp;base=RZR&amp;n=483141&amp;dst=2771" TargetMode="External"/><Relationship Id="rId7" Type="http://schemas.openxmlformats.org/officeDocument/2006/relationships/footnotes" Target="footnotes.xml"/><Relationship Id="rId12" Type="http://schemas.openxmlformats.org/officeDocument/2006/relationships/hyperlink" Target="mailto:info@sberbank-ast.ru" TargetMode="External"/><Relationship Id="rId17" Type="http://schemas.openxmlformats.org/officeDocument/2006/relationships/hyperlink" Target="http://utp.sberbank-ast.ru" TargetMode="External"/><Relationship Id="rId25" Type="http://schemas.openxmlformats.org/officeDocument/2006/relationships/hyperlink" Target="https://login.consultant.ru/link/?req=doc&amp;base=RZR&amp;n=483141&amp;dst=2777" TargetMode="External"/><Relationship Id="rId33" Type="http://schemas.openxmlformats.org/officeDocument/2006/relationships/hyperlink" Target="https://utp.sberbank-ast.ru/Bankruptcy/%20Notice/1086/" TargetMode="External"/><Relationship Id="rId38" Type="http://schemas.openxmlformats.org/officeDocument/2006/relationships/hyperlink" Target="https://login.consultant.ru/link/?req=doc&amp;base=RZR&amp;n=483141&amp;dst=689" TargetMode="External"/><Relationship Id="rId2" Type="http://schemas.openxmlformats.org/officeDocument/2006/relationships/numbering" Target="numbering.xml"/><Relationship Id="rId16" Type="http://schemas.openxmlformats.org/officeDocument/2006/relationships/hyperlink" Target="http://utp.sberbank-ast.ru" TargetMode="External"/><Relationship Id="rId20" Type="http://schemas.openxmlformats.org/officeDocument/2006/relationships/hyperlink" Target="https://login.consultant.ru/link/?req=doc&amp;base=RZR&amp;n=483141&amp;dst=690" TargetMode="External"/><Relationship Id="rId29" Type="http://schemas.openxmlformats.org/officeDocument/2006/relationships/hyperlink" Target="https://login.consultant.ru/link/?req=doc&amp;base=RZR&amp;n=483141&amp;dst=689" TargetMode="External"/><Relationship Id="rId41" Type="http://schemas.openxmlformats.org/officeDocument/2006/relationships/hyperlink" Target="https://login.consultant.ru/link/?req=doc&amp;base=RZR&amp;n=483141&amp;dst=278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tp.sberbank-ast.ru/AP" TargetMode="External"/><Relationship Id="rId24" Type="http://schemas.openxmlformats.org/officeDocument/2006/relationships/hyperlink" Target="https://login.consultant.ru/link/?req=doc&amp;base=RZR&amp;n=483141&amp;dst=2772" TargetMode="External"/><Relationship Id="rId32" Type="http://schemas.openxmlformats.org/officeDocument/2006/relationships/hyperlink" Target="https://login.consultant.ru/link/?req=doc&amp;base=RZR&amp;n=483141&amp;dst=2780" TargetMode="External"/><Relationship Id="rId37" Type="http://schemas.openxmlformats.org/officeDocument/2006/relationships/hyperlink" Target="https://torgi.gov.ru/new/public/infomaterials/reg" TargetMode="External"/><Relationship Id="rId40" Type="http://schemas.openxmlformats.org/officeDocument/2006/relationships/hyperlink" Target="https://login.consultant.ru/link/?req=doc&amp;base=RZR&amp;n=483141&amp;dst=2777"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lomakindya@cityadm.tula.ru" TargetMode="External"/><Relationship Id="rId23" Type="http://schemas.openxmlformats.org/officeDocument/2006/relationships/hyperlink" Target="https://login.consultant.ru/link/?req=doc&amp;base=RZR&amp;n=483141&amp;dst=689" TargetMode="External"/><Relationship Id="rId28" Type="http://schemas.openxmlformats.org/officeDocument/2006/relationships/hyperlink" Target="https://login.consultant.ru/link/?req=doc&amp;base=RZR&amp;n=483141&amp;dst=714" TargetMode="External"/><Relationship Id="rId36" Type="http://schemas.openxmlformats.org/officeDocument/2006/relationships/hyperlink" Target="https://torgi.gov.ru/new/cabinet/support/center" TargetMode="External"/><Relationship Id="rId10" Type="http://schemas.openxmlformats.org/officeDocument/2006/relationships/hyperlink" Target="mailto:lomakindya@cityadm.tula.ru" TargetMode="External"/><Relationship Id="rId19" Type="http://schemas.openxmlformats.org/officeDocument/2006/relationships/hyperlink" Target="https://login.consultant.ru/link/?req=doc&amp;base=RZR&amp;n=483141&amp;dst=689" TargetMode="External"/><Relationship Id="rId31" Type="http://schemas.openxmlformats.org/officeDocument/2006/relationships/hyperlink" Target="https://login.consultant.ru/link/?req=doc&amp;base=RZR&amp;n=483141&amp;dst=2777"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KIZO@cityadm.tula.ru" TargetMode="External"/><Relationship Id="rId14" Type="http://schemas.openxmlformats.org/officeDocument/2006/relationships/hyperlink" Target="mailto:KIZO@cityadm.tula.ru" TargetMode="External"/><Relationship Id="rId22" Type="http://schemas.openxmlformats.org/officeDocument/2006/relationships/hyperlink" Target="https://login.consultant.ru/link/?req=doc&amp;base=RZR&amp;n=483141&amp;dst=101232" TargetMode="External"/><Relationship Id="rId27" Type="http://schemas.openxmlformats.org/officeDocument/2006/relationships/hyperlink" Target="https://login.consultant.ru/link/?req=doc&amp;base=RZR&amp;n=483141&amp;dst=712" TargetMode="External"/><Relationship Id="rId30" Type="http://schemas.openxmlformats.org/officeDocument/2006/relationships/hyperlink" Target="https://login.consultant.ru/link/?req=doc&amp;base=RZR&amp;n=483141&amp;dst=2772" TargetMode="External"/><Relationship Id="rId35" Type="http://schemas.openxmlformats.org/officeDocument/2006/relationships/hyperlink" Target="http://www.torgi.gov.ru" TargetMode="External"/><Relationship Id="rId43" Type="http://schemas.openxmlformats.org/officeDocument/2006/relationships/hyperlink" Target="https://login.consultant.ru/link/?req=doc&amp;base=RZR&amp;n=483141&amp;dst=27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DC545-37F3-4956-96A6-F1C2C5B48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6500</Words>
  <Characters>37051</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Аукцион по продаже земельных участков, находящихся в государственной собственности Тверской области</vt:lpstr>
    </vt:vector>
  </TitlesOfParts>
  <Company/>
  <LinksUpToDate>false</LinksUpToDate>
  <CharactersWithSpaces>43465</CharactersWithSpaces>
  <SharedDoc>false</SharedDoc>
  <HLinks>
    <vt:vector size="246" baseType="variant">
      <vt:variant>
        <vt:i4>3211310</vt:i4>
      </vt:variant>
      <vt:variant>
        <vt:i4>120</vt:i4>
      </vt:variant>
      <vt:variant>
        <vt:i4>0</vt:i4>
      </vt:variant>
      <vt:variant>
        <vt:i4>5</vt:i4>
      </vt:variant>
      <vt:variant>
        <vt:lpwstr>http://utp.sberbank-ast.ru/</vt:lpwstr>
      </vt:variant>
      <vt:variant>
        <vt:lpwstr/>
      </vt:variant>
      <vt:variant>
        <vt:i4>6815798</vt:i4>
      </vt:variant>
      <vt:variant>
        <vt:i4>117</vt:i4>
      </vt:variant>
      <vt:variant>
        <vt:i4>0</vt:i4>
      </vt:variant>
      <vt:variant>
        <vt:i4>5</vt:i4>
      </vt:variant>
      <vt:variant>
        <vt:lpwstr>http://www.tula.ru/</vt:lpwstr>
      </vt:variant>
      <vt:variant>
        <vt:lpwstr/>
      </vt:variant>
      <vt:variant>
        <vt:i4>1179732</vt:i4>
      </vt:variant>
      <vt:variant>
        <vt:i4>114</vt:i4>
      </vt:variant>
      <vt:variant>
        <vt:i4>0</vt:i4>
      </vt:variant>
      <vt:variant>
        <vt:i4>5</vt:i4>
      </vt:variant>
      <vt:variant>
        <vt:lpwstr>https://login.consultant.ru/link/?req=doc&amp;base=RZR&amp;n=483141&amp;dst=2769</vt:lpwstr>
      </vt:variant>
      <vt:variant>
        <vt:lpwstr/>
      </vt:variant>
      <vt:variant>
        <vt:i4>1704021</vt:i4>
      </vt:variant>
      <vt:variant>
        <vt:i4>111</vt:i4>
      </vt:variant>
      <vt:variant>
        <vt:i4>0</vt:i4>
      </vt:variant>
      <vt:variant>
        <vt:i4>5</vt:i4>
      </vt:variant>
      <vt:variant>
        <vt:lpwstr>https://login.consultant.ru/link/?req=doc&amp;base=RZR&amp;n=483141&amp;dst=2771</vt:lpwstr>
      </vt:variant>
      <vt:variant>
        <vt:lpwstr/>
      </vt:variant>
      <vt:variant>
        <vt:i4>1769562</vt:i4>
      </vt:variant>
      <vt:variant>
        <vt:i4>108</vt:i4>
      </vt:variant>
      <vt:variant>
        <vt:i4>0</vt:i4>
      </vt:variant>
      <vt:variant>
        <vt:i4>5</vt:i4>
      </vt:variant>
      <vt:variant>
        <vt:lpwstr>https://login.consultant.ru/link/?req=doc&amp;base=RZR&amp;n=483141&amp;dst=2780</vt:lpwstr>
      </vt:variant>
      <vt:variant>
        <vt:lpwstr/>
      </vt:variant>
      <vt:variant>
        <vt:i4>1835093</vt:i4>
      </vt:variant>
      <vt:variant>
        <vt:i4>105</vt:i4>
      </vt:variant>
      <vt:variant>
        <vt:i4>0</vt:i4>
      </vt:variant>
      <vt:variant>
        <vt:i4>5</vt:i4>
      </vt:variant>
      <vt:variant>
        <vt:lpwstr>https://login.consultant.ru/link/?req=doc&amp;base=RZR&amp;n=483141&amp;dst=2777</vt:lpwstr>
      </vt:variant>
      <vt:variant>
        <vt:lpwstr/>
      </vt:variant>
      <vt:variant>
        <vt:i4>1638485</vt:i4>
      </vt:variant>
      <vt:variant>
        <vt:i4>102</vt:i4>
      </vt:variant>
      <vt:variant>
        <vt:i4>0</vt:i4>
      </vt:variant>
      <vt:variant>
        <vt:i4>5</vt:i4>
      </vt:variant>
      <vt:variant>
        <vt:lpwstr>https://login.consultant.ru/link/?req=doc&amp;base=RZR&amp;n=483141&amp;dst=2772</vt:lpwstr>
      </vt:variant>
      <vt:variant>
        <vt:lpwstr/>
      </vt:variant>
      <vt:variant>
        <vt:i4>2359398</vt:i4>
      </vt:variant>
      <vt:variant>
        <vt:i4>99</vt:i4>
      </vt:variant>
      <vt:variant>
        <vt:i4>0</vt:i4>
      </vt:variant>
      <vt:variant>
        <vt:i4>5</vt:i4>
      </vt:variant>
      <vt:variant>
        <vt:lpwstr>https://login.consultant.ru/link/?req=doc&amp;base=RZR&amp;n=483141&amp;dst=689</vt:lpwstr>
      </vt:variant>
      <vt:variant>
        <vt:lpwstr/>
      </vt:variant>
      <vt:variant>
        <vt:i4>262231</vt:i4>
      </vt:variant>
      <vt:variant>
        <vt:i4>96</vt:i4>
      </vt:variant>
      <vt:variant>
        <vt:i4>0</vt:i4>
      </vt:variant>
      <vt:variant>
        <vt:i4>5</vt:i4>
      </vt:variant>
      <vt:variant>
        <vt:lpwstr>https://torgi.gov.ru/new/public/infomaterials/reg</vt:lpwstr>
      </vt:variant>
      <vt:variant>
        <vt:lpwstr/>
      </vt:variant>
      <vt:variant>
        <vt:i4>7405602</vt:i4>
      </vt:variant>
      <vt:variant>
        <vt:i4>93</vt:i4>
      </vt:variant>
      <vt:variant>
        <vt:i4>0</vt:i4>
      </vt:variant>
      <vt:variant>
        <vt:i4>5</vt:i4>
      </vt:variant>
      <vt:variant>
        <vt:lpwstr>https://torgi.gov.ru/new/cabinet/support/center</vt:lpwstr>
      </vt:variant>
      <vt:variant>
        <vt:lpwstr/>
      </vt:variant>
      <vt:variant>
        <vt:i4>524354</vt:i4>
      </vt:variant>
      <vt:variant>
        <vt:i4>90</vt:i4>
      </vt:variant>
      <vt:variant>
        <vt:i4>0</vt:i4>
      </vt:variant>
      <vt:variant>
        <vt:i4>5</vt:i4>
      </vt:variant>
      <vt:variant>
        <vt:lpwstr>http://www.torgi.gov.ru/</vt:lpwstr>
      </vt:variant>
      <vt:variant>
        <vt:lpwstr/>
      </vt:variant>
      <vt:variant>
        <vt:i4>7143535</vt:i4>
      </vt:variant>
      <vt:variant>
        <vt:i4>87</vt:i4>
      </vt:variant>
      <vt:variant>
        <vt:i4>0</vt:i4>
      </vt:variant>
      <vt:variant>
        <vt:i4>5</vt:i4>
      </vt:variant>
      <vt:variant>
        <vt:lpwstr>http://www.sberbank-ast.ru/CAList.aspx</vt:lpwstr>
      </vt:variant>
      <vt:variant>
        <vt:lpwstr/>
      </vt:variant>
      <vt:variant>
        <vt:i4>917576</vt:i4>
      </vt:variant>
      <vt:variant>
        <vt:i4>84</vt:i4>
      </vt:variant>
      <vt:variant>
        <vt:i4>0</vt:i4>
      </vt:variant>
      <vt:variant>
        <vt:i4>5</vt:i4>
      </vt:variant>
      <vt:variant>
        <vt:lpwstr>https://utp.sberbank-ast.ru/Bankruptcy/ Notice/1086/</vt:lpwstr>
      </vt:variant>
      <vt:variant>
        <vt:lpwstr/>
      </vt:variant>
      <vt:variant>
        <vt:i4>1769562</vt:i4>
      </vt:variant>
      <vt:variant>
        <vt:i4>81</vt:i4>
      </vt:variant>
      <vt:variant>
        <vt:i4>0</vt:i4>
      </vt:variant>
      <vt:variant>
        <vt:i4>5</vt:i4>
      </vt:variant>
      <vt:variant>
        <vt:lpwstr>https://login.consultant.ru/link/?req=doc&amp;base=RZR&amp;n=483141&amp;dst=2780</vt:lpwstr>
      </vt:variant>
      <vt:variant>
        <vt:lpwstr/>
      </vt:variant>
      <vt:variant>
        <vt:i4>1835093</vt:i4>
      </vt:variant>
      <vt:variant>
        <vt:i4>78</vt:i4>
      </vt:variant>
      <vt:variant>
        <vt:i4>0</vt:i4>
      </vt:variant>
      <vt:variant>
        <vt:i4>5</vt:i4>
      </vt:variant>
      <vt:variant>
        <vt:lpwstr>https://login.consultant.ru/link/?req=doc&amp;base=RZR&amp;n=483141&amp;dst=2777</vt:lpwstr>
      </vt:variant>
      <vt:variant>
        <vt:lpwstr/>
      </vt:variant>
      <vt:variant>
        <vt:i4>1638485</vt:i4>
      </vt:variant>
      <vt:variant>
        <vt:i4>75</vt:i4>
      </vt:variant>
      <vt:variant>
        <vt:i4>0</vt:i4>
      </vt:variant>
      <vt:variant>
        <vt:i4>5</vt:i4>
      </vt:variant>
      <vt:variant>
        <vt:lpwstr>https://login.consultant.ru/link/?req=doc&amp;base=RZR&amp;n=483141&amp;dst=2772</vt:lpwstr>
      </vt:variant>
      <vt:variant>
        <vt:lpwstr/>
      </vt:variant>
      <vt:variant>
        <vt:i4>2359398</vt:i4>
      </vt:variant>
      <vt:variant>
        <vt:i4>72</vt:i4>
      </vt:variant>
      <vt:variant>
        <vt:i4>0</vt:i4>
      </vt:variant>
      <vt:variant>
        <vt:i4>5</vt:i4>
      </vt:variant>
      <vt:variant>
        <vt:lpwstr>https://login.consultant.ru/link/?req=doc&amp;base=RZR&amp;n=483141&amp;dst=689</vt:lpwstr>
      </vt:variant>
      <vt:variant>
        <vt:lpwstr/>
      </vt:variant>
      <vt:variant>
        <vt:i4>2949223</vt:i4>
      </vt:variant>
      <vt:variant>
        <vt:i4>69</vt:i4>
      </vt:variant>
      <vt:variant>
        <vt:i4>0</vt:i4>
      </vt:variant>
      <vt:variant>
        <vt:i4>5</vt:i4>
      </vt:variant>
      <vt:variant>
        <vt:lpwstr>https://login.consultant.ru/link/?req=doc&amp;base=RZR&amp;n=483141&amp;dst=714</vt:lpwstr>
      </vt:variant>
      <vt:variant>
        <vt:lpwstr/>
      </vt:variant>
      <vt:variant>
        <vt:i4>2949223</vt:i4>
      </vt:variant>
      <vt:variant>
        <vt:i4>66</vt:i4>
      </vt:variant>
      <vt:variant>
        <vt:i4>0</vt:i4>
      </vt:variant>
      <vt:variant>
        <vt:i4>5</vt:i4>
      </vt:variant>
      <vt:variant>
        <vt:lpwstr>https://login.consultant.ru/link/?req=doc&amp;base=RZR&amp;n=483141&amp;dst=712</vt:lpwstr>
      </vt:variant>
      <vt:variant>
        <vt:lpwstr/>
      </vt:variant>
      <vt:variant>
        <vt:i4>1769562</vt:i4>
      </vt:variant>
      <vt:variant>
        <vt:i4>63</vt:i4>
      </vt:variant>
      <vt:variant>
        <vt:i4>0</vt:i4>
      </vt:variant>
      <vt:variant>
        <vt:i4>5</vt:i4>
      </vt:variant>
      <vt:variant>
        <vt:lpwstr>https://login.consultant.ru/link/?req=doc&amp;base=RZR&amp;n=483141&amp;dst=2780</vt:lpwstr>
      </vt:variant>
      <vt:variant>
        <vt:lpwstr/>
      </vt:variant>
      <vt:variant>
        <vt:i4>1835093</vt:i4>
      </vt:variant>
      <vt:variant>
        <vt:i4>60</vt:i4>
      </vt:variant>
      <vt:variant>
        <vt:i4>0</vt:i4>
      </vt:variant>
      <vt:variant>
        <vt:i4>5</vt:i4>
      </vt:variant>
      <vt:variant>
        <vt:lpwstr>https://login.consultant.ru/link/?req=doc&amp;base=RZR&amp;n=483141&amp;dst=2777</vt:lpwstr>
      </vt:variant>
      <vt:variant>
        <vt:lpwstr/>
      </vt:variant>
      <vt:variant>
        <vt:i4>1638485</vt:i4>
      </vt:variant>
      <vt:variant>
        <vt:i4>57</vt:i4>
      </vt:variant>
      <vt:variant>
        <vt:i4>0</vt:i4>
      </vt:variant>
      <vt:variant>
        <vt:i4>5</vt:i4>
      </vt:variant>
      <vt:variant>
        <vt:lpwstr>https://login.consultant.ru/link/?req=doc&amp;base=RZR&amp;n=483141&amp;dst=2772</vt:lpwstr>
      </vt:variant>
      <vt:variant>
        <vt:lpwstr/>
      </vt:variant>
      <vt:variant>
        <vt:i4>2359398</vt:i4>
      </vt:variant>
      <vt:variant>
        <vt:i4>54</vt:i4>
      </vt:variant>
      <vt:variant>
        <vt:i4>0</vt:i4>
      </vt:variant>
      <vt:variant>
        <vt:i4>5</vt:i4>
      </vt:variant>
      <vt:variant>
        <vt:lpwstr>https://login.consultant.ru/link/?req=doc&amp;base=RZR&amp;n=483141&amp;dst=689</vt:lpwstr>
      </vt:variant>
      <vt:variant>
        <vt:lpwstr/>
      </vt:variant>
      <vt:variant>
        <vt:i4>2883683</vt:i4>
      </vt:variant>
      <vt:variant>
        <vt:i4>51</vt:i4>
      </vt:variant>
      <vt:variant>
        <vt:i4>0</vt:i4>
      </vt:variant>
      <vt:variant>
        <vt:i4>5</vt:i4>
      </vt:variant>
      <vt:variant>
        <vt:lpwstr>https://login.consultant.ru/link/?req=doc&amp;base=RZR&amp;n=483141&amp;dst=101232</vt:lpwstr>
      </vt:variant>
      <vt:variant>
        <vt:lpwstr/>
      </vt:variant>
      <vt:variant>
        <vt:i4>2883687</vt:i4>
      </vt:variant>
      <vt:variant>
        <vt:i4>48</vt:i4>
      </vt:variant>
      <vt:variant>
        <vt:i4>0</vt:i4>
      </vt:variant>
      <vt:variant>
        <vt:i4>5</vt:i4>
      </vt:variant>
      <vt:variant>
        <vt:lpwstr>https://login.consultant.ru/link/?req=doc&amp;base=RZR&amp;n=483141&amp;dst=702</vt:lpwstr>
      </vt:variant>
      <vt:variant>
        <vt:lpwstr/>
      </vt:variant>
      <vt:variant>
        <vt:i4>2424934</vt:i4>
      </vt:variant>
      <vt:variant>
        <vt:i4>45</vt:i4>
      </vt:variant>
      <vt:variant>
        <vt:i4>0</vt:i4>
      </vt:variant>
      <vt:variant>
        <vt:i4>5</vt:i4>
      </vt:variant>
      <vt:variant>
        <vt:lpwstr>https://login.consultant.ru/link/?req=doc&amp;base=RZR&amp;n=483141&amp;dst=690</vt:lpwstr>
      </vt:variant>
      <vt:variant>
        <vt:lpwstr/>
      </vt:variant>
      <vt:variant>
        <vt:i4>2359398</vt:i4>
      </vt:variant>
      <vt:variant>
        <vt:i4>42</vt:i4>
      </vt:variant>
      <vt:variant>
        <vt:i4>0</vt:i4>
      </vt:variant>
      <vt:variant>
        <vt:i4>5</vt:i4>
      </vt:variant>
      <vt:variant>
        <vt:lpwstr>https://login.consultant.ru/link/?req=doc&amp;base=RZR&amp;n=483141&amp;dst=689</vt:lpwstr>
      </vt:variant>
      <vt:variant>
        <vt:lpwstr/>
      </vt:variant>
      <vt:variant>
        <vt:i4>1900628</vt:i4>
      </vt:variant>
      <vt:variant>
        <vt:i4>39</vt:i4>
      </vt:variant>
      <vt:variant>
        <vt:i4>0</vt:i4>
      </vt:variant>
      <vt:variant>
        <vt:i4>5</vt:i4>
      </vt:variant>
      <vt:variant>
        <vt:lpwstr>https://login.consultant.ru/link/?req=doc&amp;base=RZR&amp;n=483141&amp;dst=2465</vt:lpwstr>
      </vt:variant>
      <vt:variant>
        <vt:lpwstr/>
      </vt:variant>
      <vt:variant>
        <vt:i4>1769562</vt:i4>
      </vt:variant>
      <vt:variant>
        <vt:i4>36</vt:i4>
      </vt:variant>
      <vt:variant>
        <vt:i4>0</vt:i4>
      </vt:variant>
      <vt:variant>
        <vt:i4>5</vt:i4>
      </vt:variant>
      <vt:variant>
        <vt:lpwstr>https://login.consultant.ru/link/?req=doc&amp;base=RZR&amp;n=483141&amp;dst=2780</vt:lpwstr>
      </vt:variant>
      <vt:variant>
        <vt:lpwstr/>
      </vt:variant>
      <vt:variant>
        <vt:i4>1835093</vt:i4>
      </vt:variant>
      <vt:variant>
        <vt:i4>33</vt:i4>
      </vt:variant>
      <vt:variant>
        <vt:i4>0</vt:i4>
      </vt:variant>
      <vt:variant>
        <vt:i4>5</vt:i4>
      </vt:variant>
      <vt:variant>
        <vt:lpwstr>https://login.consultant.ru/link/?req=doc&amp;base=RZR&amp;n=483141&amp;dst=2777</vt:lpwstr>
      </vt:variant>
      <vt:variant>
        <vt:lpwstr/>
      </vt:variant>
      <vt:variant>
        <vt:i4>1638485</vt:i4>
      </vt:variant>
      <vt:variant>
        <vt:i4>30</vt:i4>
      </vt:variant>
      <vt:variant>
        <vt:i4>0</vt:i4>
      </vt:variant>
      <vt:variant>
        <vt:i4>5</vt:i4>
      </vt:variant>
      <vt:variant>
        <vt:lpwstr>https://login.consultant.ru/link/?req=doc&amp;base=RZR&amp;n=483141&amp;dst=2772</vt:lpwstr>
      </vt:variant>
      <vt:variant>
        <vt:lpwstr/>
      </vt:variant>
      <vt:variant>
        <vt:i4>2359398</vt:i4>
      </vt:variant>
      <vt:variant>
        <vt:i4>27</vt:i4>
      </vt:variant>
      <vt:variant>
        <vt:i4>0</vt:i4>
      </vt:variant>
      <vt:variant>
        <vt:i4>5</vt:i4>
      </vt:variant>
      <vt:variant>
        <vt:lpwstr>https://login.consultant.ru/link/?req=doc&amp;base=RZR&amp;n=483141&amp;dst=689</vt:lpwstr>
      </vt:variant>
      <vt:variant>
        <vt:lpwstr/>
      </vt:variant>
      <vt:variant>
        <vt:i4>3211310</vt:i4>
      </vt:variant>
      <vt:variant>
        <vt:i4>24</vt:i4>
      </vt:variant>
      <vt:variant>
        <vt:i4>0</vt:i4>
      </vt:variant>
      <vt:variant>
        <vt:i4>5</vt:i4>
      </vt:variant>
      <vt:variant>
        <vt:lpwstr>http://utp.sberbank-ast.ru/</vt:lpwstr>
      </vt:variant>
      <vt:variant>
        <vt:lpwstr/>
      </vt:variant>
      <vt:variant>
        <vt:i4>3211310</vt:i4>
      </vt:variant>
      <vt:variant>
        <vt:i4>21</vt:i4>
      </vt:variant>
      <vt:variant>
        <vt:i4>0</vt:i4>
      </vt:variant>
      <vt:variant>
        <vt:i4>5</vt:i4>
      </vt:variant>
      <vt:variant>
        <vt:lpwstr>http://utp.sberbank-ast.ru/</vt:lpwstr>
      </vt:variant>
      <vt:variant>
        <vt:lpwstr/>
      </vt:variant>
      <vt:variant>
        <vt:i4>6488069</vt:i4>
      </vt:variant>
      <vt:variant>
        <vt:i4>18</vt:i4>
      </vt:variant>
      <vt:variant>
        <vt:i4>0</vt:i4>
      </vt:variant>
      <vt:variant>
        <vt:i4>5</vt:i4>
      </vt:variant>
      <vt:variant>
        <vt:lpwstr>mailto:lomakindya@cityadm.tula.ru</vt:lpwstr>
      </vt:variant>
      <vt:variant>
        <vt:lpwstr/>
      </vt:variant>
      <vt:variant>
        <vt:i4>983137</vt:i4>
      </vt:variant>
      <vt:variant>
        <vt:i4>15</vt:i4>
      </vt:variant>
      <vt:variant>
        <vt:i4>0</vt:i4>
      </vt:variant>
      <vt:variant>
        <vt:i4>5</vt:i4>
      </vt:variant>
      <vt:variant>
        <vt:lpwstr>mailto:KIZO@cityadm.tula.ru</vt:lpwstr>
      </vt:variant>
      <vt:variant>
        <vt:lpwstr/>
      </vt:variant>
      <vt:variant>
        <vt:i4>3211310</vt:i4>
      </vt:variant>
      <vt:variant>
        <vt:i4>12</vt:i4>
      </vt:variant>
      <vt:variant>
        <vt:i4>0</vt:i4>
      </vt:variant>
      <vt:variant>
        <vt:i4>5</vt:i4>
      </vt:variant>
      <vt:variant>
        <vt:lpwstr>http://utp.sberbank-ast.ru/</vt:lpwstr>
      </vt:variant>
      <vt:variant>
        <vt:lpwstr/>
      </vt:variant>
      <vt:variant>
        <vt:i4>5242913</vt:i4>
      </vt:variant>
      <vt:variant>
        <vt:i4>9</vt:i4>
      </vt:variant>
      <vt:variant>
        <vt:i4>0</vt:i4>
      </vt:variant>
      <vt:variant>
        <vt:i4>5</vt:i4>
      </vt:variant>
      <vt:variant>
        <vt:lpwstr>mailto:info@sberbank-ast.ru</vt:lpwstr>
      </vt:variant>
      <vt:variant>
        <vt:lpwstr/>
      </vt:variant>
      <vt:variant>
        <vt:i4>6881339</vt:i4>
      </vt:variant>
      <vt:variant>
        <vt:i4>6</vt:i4>
      </vt:variant>
      <vt:variant>
        <vt:i4>0</vt:i4>
      </vt:variant>
      <vt:variant>
        <vt:i4>5</vt:i4>
      </vt:variant>
      <vt:variant>
        <vt:lpwstr>https://utp.sberbank-ast.ru/AP</vt:lpwstr>
      </vt:variant>
      <vt:variant>
        <vt:lpwstr/>
      </vt:variant>
      <vt:variant>
        <vt:i4>6488069</vt:i4>
      </vt:variant>
      <vt:variant>
        <vt:i4>3</vt:i4>
      </vt:variant>
      <vt:variant>
        <vt:i4>0</vt:i4>
      </vt:variant>
      <vt:variant>
        <vt:i4>5</vt:i4>
      </vt:variant>
      <vt:variant>
        <vt:lpwstr>mailto:lomakindya@cityadm.tula.ru</vt:lpwstr>
      </vt:variant>
      <vt:variant>
        <vt:lpwstr/>
      </vt:variant>
      <vt:variant>
        <vt:i4>983137</vt:i4>
      </vt:variant>
      <vt:variant>
        <vt:i4>0</vt:i4>
      </vt:variant>
      <vt:variant>
        <vt:i4>0</vt:i4>
      </vt:variant>
      <vt:variant>
        <vt:i4>5</vt:i4>
      </vt:variant>
      <vt:variant>
        <vt:lpwstr>mailto:KIZO@cityadm.tula.ru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по продаже земельных участков, находящихся в государственной собственности Тверской области</dc:title>
  <dc:creator>-</dc:creator>
  <cp:lastModifiedBy>Лепилова Елена Николаевна</cp:lastModifiedBy>
  <cp:revision>2</cp:revision>
  <cp:lastPrinted>2026-01-13T16:55:00Z</cp:lastPrinted>
  <dcterms:created xsi:type="dcterms:W3CDTF">2026-01-13T16:56:00Z</dcterms:created>
  <dcterms:modified xsi:type="dcterms:W3CDTF">2026-01-13T16:56:00Z</dcterms:modified>
</cp:coreProperties>
</file>