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"/>
        <w:gridCol w:w="4020"/>
        <w:gridCol w:w="880"/>
        <w:gridCol w:w="880"/>
        <w:gridCol w:w="1300"/>
        <w:gridCol w:w="1300"/>
        <w:gridCol w:w="1720"/>
        <w:gridCol w:w="1700"/>
        <w:gridCol w:w="2354"/>
      </w:tblGrid>
      <w:tr w:rsidR="00323EE7" w:rsidRPr="00323EE7" w:rsidTr="00323EE7">
        <w:trPr>
          <w:trHeight w:val="315"/>
        </w:trPr>
        <w:tc>
          <w:tcPr>
            <w:tcW w:w="300" w:type="dxa"/>
            <w:noWrap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2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74" w:type="dxa"/>
            <w:gridSpan w:val="3"/>
            <w:hideMark/>
          </w:tcPr>
          <w:p w:rsidR="00323EE7" w:rsidRPr="00323EE7" w:rsidRDefault="00323EE7" w:rsidP="00323E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3EE7">
              <w:rPr>
                <w:rFonts w:ascii="PT Astra Serif" w:hAnsi="PT Astra Serif"/>
                <w:sz w:val="24"/>
                <w:szCs w:val="24"/>
              </w:rPr>
              <w:t>Приложение 4</w:t>
            </w:r>
          </w:p>
        </w:tc>
      </w:tr>
      <w:tr w:rsidR="00323EE7" w:rsidRPr="00323EE7" w:rsidTr="00323EE7">
        <w:trPr>
          <w:trHeight w:val="315"/>
        </w:trPr>
        <w:tc>
          <w:tcPr>
            <w:tcW w:w="300" w:type="dxa"/>
            <w:noWrap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2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74" w:type="dxa"/>
            <w:gridSpan w:val="3"/>
            <w:hideMark/>
          </w:tcPr>
          <w:p w:rsidR="00323EE7" w:rsidRPr="00323EE7" w:rsidRDefault="00323EE7" w:rsidP="00323E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3EE7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323EE7" w:rsidRPr="00323EE7" w:rsidTr="00323EE7">
        <w:trPr>
          <w:trHeight w:val="315"/>
        </w:trPr>
        <w:tc>
          <w:tcPr>
            <w:tcW w:w="300" w:type="dxa"/>
            <w:noWrap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2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74" w:type="dxa"/>
            <w:gridSpan w:val="3"/>
            <w:hideMark/>
          </w:tcPr>
          <w:p w:rsidR="00323EE7" w:rsidRPr="00323EE7" w:rsidRDefault="00323EE7" w:rsidP="003A61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3EE7">
              <w:rPr>
                <w:rFonts w:ascii="PT Astra Serif" w:hAnsi="PT Astra Serif"/>
                <w:sz w:val="24"/>
                <w:szCs w:val="24"/>
              </w:rPr>
              <w:t xml:space="preserve">Думы от </w:t>
            </w:r>
            <w:r w:rsidR="003A6161">
              <w:rPr>
                <w:rFonts w:ascii="PT Astra Serif" w:hAnsi="PT Astra Serif"/>
                <w:sz w:val="24"/>
                <w:szCs w:val="24"/>
              </w:rPr>
              <w:t xml:space="preserve">20 декабря 2024 г. </w:t>
            </w:r>
            <w:r w:rsidRPr="00323EE7">
              <w:rPr>
                <w:rFonts w:ascii="PT Astra Serif" w:hAnsi="PT Astra Serif"/>
                <w:sz w:val="24"/>
                <w:szCs w:val="24"/>
              </w:rPr>
              <w:t>№</w:t>
            </w:r>
            <w:r w:rsidR="002F444C">
              <w:rPr>
                <w:rFonts w:ascii="PT Astra Serif" w:hAnsi="PT Astra Serif"/>
                <w:sz w:val="24"/>
                <w:szCs w:val="24"/>
              </w:rPr>
              <w:t xml:space="preserve"> 4/64</w:t>
            </w:r>
          </w:p>
        </w:tc>
      </w:tr>
      <w:tr w:rsidR="00323EE7" w:rsidRPr="00323EE7" w:rsidTr="00323EE7">
        <w:trPr>
          <w:trHeight w:val="315"/>
        </w:trPr>
        <w:tc>
          <w:tcPr>
            <w:tcW w:w="300" w:type="dxa"/>
            <w:noWrap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2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54" w:type="dxa"/>
            <w:hideMark/>
          </w:tcPr>
          <w:p w:rsidR="00323EE7" w:rsidRPr="00323EE7" w:rsidRDefault="00323EE7" w:rsidP="00323E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3EE7" w:rsidRPr="00323EE7" w:rsidTr="00323EE7">
        <w:trPr>
          <w:trHeight w:val="825"/>
        </w:trPr>
        <w:tc>
          <w:tcPr>
            <w:tcW w:w="14454" w:type="dxa"/>
            <w:gridSpan w:val="9"/>
            <w:hideMark/>
          </w:tcPr>
          <w:p w:rsidR="00323EE7" w:rsidRPr="00323EE7" w:rsidRDefault="00323EE7" w:rsidP="007557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3EE7">
              <w:rPr>
                <w:rFonts w:ascii="PT Astra Serif" w:hAnsi="PT Astra Serif"/>
                <w:sz w:val="24"/>
                <w:szCs w:val="24"/>
              </w:rPr>
              <w:t xml:space="preserve">Общий объем бюджетных ассигнований, </w:t>
            </w:r>
            <w:r w:rsidR="007557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23EE7">
              <w:rPr>
                <w:rFonts w:ascii="PT Astra Serif" w:hAnsi="PT Astra Serif"/>
                <w:sz w:val="24"/>
                <w:szCs w:val="24"/>
              </w:rPr>
              <w:t xml:space="preserve">направляемых на исполнение публичных нормативных обязательств, </w:t>
            </w:r>
            <w:r w:rsidRPr="00323EE7">
              <w:rPr>
                <w:rFonts w:ascii="PT Astra Serif" w:hAnsi="PT Astra Serif"/>
                <w:sz w:val="24"/>
                <w:szCs w:val="24"/>
              </w:rPr>
              <w:br/>
              <w:t>на 2025 год и на плановый период 2026 и 2027 годов</w:t>
            </w:r>
          </w:p>
        </w:tc>
      </w:tr>
    </w:tbl>
    <w:p w:rsidR="00F7108B" w:rsidRDefault="00F7108B" w:rsidP="00F7108B">
      <w:pPr>
        <w:jc w:val="right"/>
        <w:rPr>
          <w:rFonts w:ascii="PT Astra Serif" w:hAnsi="PT Astra Serif"/>
          <w:sz w:val="18"/>
          <w:szCs w:val="18"/>
        </w:rPr>
      </w:pPr>
      <w:r w:rsidRPr="00F7108B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"/>
        <w:gridCol w:w="4934"/>
        <w:gridCol w:w="729"/>
        <w:gridCol w:w="880"/>
        <w:gridCol w:w="1300"/>
        <w:gridCol w:w="1192"/>
        <w:gridCol w:w="1720"/>
        <w:gridCol w:w="1700"/>
        <w:gridCol w:w="1720"/>
      </w:tblGrid>
      <w:tr w:rsidR="002861FE" w:rsidRPr="002861FE" w:rsidTr="002861FE">
        <w:trPr>
          <w:trHeight w:val="20"/>
          <w:tblHeader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Раздел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Под-</w:t>
            </w:r>
            <w:r w:rsidRPr="002861FE">
              <w:rPr>
                <w:rFonts w:ascii="PT Astra Serif" w:hAnsi="PT Astra Serif"/>
                <w:sz w:val="18"/>
                <w:szCs w:val="18"/>
              </w:rPr>
              <w:br/>
              <w:t>раздел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Целевая</w:t>
            </w:r>
            <w:r w:rsidRPr="002861FE">
              <w:rPr>
                <w:rFonts w:ascii="PT Astra Serif" w:hAnsi="PT Astra Serif"/>
                <w:sz w:val="18"/>
                <w:szCs w:val="18"/>
              </w:rPr>
              <w:br/>
              <w:t xml:space="preserve"> статья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Группа,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подгруппа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видов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2861FE">
              <w:rPr>
                <w:rFonts w:ascii="PT Astra Serif" w:hAnsi="PT Astra Serif"/>
                <w:sz w:val="18"/>
                <w:szCs w:val="18"/>
              </w:rPr>
              <w:t>расходов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30.05.2018 г. № 52/1287 "О единовременной выплате при рождении ребенка"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Единовременная выплата при рождении ребенка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17 500 000,00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20 583 200,00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22 751 300,00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25 526 000,00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20 583 200,00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22 751 300,00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25 526 000,00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20 583 200,00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22 751 300,00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25 526 000,00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20 583 200,00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22 751 300,00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25 526 000,00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20 583 200,00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22 751 300,00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25 526 000,00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lastRenderedPageBreak/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Реализация прав Почётного гражданина города-героя Тулы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20 583 200,00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22 751 300,00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25 526 000,00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20 583 200,00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22 751 300,00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25 526 000,00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20 583 200,00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22 751 300,00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25 526 000,00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28.01.2015 г. №7/151  "О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Предоставление средств муниципального материнского капитала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На реализацию Закона Тульской области  от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 образования"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0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20" w:type="dxa"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lastRenderedPageBreak/>
              <w:t>6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На реализацию Закона Тульской области  от 29.10.2021 № 112-ЗТО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 образования"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192" w:type="dxa"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2861FE" w:rsidRPr="002861FE" w:rsidTr="002861FE">
        <w:trPr>
          <w:trHeight w:val="20"/>
        </w:trPr>
        <w:tc>
          <w:tcPr>
            <w:tcW w:w="306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934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29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92" w:type="dxa"/>
            <w:noWrap/>
            <w:hideMark/>
          </w:tcPr>
          <w:p w:rsidR="002861FE" w:rsidRPr="002861FE" w:rsidRDefault="002861FE" w:rsidP="002861F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52 549 367,29</w:t>
            </w:r>
          </w:p>
        </w:tc>
        <w:tc>
          <w:tcPr>
            <w:tcW w:w="170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53 757 419,99</w:t>
            </w:r>
          </w:p>
        </w:tc>
        <w:tc>
          <w:tcPr>
            <w:tcW w:w="1720" w:type="dxa"/>
            <w:noWrap/>
            <w:hideMark/>
          </w:tcPr>
          <w:p w:rsidR="002861FE" w:rsidRPr="002861FE" w:rsidRDefault="002861FE" w:rsidP="002861F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2861FE">
              <w:rPr>
                <w:rFonts w:ascii="PT Astra Serif" w:hAnsi="PT Astra Serif"/>
                <w:sz w:val="18"/>
                <w:szCs w:val="18"/>
              </w:rPr>
              <w:t>57 077 440,27</w:t>
            </w:r>
          </w:p>
        </w:tc>
      </w:tr>
    </w:tbl>
    <w:p w:rsidR="00F7108B" w:rsidRDefault="00F7108B" w:rsidP="00F7108B">
      <w:pPr>
        <w:jc w:val="both"/>
        <w:rPr>
          <w:rFonts w:ascii="PT Astra Serif" w:hAnsi="PT Astra Serif"/>
          <w:sz w:val="18"/>
          <w:szCs w:val="18"/>
        </w:rPr>
      </w:pPr>
    </w:p>
    <w:sectPr w:rsidR="00F7108B" w:rsidSect="00B61F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61" w:rsidRDefault="00584C61" w:rsidP="00F7108B">
      <w:pPr>
        <w:spacing w:after="0" w:line="240" w:lineRule="auto"/>
      </w:pPr>
      <w:r>
        <w:separator/>
      </w:r>
    </w:p>
  </w:endnote>
  <w:endnote w:type="continuationSeparator" w:id="0">
    <w:p w:rsidR="00584C61" w:rsidRDefault="00584C61" w:rsidP="00F7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8B" w:rsidRDefault="00F710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8B" w:rsidRDefault="00F7108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8B" w:rsidRDefault="00F710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61" w:rsidRDefault="00584C61" w:rsidP="00F7108B">
      <w:pPr>
        <w:spacing w:after="0" w:line="240" w:lineRule="auto"/>
      </w:pPr>
      <w:r>
        <w:separator/>
      </w:r>
    </w:p>
  </w:footnote>
  <w:footnote w:type="continuationSeparator" w:id="0">
    <w:p w:rsidR="00584C61" w:rsidRDefault="00584C61" w:rsidP="00F7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8B" w:rsidRDefault="00F710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534880"/>
      <w:docPartObj>
        <w:docPartGallery w:val="Page Numbers (Top of Page)"/>
        <w:docPartUnique/>
      </w:docPartObj>
    </w:sdtPr>
    <w:sdtEndPr/>
    <w:sdtContent>
      <w:p w:rsidR="00F7108B" w:rsidRDefault="00F710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7B9">
          <w:rPr>
            <w:noProof/>
          </w:rPr>
          <w:t>3</w:t>
        </w:r>
        <w:r>
          <w:fldChar w:fldCharType="end"/>
        </w:r>
      </w:p>
    </w:sdtContent>
  </w:sdt>
  <w:p w:rsidR="00F7108B" w:rsidRDefault="00F710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8B" w:rsidRDefault="00F710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8B"/>
    <w:rsid w:val="00162D04"/>
    <w:rsid w:val="002861FE"/>
    <w:rsid w:val="002F444C"/>
    <w:rsid w:val="00323EE7"/>
    <w:rsid w:val="003A6161"/>
    <w:rsid w:val="00584C61"/>
    <w:rsid w:val="007557B9"/>
    <w:rsid w:val="00B61FA5"/>
    <w:rsid w:val="00B807C0"/>
    <w:rsid w:val="00F7108B"/>
    <w:rsid w:val="00FA7564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C3DE"/>
  <w15:chartTrackingRefBased/>
  <w15:docId w15:val="{48879069-EBFE-4C6E-8885-B3FDC329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108B"/>
  </w:style>
  <w:style w:type="paragraph" w:styleId="a6">
    <w:name w:val="footer"/>
    <w:basedOn w:val="a"/>
    <w:link w:val="a7"/>
    <w:uiPriority w:val="99"/>
    <w:unhideWhenUsed/>
    <w:rsid w:val="00F7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08B"/>
  </w:style>
  <w:style w:type="paragraph" w:styleId="a8">
    <w:name w:val="Balloon Text"/>
    <w:basedOn w:val="a"/>
    <w:link w:val="a9"/>
    <w:uiPriority w:val="99"/>
    <w:semiHidden/>
    <w:unhideWhenUsed/>
    <w:rsid w:val="00B6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Пользователь Windows</cp:lastModifiedBy>
  <cp:revision>8</cp:revision>
  <cp:lastPrinted>2024-11-08T10:35:00Z</cp:lastPrinted>
  <dcterms:created xsi:type="dcterms:W3CDTF">2024-11-07T16:26:00Z</dcterms:created>
  <dcterms:modified xsi:type="dcterms:W3CDTF">2024-12-18T07:23:00Z</dcterms:modified>
</cp:coreProperties>
</file>