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4" w:type="dxa"/>
        <w:tblLook w:val="04A0" w:firstRow="1" w:lastRow="0" w:firstColumn="1" w:lastColumn="0" w:noHBand="0" w:noVBand="1"/>
      </w:tblPr>
      <w:tblGrid>
        <w:gridCol w:w="3000"/>
        <w:gridCol w:w="3663"/>
        <w:gridCol w:w="3651"/>
      </w:tblGrid>
      <w:tr w:rsidR="008B621D" w:rsidRPr="006237C5" w:rsidTr="00BE0659">
        <w:trPr>
          <w:trHeight w:val="1408"/>
        </w:trPr>
        <w:tc>
          <w:tcPr>
            <w:tcW w:w="3000" w:type="dxa"/>
          </w:tcPr>
          <w:p w:rsidR="008B621D" w:rsidRPr="006237C5" w:rsidRDefault="008B621D" w:rsidP="008B621D">
            <w:pPr>
              <w:suppressAutoHyphens/>
              <w:spacing w:after="0"/>
              <w:ind w:firstLine="709"/>
              <w:jc w:val="both"/>
              <w:rPr>
                <w:rFonts w:ascii="PT Astra Serif" w:hAnsi="PT Astra Serif" w:cs="PT Astra Serif"/>
                <w:sz w:val="24"/>
                <w:szCs w:val="28"/>
                <w:lang w:eastAsia="zh-CN"/>
              </w:rPr>
            </w:pPr>
          </w:p>
        </w:tc>
        <w:tc>
          <w:tcPr>
            <w:tcW w:w="3663" w:type="dxa"/>
          </w:tcPr>
          <w:p w:rsidR="008B621D" w:rsidRPr="006237C5" w:rsidRDefault="008B621D" w:rsidP="008B621D">
            <w:pPr>
              <w:suppressAutoHyphens/>
              <w:spacing w:after="0"/>
              <w:ind w:firstLine="709"/>
              <w:jc w:val="both"/>
              <w:rPr>
                <w:rFonts w:ascii="PT Astra Serif" w:hAnsi="PT Astra Serif" w:cs="PT Astra Serif"/>
                <w:sz w:val="24"/>
                <w:szCs w:val="28"/>
                <w:lang w:eastAsia="zh-CN"/>
              </w:rPr>
            </w:pPr>
            <w:r w:rsidRPr="006237C5">
              <w:rPr>
                <w:rFonts w:ascii="PT Astra Serif" w:hAnsi="PT Astra Serif" w:cs="PT Astra Serif"/>
                <w:sz w:val="24"/>
                <w:szCs w:val="28"/>
                <w:lang w:eastAsia="zh-CN"/>
              </w:rPr>
              <w:t xml:space="preserve">  </w:t>
            </w:r>
          </w:p>
          <w:p w:rsidR="008B621D" w:rsidRPr="006237C5" w:rsidRDefault="008B621D" w:rsidP="008B621D">
            <w:pPr>
              <w:suppressAutoHyphens/>
              <w:spacing w:after="0"/>
              <w:ind w:firstLine="709"/>
              <w:jc w:val="both"/>
              <w:rPr>
                <w:rFonts w:ascii="PT Astra Serif" w:hAnsi="PT Astra Serif" w:cs="PT Astra Serif"/>
                <w:sz w:val="24"/>
                <w:szCs w:val="28"/>
                <w:lang w:eastAsia="zh-CN"/>
              </w:rPr>
            </w:pPr>
          </w:p>
          <w:p w:rsidR="008B621D" w:rsidRPr="006237C5" w:rsidRDefault="008B621D" w:rsidP="008B621D">
            <w:pPr>
              <w:suppressAutoHyphens/>
              <w:spacing w:after="0"/>
              <w:ind w:firstLine="709"/>
              <w:jc w:val="both"/>
              <w:rPr>
                <w:rFonts w:ascii="PT Astra Serif" w:hAnsi="PT Astra Serif" w:cs="PT Astra Serif"/>
                <w:sz w:val="24"/>
                <w:szCs w:val="28"/>
                <w:lang w:eastAsia="zh-CN"/>
              </w:rPr>
            </w:pPr>
            <w:r>
              <w:rPr>
                <w:rFonts w:ascii="PT Astra Serif" w:hAnsi="PT Astra Serif" w:cs="PT Astra Serif"/>
                <w:sz w:val="24"/>
                <w:szCs w:val="28"/>
                <w:lang w:eastAsia="zh-CN"/>
              </w:rPr>
              <w:t xml:space="preserve"> 17</w:t>
            </w:r>
            <w:r w:rsidRPr="006237C5">
              <w:rPr>
                <w:rFonts w:ascii="PT Astra Serif" w:hAnsi="PT Astra Serif" w:cs="PT Astra Serif"/>
                <w:sz w:val="24"/>
                <w:szCs w:val="28"/>
                <w:lang w:eastAsia="zh-CN"/>
              </w:rPr>
              <w:t>-е очередное заседание</w:t>
            </w:r>
          </w:p>
          <w:p w:rsidR="008B621D" w:rsidRPr="002148E0" w:rsidRDefault="008B621D" w:rsidP="008B621D">
            <w:pPr>
              <w:suppressAutoHyphens/>
              <w:spacing w:after="0"/>
              <w:ind w:firstLine="709"/>
              <w:jc w:val="both"/>
              <w:rPr>
                <w:rFonts w:ascii="PT Astra Serif" w:hAnsi="PT Astra Serif" w:cs="PT Astra Serif"/>
                <w:sz w:val="24"/>
                <w:szCs w:val="28"/>
                <w:lang w:eastAsia="zh-CN"/>
              </w:rPr>
            </w:pPr>
          </w:p>
          <w:p w:rsidR="008B621D" w:rsidRPr="006237C5" w:rsidRDefault="008B621D" w:rsidP="008B621D">
            <w:pPr>
              <w:suppressAutoHyphens/>
              <w:spacing w:after="0"/>
              <w:ind w:firstLine="709"/>
              <w:jc w:val="center"/>
              <w:rPr>
                <w:rFonts w:ascii="PT Astra Serif" w:hAnsi="PT Astra Serif" w:cs="PT Astra Serif"/>
                <w:b/>
                <w:sz w:val="24"/>
                <w:szCs w:val="28"/>
                <w:lang w:eastAsia="zh-CN"/>
              </w:rPr>
            </w:pPr>
            <w:r w:rsidRPr="002148E0">
              <w:rPr>
                <w:rFonts w:ascii="PT Astra Serif" w:hAnsi="PT Astra Serif" w:cs="PT Astra Serif"/>
                <w:sz w:val="24"/>
                <w:szCs w:val="28"/>
                <w:lang w:eastAsia="zh-CN"/>
              </w:rPr>
              <w:t>РЕШЕНИЕ</w:t>
            </w:r>
          </w:p>
        </w:tc>
        <w:tc>
          <w:tcPr>
            <w:tcW w:w="3651" w:type="dxa"/>
          </w:tcPr>
          <w:p w:rsidR="008B621D" w:rsidRPr="006237C5" w:rsidRDefault="008B621D" w:rsidP="008B621D">
            <w:pPr>
              <w:suppressAutoHyphens/>
              <w:spacing w:after="0"/>
              <w:ind w:firstLine="709"/>
              <w:jc w:val="right"/>
              <w:rPr>
                <w:rFonts w:ascii="PT Astra Serif" w:hAnsi="PT Astra Serif" w:cs="PT Astra Serif"/>
                <w:b/>
                <w:sz w:val="24"/>
                <w:szCs w:val="28"/>
                <w:lang w:eastAsia="zh-CN"/>
              </w:rPr>
            </w:pPr>
            <w:r w:rsidRPr="006237C5">
              <w:rPr>
                <w:rFonts w:ascii="PT Astra Serif" w:hAnsi="PT Astra Serif" w:cs="PT Astra Serif"/>
                <w:b/>
                <w:sz w:val="24"/>
                <w:szCs w:val="28"/>
                <w:lang w:eastAsia="zh-CN"/>
              </w:rPr>
              <w:t>Проект</w:t>
            </w:r>
          </w:p>
          <w:p w:rsidR="008B621D" w:rsidRPr="006237C5" w:rsidRDefault="008B621D" w:rsidP="008B621D">
            <w:pPr>
              <w:suppressAutoHyphens/>
              <w:spacing w:after="0"/>
              <w:ind w:firstLine="709"/>
              <w:jc w:val="right"/>
              <w:rPr>
                <w:rFonts w:ascii="PT Astra Serif" w:hAnsi="PT Astra Serif" w:cs="PT Astra Serif"/>
                <w:b/>
                <w:sz w:val="24"/>
                <w:szCs w:val="28"/>
                <w:lang w:eastAsia="zh-CN"/>
              </w:rPr>
            </w:pPr>
            <w:r w:rsidRPr="006237C5">
              <w:rPr>
                <w:rFonts w:ascii="PT Astra Serif" w:hAnsi="PT Astra Serif" w:cs="PT Astra Serif"/>
                <w:b/>
                <w:sz w:val="24"/>
                <w:szCs w:val="28"/>
                <w:lang w:eastAsia="zh-CN"/>
              </w:rPr>
              <w:t xml:space="preserve"> </w:t>
            </w:r>
          </w:p>
          <w:p w:rsidR="008B621D" w:rsidRPr="006237C5" w:rsidRDefault="008B621D" w:rsidP="008B621D">
            <w:pPr>
              <w:suppressAutoHyphens/>
              <w:spacing w:after="0"/>
              <w:ind w:firstLine="709"/>
              <w:jc w:val="right"/>
              <w:rPr>
                <w:rFonts w:ascii="PT Astra Serif" w:hAnsi="PT Astra Serif" w:cs="PT Astra Serif"/>
                <w:b/>
                <w:sz w:val="24"/>
                <w:szCs w:val="28"/>
                <w:lang w:eastAsia="zh-CN"/>
              </w:rPr>
            </w:pPr>
            <w:r w:rsidRPr="006237C5">
              <w:rPr>
                <w:rFonts w:ascii="PT Astra Serif" w:hAnsi="PT Astra Serif" w:cs="PT Astra Serif"/>
                <w:b/>
                <w:sz w:val="24"/>
                <w:szCs w:val="28"/>
                <w:lang w:eastAsia="zh-CN"/>
              </w:rPr>
              <w:t xml:space="preserve">внесён </w:t>
            </w:r>
          </w:p>
          <w:p w:rsidR="008B621D" w:rsidRDefault="008B621D" w:rsidP="008B621D">
            <w:pPr>
              <w:suppressAutoHyphens/>
              <w:spacing w:after="0"/>
              <w:ind w:firstLine="709"/>
              <w:jc w:val="right"/>
              <w:rPr>
                <w:rFonts w:ascii="PT Astra Serif" w:hAnsi="PT Astra Serif" w:cs="PT Astra Serif"/>
                <w:b/>
                <w:sz w:val="24"/>
                <w:szCs w:val="28"/>
                <w:lang w:eastAsia="zh-CN"/>
              </w:rPr>
            </w:pPr>
            <w:r>
              <w:rPr>
                <w:rFonts w:ascii="PT Astra Serif" w:hAnsi="PT Astra Serif" w:cs="PT Astra Serif"/>
                <w:b/>
                <w:sz w:val="24"/>
                <w:szCs w:val="28"/>
                <w:lang w:eastAsia="zh-CN"/>
              </w:rPr>
              <w:t>первым заместителем председателя Тульской городской Думы</w:t>
            </w:r>
          </w:p>
          <w:p w:rsidR="008B621D" w:rsidRPr="006237C5" w:rsidRDefault="008B621D" w:rsidP="008B621D">
            <w:pPr>
              <w:suppressAutoHyphens/>
              <w:spacing w:after="0"/>
              <w:ind w:firstLine="709"/>
              <w:jc w:val="right"/>
              <w:rPr>
                <w:rFonts w:ascii="PT Astra Serif" w:hAnsi="PT Astra Serif" w:cs="PT Astra Serif"/>
                <w:sz w:val="24"/>
                <w:szCs w:val="28"/>
                <w:lang w:eastAsia="zh-CN"/>
              </w:rPr>
            </w:pPr>
            <w:r>
              <w:rPr>
                <w:rFonts w:ascii="PT Astra Serif" w:hAnsi="PT Astra Serif" w:cs="PT Astra Serif"/>
                <w:b/>
                <w:sz w:val="24"/>
                <w:szCs w:val="28"/>
                <w:lang w:eastAsia="zh-CN"/>
              </w:rPr>
              <w:t>А.О. Дементьев</w:t>
            </w:r>
            <w:r w:rsidR="0093618F">
              <w:rPr>
                <w:rFonts w:ascii="PT Astra Serif" w:hAnsi="PT Astra Serif" w:cs="PT Astra Serif"/>
                <w:b/>
                <w:sz w:val="24"/>
                <w:szCs w:val="28"/>
                <w:lang w:eastAsia="zh-CN"/>
              </w:rPr>
              <w:t>ой</w:t>
            </w:r>
            <w:bookmarkStart w:id="0" w:name="_GoBack"/>
            <w:bookmarkEnd w:id="0"/>
            <w:r>
              <w:rPr>
                <w:rFonts w:ascii="PT Astra Serif" w:hAnsi="PT Astra Serif" w:cs="PT Astra Serif"/>
                <w:b/>
                <w:sz w:val="24"/>
                <w:szCs w:val="28"/>
                <w:lang w:eastAsia="zh-CN"/>
              </w:rPr>
              <w:t xml:space="preserve"> </w:t>
            </w:r>
          </w:p>
          <w:p w:rsidR="008B621D" w:rsidRPr="006237C5" w:rsidRDefault="008B621D" w:rsidP="008B621D">
            <w:pPr>
              <w:suppressAutoHyphens/>
              <w:spacing w:after="0"/>
              <w:ind w:firstLine="709"/>
              <w:jc w:val="both"/>
              <w:rPr>
                <w:rFonts w:ascii="PT Astra Serif" w:hAnsi="PT Astra Serif" w:cs="PT Astra Serif"/>
                <w:sz w:val="24"/>
                <w:szCs w:val="28"/>
                <w:lang w:eastAsia="zh-CN"/>
              </w:rPr>
            </w:pPr>
          </w:p>
        </w:tc>
      </w:tr>
    </w:tbl>
    <w:p w:rsidR="008B621D" w:rsidRDefault="008B621D" w:rsidP="0051456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39199D" w:rsidRDefault="0039199D" w:rsidP="0039199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 w:rsidRPr="0039199D">
        <w:rPr>
          <w:rFonts w:ascii="PT Astra Serif" w:hAnsi="PT Astra Serif" w:cs="Arial"/>
          <w:b/>
          <w:sz w:val="24"/>
          <w:szCs w:val="24"/>
        </w:rPr>
        <w:t xml:space="preserve">О внесении изменения в раздел </w:t>
      </w:r>
      <w:r>
        <w:rPr>
          <w:rFonts w:ascii="PT Astra Serif" w:hAnsi="PT Astra Serif" w:cs="Arial"/>
          <w:b/>
          <w:sz w:val="24"/>
          <w:szCs w:val="24"/>
        </w:rPr>
        <w:t>5</w:t>
      </w:r>
      <w:r w:rsidRPr="0039199D">
        <w:rPr>
          <w:rFonts w:ascii="PT Astra Serif" w:hAnsi="PT Astra Serif" w:cs="Arial"/>
          <w:b/>
          <w:sz w:val="24"/>
          <w:szCs w:val="24"/>
        </w:rPr>
        <w:t xml:space="preserve"> Положения о проекте «Наш город» </w:t>
      </w:r>
    </w:p>
    <w:p w:rsidR="0039199D" w:rsidRDefault="0039199D" w:rsidP="0039199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 w:rsidRPr="0039199D">
        <w:rPr>
          <w:rFonts w:ascii="PT Astra Serif" w:hAnsi="PT Astra Serif" w:cs="Arial"/>
          <w:b/>
          <w:sz w:val="24"/>
          <w:szCs w:val="24"/>
        </w:rPr>
        <w:t xml:space="preserve">муниципального образования город Тула, утвержденного решением </w:t>
      </w:r>
    </w:p>
    <w:p w:rsidR="0039199D" w:rsidRPr="0039199D" w:rsidRDefault="0039199D" w:rsidP="0039199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 w:rsidRPr="0039199D">
        <w:rPr>
          <w:rFonts w:ascii="PT Astra Serif" w:hAnsi="PT Astra Serif" w:cs="Arial"/>
          <w:b/>
          <w:sz w:val="24"/>
          <w:szCs w:val="24"/>
        </w:rPr>
        <w:t>Тульской городской Думы от 23 сентября 2020 г. № 14/289</w:t>
      </w:r>
    </w:p>
    <w:p w:rsidR="00886E2D" w:rsidRPr="00886E2D" w:rsidRDefault="00886E2D" w:rsidP="00886E2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</w:p>
    <w:p w:rsidR="00514567" w:rsidRDefault="00514567" w:rsidP="005D43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Arial"/>
          <w:b/>
          <w:sz w:val="24"/>
          <w:szCs w:val="24"/>
        </w:rPr>
      </w:pPr>
    </w:p>
    <w:p w:rsidR="00CC7E95" w:rsidRPr="00886E2D" w:rsidRDefault="006C1A26" w:rsidP="00886E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86E2D">
        <w:rPr>
          <w:rFonts w:ascii="PT Astra Serif" w:hAnsi="PT Astra Serif"/>
          <w:sz w:val="24"/>
          <w:szCs w:val="24"/>
        </w:rPr>
        <w:t xml:space="preserve">В соответствии с </w:t>
      </w:r>
      <w:r w:rsidR="00041B28" w:rsidRPr="00886E2D">
        <w:rPr>
          <w:rFonts w:ascii="PT Astra Serif" w:hAnsi="PT Astra Serif" w:cs="Arial"/>
          <w:sz w:val="24"/>
          <w:szCs w:val="24"/>
        </w:rPr>
        <w:t xml:space="preserve">Федеральным </w:t>
      </w:r>
      <w:hyperlink r:id="rId6" w:history="1">
        <w:r w:rsidR="00041B28" w:rsidRPr="00886E2D">
          <w:rPr>
            <w:rFonts w:ascii="PT Astra Serif" w:hAnsi="PT Astra Serif" w:cs="Arial"/>
            <w:sz w:val="24"/>
            <w:szCs w:val="24"/>
          </w:rPr>
          <w:t>законом</w:t>
        </w:r>
      </w:hyperlink>
      <w:r w:rsidR="00041B28" w:rsidRPr="00886E2D">
        <w:rPr>
          <w:rFonts w:ascii="PT Astra Serif" w:hAnsi="PT Astra Serif" w:cs="Arial"/>
          <w:sz w:val="24"/>
          <w:szCs w:val="24"/>
        </w:rPr>
        <w:t xml:space="preserve"> от 6 октября 2003 г. № 131-ФЗ «Об общих принципах организации местного самоуправления в Российской Федерации», </w:t>
      </w:r>
      <w:r w:rsidR="00CA184B" w:rsidRPr="00886E2D">
        <w:rPr>
          <w:rFonts w:ascii="PT Astra Serif" w:hAnsi="PT Astra Serif"/>
          <w:sz w:val="24"/>
          <w:szCs w:val="24"/>
        </w:rPr>
        <w:t xml:space="preserve">Федеральным законом </w:t>
      </w:r>
      <w:r w:rsidR="00CA184B" w:rsidRPr="00886E2D">
        <w:rPr>
          <w:rFonts w:ascii="PT Astra Serif" w:hAnsi="PT Astra Serif" w:cs="Arial"/>
          <w:sz w:val="24"/>
          <w:szCs w:val="24"/>
        </w:rPr>
        <w:t xml:space="preserve">от 20 марта 2025 г. № 33-ФЗ «Об общих принципах организации местного самоуправления в единой системе публичной власти», </w:t>
      </w:r>
      <w:r w:rsidR="00CC7E95" w:rsidRPr="00886E2D">
        <w:rPr>
          <w:rFonts w:ascii="PT Astra Serif" w:hAnsi="PT Astra Serif"/>
          <w:sz w:val="24"/>
          <w:szCs w:val="24"/>
        </w:rPr>
        <w:t>Уставом муниципального образования</w:t>
      </w:r>
      <w:r w:rsidR="005422D1" w:rsidRPr="00886E2D">
        <w:rPr>
          <w:rFonts w:ascii="PT Astra Serif" w:hAnsi="PT Astra Serif"/>
          <w:sz w:val="24"/>
          <w:szCs w:val="24"/>
        </w:rPr>
        <w:t xml:space="preserve"> городской округ</w:t>
      </w:r>
      <w:r w:rsidR="00CC7E95" w:rsidRPr="00886E2D">
        <w:rPr>
          <w:rFonts w:ascii="PT Astra Serif" w:hAnsi="PT Astra Serif"/>
          <w:sz w:val="24"/>
          <w:szCs w:val="24"/>
        </w:rPr>
        <w:t xml:space="preserve"> город Тула</w:t>
      </w:r>
      <w:r w:rsidR="00BB4DB0" w:rsidRPr="00886E2D">
        <w:rPr>
          <w:rFonts w:ascii="PT Astra Serif" w:hAnsi="PT Astra Serif"/>
          <w:sz w:val="24"/>
          <w:szCs w:val="24"/>
        </w:rPr>
        <w:t>, Регламентом Тульской городской Думы,</w:t>
      </w:r>
      <w:r w:rsidR="00CC7E95" w:rsidRPr="00886E2D">
        <w:rPr>
          <w:rFonts w:ascii="PT Astra Serif" w:hAnsi="PT Astra Serif"/>
          <w:sz w:val="24"/>
          <w:szCs w:val="24"/>
        </w:rPr>
        <w:t xml:space="preserve"> </w:t>
      </w:r>
      <w:r w:rsidR="00CA184B" w:rsidRPr="00886E2D">
        <w:rPr>
          <w:rFonts w:ascii="PT Astra Serif" w:hAnsi="PT Astra Serif"/>
          <w:sz w:val="24"/>
          <w:szCs w:val="24"/>
        </w:rPr>
        <w:t xml:space="preserve"> </w:t>
      </w:r>
      <w:r w:rsidR="00CC7E95" w:rsidRPr="00886E2D">
        <w:rPr>
          <w:rFonts w:ascii="PT Astra Serif" w:hAnsi="PT Astra Serif"/>
          <w:sz w:val="24"/>
          <w:szCs w:val="24"/>
        </w:rPr>
        <w:t>Тульская городская Дума</w:t>
      </w:r>
    </w:p>
    <w:p w:rsidR="005422D1" w:rsidRPr="00BB4DB0" w:rsidRDefault="005422D1" w:rsidP="00BB4DB0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DD7501" w:rsidRDefault="00DD7501" w:rsidP="005422D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Р</w:t>
      </w:r>
      <w:r w:rsidR="00331364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Е</w:t>
      </w:r>
      <w:r w:rsidR="00331364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Ш</w:t>
      </w:r>
      <w:r w:rsidR="00331364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</w:t>
      </w:r>
      <w:r w:rsidR="00331364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Л</w:t>
      </w:r>
      <w:r w:rsidR="00331364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А:</w:t>
      </w:r>
    </w:p>
    <w:p w:rsidR="005422D1" w:rsidRDefault="005422D1" w:rsidP="005422D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39199D" w:rsidRPr="0039199D" w:rsidRDefault="001B5990" w:rsidP="003919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39199D">
        <w:rPr>
          <w:rFonts w:ascii="PT Astra Serif" w:hAnsi="PT Astra Serif"/>
          <w:sz w:val="24"/>
          <w:szCs w:val="24"/>
        </w:rPr>
        <w:t xml:space="preserve">1. </w:t>
      </w:r>
      <w:r w:rsidR="00130A18" w:rsidRPr="0039199D">
        <w:rPr>
          <w:rFonts w:ascii="PT Astra Serif" w:hAnsi="PT Astra Serif"/>
          <w:sz w:val="24"/>
          <w:szCs w:val="24"/>
        </w:rPr>
        <w:t xml:space="preserve">Внести в </w:t>
      </w:r>
      <w:r w:rsidR="0039199D" w:rsidRPr="0039199D">
        <w:rPr>
          <w:rFonts w:ascii="PT Astra Serif" w:hAnsi="PT Astra Serif" w:cs="Arial"/>
          <w:sz w:val="24"/>
          <w:szCs w:val="24"/>
        </w:rPr>
        <w:t>раздел 5 Положения о проекте «Наш город» муниципального образования город Тула, утвержденного решением Тульской городской Думы от 23 сентября 2020 г. № 14/289, изменение, дополнив его пунктом 5.5-</w:t>
      </w:r>
      <w:r w:rsidR="0039199D">
        <w:rPr>
          <w:rFonts w:ascii="PT Astra Serif" w:hAnsi="PT Astra Serif" w:cs="Arial"/>
          <w:sz w:val="24"/>
          <w:szCs w:val="24"/>
        </w:rPr>
        <w:t>2</w:t>
      </w:r>
      <w:r w:rsidR="0039199D" w:rsidRPr="0039199D">
        <w:rPr>
          <w:rFonts w:ascii="PT Astra Serif" w:hAnsi="PT Astra Serif" w:cs="Arial"/>
          <w:sz w:val="24"/>
          <w:szCs w:val="24"/>
        </w:rPr>
        <w:t xml:space="preserve"> следующего содержания:</w:t>
      </w:r>
    </w:p>
    <w:p w:rsidR="0039199D" w:rsidRPr="0039199D" w:rsidRDefault="0039199D" w:rsidP="003919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«</w:t>
      </w:r>
      <w:r w:rsidRPr="0039199D">
        <w:rPr>
          <w:rFonts w:ascii="PT Astra Serif" w:hAnsi="PT Astra Serif" w:cs="Arial"/>
          <w:sz w:val="24"/>
          <w:szCs w:val="24"/>
        </w:rPr>
        <w:t>5.5-</w:t>
      </w:r>
      <w:r>
        <w:rPr>
          <w:rFonts w:ascii="PT Astra Serif" w:hAnsi="PT Astra Serif" w:cs="Arial"/>
          <w:sz w:val="24"/>
          <w:szCs w:val="24"/>
        </w:rPr>
        <w:t>2</w:t>
      </w:r>
      <w:r w:rsidRPr="0039199D">
        <w:rPr>
          <w:rFonts w:ascii="PT Astra Serif" w:hAnsi="PT Astra Serif" w:cs="Arial"/>
          <w:sz w:val="24"/>
          <w:szCs w:val="24"/>
        </w:rPr>
        <w:t>. В случае если работы по реализации предложений (заявок) жителей муниципального образования, включенных в План мероприятий 202</w:t>
      </w:r>
      <w:r>
        <w:rPr>
          <w:rFonts w:ascii="PT Astra Serif" w:hAnsi="PT Astra Serif" w:cs="Arial"/>
          <w:sz w:val="24"/>
          <w:szCs w:val="24"/>
        </w:rPr>
        <w:t>5</w:t>
      </w:r>
      <w:r w:rsidRPr="0039199D">
        <w:rPr>
          <w:rFonts w:ascii="PT Astra Serif" w:hAnsi="PT Astra Serif" w:cs="Arial"/>
          <w:sz w:val="24"/>
          <w:szCs w:val="24"/>
        </w:rPr>
        <w:t xml:space="preserve"> финансового года, не были выполнены в 202</w:t>
      </w:r>
      <w:r>
        <w:rPr>
          <w:rFonts w:ascii="PT Astra Serif" w:hAnsi="PT Astra Serif" w:cs="Arial"/>
          <w:sz w:val="24"/>
          <w:szCs w:val="24"/>
        </w:rPr>
        <w:t>5</w:t>
      </w:r>
      <w:r w:rsidRPr="0039199D">
        <w:rPr>
          <w:rFonts w:ascii="PT Astra Serif" w:hAnsi="PT Astra Serif" w:cs="Arial"/>
          <w:sz w:val="24"/>
          <w:szCs w:val="24"/>
        </w:rPr>
        <w:t xml:space="preserve"> финансовом году, распределенные по главным распорядителям бюджетных средств муниципального образования средства на реализацию соответствующих предложений (заявок) жителей муниципального образования, необходимые для выполнения данных предложений (заявок), переносятся на </w:t>
      </w:r>
      <w:r>
        <w:rPr>
          <w:rFonts w:ascii="PT Astra Serif" w:hAnsi="PT Astra Serif" w:cs="Arial"/>
          <w:sz w:val="24"/>
          <w:szCs w:val="24"/>
        </w:rPr>
        <w:t>текущий</w:t>
      </w:r>
      <w:r w:rsidRPr="0039199D">
        <w:rPr>
          <w:rFonts w:ascii="PT Astra Serif" w:hAnsi="PT Astra Serif" w:cs="Arial"/>
          <w:sz w:val="24"/>
          <w:szCs w:val="24"/>
        </w:rPr>
        <w:t xml:space="preserve"> 202</w:t>
      </w:r>
      <w:r>
        <w:rPr>
          <w:rFonts w:ascii="PT Astra Serif" w:hAnsi="PT Astra Serif" w:cs="Arial"/>
          <w:sz w:val="24"/>
          <w:szCs w:val="24"/>
        </w:rPr>
        <w:t>6</w:t>
      </w:r>
      <w:r w:rsidRPr="0039199D">
        <w:rPr>
          <w:rFonts w:ascii="PT Astra Serif" w:hAnsi="PT Astra Serif" w:cs="Arial"/>
          <w:sz w:val="24"/>
          <w:szCs w:val="24"/>
        </w:rPr>
        <w:t xml:space="preserve"> финансовый год.</w:t>
      </w:r>
      <w:r>
        <w:rPr>
          <w:rFonts w:ascii="PT Astra Serif" w:hAnsi="PT Astra Serif" w:cs="Arial"/>
          <w:sz w:val="24"/>
          <w:szCs w:val="24"/>
        </w:rPr>
        <w:t>»</w:t>
      </w:r>
      <w:r w:rsidRPr="0039199D">
        <w:rPr>
          <w:rFonts w:ascii="PT Astra Serif" w:hAnsi="PT Astra Serif" w:cs="Arial"/>
          <w:sz w:val="24"/>
          <w:szCs w:val="24"/>
        </w:rPr>
        <w:t>.</w:t>
      </w:r>
    </w:p>
    <w:p w:rsidR="00641FF0" w:rsidRPr="00B11EE8" w:rsidRDefault="00886E2D" w:rsidP="003919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9199D">
        <w:rPr>
          <w:rFonts w:ascii="PT Astra Serif" w:hAnsi="PT Astra Serif"/>
          <w:sz w:val="24"/>
          <w:szCs w:val="24"/>
        </w:rPr>
        <w:t>2</w:t>
      </w:r>
      <w:r w:rsidR="00AB5791" w:rsidRPr="0039199D">
        <w:rPr>
          <w:rFonts w:ascii="PT Astra Serif" w:hAnsi="PT Astra Serif"/>
          <w:sz w:val="24"/>
          <w:szCs w:val="24"/>
        </w:rPr>
        <w:t xml:space="preserve">. </w:t>
      </w:r>
      <w:r w:rsidR="00641FF0" w:rsidRPr="0039199D">
        <w:rPr>
          <w:rFonts w:ascii="PT Astra Serif" w:hAnsi="PT Astra Serif"/>
          <w:sz w:val="24"/>
          <w:szCs w:val="24"/>
        </w:rPr>
        <w:t>Опубликовать настоящее решение в официальном сетевом издании муниципального</w:t>
      </w:r>
      <w:r w:rsidR="00641FF0" w:rsidRPr="00AB5791">
        <w:rPr>
          <w:rFonts w:ascii="PT Astra Serif" w:hAnsi="PT Astra Serif"/>
          <w:sz w:val="24"/>
          <w:szCs w:val="24"/>
        </w:rPr>
        <w:t xml:space="preserve"> образования город Тула</w:t>
      </w:r>
      <w:r w:rsidR="00792712" w:rsidRPr="00AB5791">
        <w:rPr>
          <w:rFonts w:ascii="PT Astra Serif" w:hAnsi="PT Astra Serif"/>
          <w:sz w:val="24"/>
          <w:szCs w:val="24"/>
        </w:rPr>
        <w:t xml:space="preserve"> «Сборник правовых актов и иной официальной информации муниципального образования город Тула» в информационно-телекоммуникационной сети</w:t>
      </w:r>
      <w:r w:rsidR="00792712" w:rsidRPr="00B11EE8">
        <w:rPr>
          <w:rFonts w:ascii="PT Astra Serif" w:hAnsi="PT Astra Serif"/>
          <w:sz w:val="24"/>
          <w:szCs w:val="24"/>
        </w:rPr>
        <w:t xml:space="preserve"> «Интернет» по адресу: </w:t>
      </w:r>
      <w:hyperlink r:id="rId7" w:history="1">
        <w:r w:rsidR="00344757" w:rsidRPr="00B11EE8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http</w:t>
        </w:r>
        <w:r w:rsidR="00344757" w:rsidRPr="00B11EE8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://</w:t>
        </w:r>
        <w:r w:rsidR="00344757" w:rsidRPr="00B11EE8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www</w:t>
        </w:r>
        <w:r w:rsidR="00344757" w:rsidRPr="00B11EE8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.</w:t>
        </w:r>
        <w:proofErr w:type="spellStart"/>
        <w:r w:rsidR="00344757" w:rsidRPr="00B11EE8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npatula</w:t>
        </w:r>
        <w:proofErr w:type="spellEnd"/>
        <w:r w:rsidR="00344757" w:rsidRPr="00B11EE8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-</w:t>
        </w:r>
        <w:r w:rsidR="00344757" w:rsidRPr="00B11EE8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city</w:t>
        </w:r>
        <w:r w:rsidR="00344757" w:rsidRPr="00B11EE8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.</w:t>
        </w:r>
        <w:proofErr w:type="spellStart"/>
        <w:r w:rsidR="00344757" w:rsidRPr="00B11EE8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344757" w:rsidRPr="00B11EE8">
        <w:rPr>
          <w:rFonts w:ascii="PT Astra Serif" w:hAnsi="PT Astra Serif"/>
          <w:sz w:val="24"/>
          <w:szCs w:val="24"/>
        </w:rPr>
        <w:t>.</w:t>
      </w:r>
    </w:p>
    <w:p w:rsidR="00344757" w:rsidRPr="00B11EE8" w:rsidRDefault="00886E2D" w:rsidP="00B11EE8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</w:t>
      </w:r>
      <w:r w:rsidR="00344757" w:rsidRPr="00B11EE8">
        <w:rPr>
          <w:rFonts w:ascii="PT Astra Serif" w:hAnsi="PT Astra Serif"/>
          <w:sz w:val="24"/>
          <w:szCs w:val="24"/>
        </w:rPr>
        <w:t>. Разместить настоящее решение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5E4A6D" w:rsidRPr="00B11EE8" w:rsidRDefault="00886E2D" w:rsidP="00B11EE8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344757" w:rsidRPr="00B11EE8">
        <w:rPr>
          <w:rFonts w:ascii="PT Astra Serif" w:hAnsi="PT Astra Serif"/>
          <w:sz w:val="24"/>
          <w:szCs w:val="24"/>
        </w:rPr>
        <w:t>.</w:t>
      </w:r>
      <w:r w:rsidR="00344757" w:rsidRPr="00B11EE8">
        <w:rPr>
          <w:rFonts w:ascii="PT Astra Serif" w:hAnsi="PT Astra Serif"/>
          <w:sz w:val="24"/>
          <w:szCs w:val="24"/>
        </w:rPr>
        <w:tab/>
      </w:r>
      <w:r w:rsidR="00344757" w:rsidRPr="00B11EE8">
        <w:rPr>
          <w:rFonts w:ascii="PT Astra Serif" w:hAnsi="PT Astra Serif"/>
          <w:sz w:val="24"/>
          <w:szCs w:val="24"/>
        </w:rPr>
        <w:tab/>
        <w:t>Решение вступает в силу со дня его официального опубликования</w:t>
      </w:r>
      <w:r w:rsidR="00BC3BF5">
        <w:rPr>
          <w:rFonts w:ascii="PT Astra Serif" w:hAnsi="PT Astra Serif"/>
          <w:sz w:val="24"/>
          <w:szCs w:val="24"/>
        </w:rPr>
        <w:t>.</w:t>
      </w:r>
      <w:r w:rsidR="00F754E0" w:rsidRPr="00B11EE8">
        <w:rPr>
          <w:rFonts w:ascii="PT Astra Serif" w:hAnsi="PT Astra Serif"/>
          <w:sz w:val="24"/>
          <w:szCs w:val="24"/>
        </w:rPr>
        <w:t xml:space="preserve"> </w:t>
      </w:r>
    </w:p>
    <w:p w:rsidR="005E4A6D" w:rsidRDefault="005E4A6D" w:rsidP="00B11EE8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AB5791" w:rsidRDefault="00AB5791" w:rsidP="00B11EE8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041B28" w:rsidRDefault="00041B28" w:rsidP="00B11EE8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331364" w:rsidRPr="00B11EE8" w:rsidRDefault="00331364" w:rsidP="00B11EE8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5E4A6D" w:rsidRPr="00B11EE8" w:rsidRDefault="005E4A6D" w:rsidP="00BC3BF5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11EE8">
        <w:rPr>
          <w:rFonts w:ascii="PT Astra Serif" w:hAnsi="PT Astra Serif"/>
          <w:sz w:val="24"/>
          <w:szCs w:val="24"/>
        </w:rPr>
        <w:t>Глава муниципального</w:t>
      </w:r>
    </w:p>
    <w:p w:rsidR="00C44781" w:rsidRDefault="005E4A6D" w:rsidP="006422E1">
      <w:pPr>
        <w:spacing w:after="0" w:line="240" w:lineRule="auto"/>
        <w:ind w:right="851" w:firstLine="709"/>
        <w:jc w:val="both"/>
        <w:rPr>
          <w:rFonts w:ascii="PT Astra Serif" w:hAnsi="PT Astra Serif"/>
          <w:sz w:val="24"/>
          <w:szCs w:val="24"/>
        </w:rPr>
      </w:pPr>
      <w:r w:rsidRPr="00B11EE8">
        <w:rPr>
          <w:rFonts w:ascii="PT Astra Serif" w:hAnsi="PT Astra Serif"/>
          <w:sz w:val="24"/>
          <w:szCs w:val="24"/>
        </w:rPr>
        <w:t>образования город Тула</w:t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  <w:t xml:space="preserve"> А.А. </w:t>
      </w:r>
      <w:proofErr w:type="spellStart"/>
      <w:r w:rsidRPr="00B11EE8">
        <w:rPr>
          <w:rFonts w:ascii="PT Astra Serif" w:hAnsi="PT Astra Serif"/>
          <w:sz w:val="24"/>
          <w:szCs w:val="24"/>
        </w:rPr>
        <w:t>Эрк</w:t>
      </w:r>
      <w:proofErr w:type="spellEnd"/>
    </w:p>
    <w:sectPr w:rsidR="00C44781" w:rsidSect="005D07A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247F8"/>
    <w:multiLevelType w:val="hybridMultilevel"/>
    <w:tmpl w:val="119E5390"/>
    <w:lvl w:ilvl="0" w:tplc="9EE8B8B8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C025B"/>
    <w:multiLevelType w:val="hybridMultilevel"/>
    <w:tmpl w:val="096A9E70"/>
    <w:lvl w:ilvl="0" w:tplc="6242E17C">
      <w:start w:val="1"/>
      <w:numFmt w:val="decimal"/>
      <w:lvlText w:val="%1."/>
      <w:lvlJc w:val="left"/>
      <w:pPr>
        <w:ind w:left="2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5" w:hanging="360"/>
      </w:pPr>
    </w:lvl>
    <w:lvl w:ilvl="2" w:tplc="0419001B" w:tentative="1">
      <w:start w:val="1"/>
      <w:numFmt w:val="lowerRoman"/>
      <w:lvlText w:val="%3."/>
      <w:lvlJc w:val="right"/>
      <w:pPr>
        <w:ind w:left="3865" w:hanging="180"/>
      </w:pPr>
    </w:lvl>
    <w:lvl w:ilvl="3" w:tplc="0419000F" w:tentative="1">
      <w:start w:val="1"/>
      <w:numFmt w:val="decimal"/>
      <w:lvlText w:val="%4."/>
      <w:lvlJc w:val="left"/>
      <w:pPr>
        <w:ind w:left="4585" w:hanging="360"/>
      </w:pPr>
    </w:lvl>
    <w:lvl w:ilvl="4" w:tplc="04190019" w:tentative="1">
      <w:start w:val="1"/>
      <w:numFmt w:val="lowerLetter"/>
      <w:lvlText w:val="%5."/>
      <w:lvlJc w:val="left"/>
      <w:pPr>
        <w:ind w:left="5305" w:hanging="360"/>
      </w:pPr>
    </w:lvl>
    <w:lvl w:ilvl="5" w:tplc="0419001B" w:tentative="1">
      <w:start w:val="1"/>
      <w:numFmt w:val="lowerRoman"/>
      <w:lvlText w:val="%6."/>
      <w:lvlJc w:val="right"/>
      <w:pPr>
        <w:ind w:left="6025" w:hanging="180"/>
      </w:pPr>
    </w:lvl>
    <w:lvl w:ilvl="6" w:tplc="0419000F" w:tentative="1">
      <w:start w:val="1"/>
      <w:numFmt w:val="decimal"/>
      <w:lvlText w:val="%7."/>
      <w:lvlJc w:val="left"/>
      <w:pPr>
        <w:ind w:left="6745" w:hanging="360"/>
      </w:pPr>
    </w:lvl>
    <w:lvl w:ilvl="7" w:tplc="04190019" w:tentative="1">
      <w:start w:val="1"/>
      <w:numFmt w:val="lowerLetter"/>
      <w:lvlText w:val="%8."/>
      <w:lvlJc w:val="left"/>
      <w:pPr>
        <w:ind w:left="7465" w:hanging="360"/>
      </w:pPr>
    </w:lvl>
    <w:lvl w:ilvl="8" w:tplc="0419001B" w:tentative="1">
      <w:start w:val="1"/>
      <w:numFmt w:val="lowerRoman"/>
      <w:lvlText w:val="%9."/>
      <w:lvlJc w:val="right"/>
      <w:pPr>
        <w:ind w:left="8185" w:hanging="180"/>
      </w:pPr>
    </w:lvl>
  </w:abstractNum>
  <w:abstractNum w:abstractNumId="2" w15:restartNumberingAfterBreak="0">
    <w:nsid w:val="2C7D61B5"/>
    <w:multiLevelType w:val="hybridMultilevel"/>
    <w:tmpl w:val="54C810F8"/>
    <w:lvl w:ilvl="0" w:tplc="392A71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AE"/>
    <w:rsid w:val="000009D2"/>
    <w:rsid w:val="00021231"/>
    <w:rsid w:val="00021D6F"/>
    <w:rsid w:val="0002490B"/>
    <w:rsid w:val="00026702"/>
    <w:rsid w:val="00041B28"/>
    <w:rsid w:val="000646E0"/>
    <w:rsid w:val="00065F5A"/>
    <w:rsid w:val="00086B27"/>
    <w:rsid w:val="000C24D9"/>
    <w:rsid w:val="000C4C8D"/>
    <w:rsid w:val="000F0CFA"/>
    <w:rsid w:val="00130A18"/>
    <w:rsid w:val="00140003"/>
    <w:rsid w:val="00150360"/>
    <w:rsid w:val="00153579"/>
    <w:rsid w:val="00171FA2"/>
    <w:rsid w:val="00172CF1"/>
    <w:rsid w:val="0018131B"/>
    <w:rsid w:val="00183B52"/>
    <w:rsid w:val="001865AB"/>
    <w:rsid w:val="001A0193"/>
    <w:rsid w:val="001A7692"/>
    <w:rsid w:val="001B5990"/>
    <w:rsid w:val="001F2084"/>
    <w:rsid w:val="001F738C"/>
    <w:rsid w:val="00230DDE"/>
    <w:rsid w:val="00257382"/>
    <w:rsid w:val="00266DDF"/>
    <w:rsid w:val="00286795"/>
    <w:rsid w:val="00293E6E"/>
    <w:rsid w:val="002A483A"/>
    <w:rsid w:val="002A6ED6"/>
    <w:rsid w:val="002B2F02"/>
    <w:rsid w:val="002F350F"/>
    <w:rsid w:val="003128C2"/>
    <w:rsid w:val="00331364"/>
    <w:rsid w:val="00344757"/>
    <w:rsid w:val="0035466C"/>
    <w:rsid w:val="003611FD"/>
    <w:rsid w:val="0037511F"/>
    <w:rsid w:val="003809DA"/>
    <w:rsid w:val="0039199D"/>
    <w:rsid w:val="003B5933"/>
    <w:rsid w:val="003F4AB7"/>
    <w:rsid w:val="00465FF9"/>
    <w:rsid w:val="0047490E"/>
    <w:rsid w:val="004A7C85"/>
    <w:rsid w:val="004B43E6"/>
    <w:rsid w:val="004C197C"/>
    <w:rsid w:val="004D1D40"/>
    <w:rsid w:val="0050286C"/>
    <w:rsid w:val="0050444D"/>
    <w:rsid w:val="00510DCB"/>
    <w:rsid w:val="00514567"/>
    <w:rsid w:val="005170BF"/>
    <w:rsid w:val="005234B7"/>
    <w:rsid w:val="00533AFC"/>
    <w:rsid w:val="005422D1"/>
    <w:rsid w:val="00577817"/>
    <w:rsid w:val="00596C76"/>
    <w:rsid w:val="005D07AE"/>
    <w:rsid w:val="005D4361"/>
    <w:rsid w:val="005E4A6D"/>
    <w:rsid w:val="0060367C"/>
    <w:rsid w:val="00641FF0"/>
    <w:rsid w:val="006422E1"/>
    <w:rsid w:val="00643062"/>
    <w:rsid w:val="006469F5"/>
    <w:rsid w:val="00657441"/>
    <w:rsid w:val="00657EFF"/>
    <w:rsid w:val="00663DF8"/>
    <w:rsid w:val="006B22C2"/>
    <w:rsid w:val="006C1A26"/>
    <w:rsid w:val="006D5D21"/>
    <w:rsid w:val="006F5AAF"/>
    <w:rsid w:val="00702C96"/>
    <w:rsid w:val="00740216"/>
    <w:rsid w:val="00755313"/>
    <w:rsid w:val="0077525E"/>
    <w:rsid w:val="00790276"/>
    <w:rsid w:val="00792712"/>
    <w:rsid w:val="007C5462"/>
    <w:rsid w:val="00804016"/>
    <w:rsid w:val="00810713"/>
    <w:rsid w:val="0086383C"/>
    <w:rsid w:val="00886E2D"/>
    <w:rsid w:val="008A4639"/>
    <w:rsid w:val="008B4948"/>
    <w:rsid w:val="008B621D"/>
    <w:rsid w:val="008C3CBE"/>
    <w:rsid w:val="008D22AB"/>
    <w:rsid w:val="008D3E36"/>
    <w:rsid w:val="008E1F81"/>
    <w:rsid w:val="008F4FE6"/>
    <w:rsid w:val="0090527C"/>
    <w:rsid w:val="0093618F"/>
    <w:rsid w:val="00953E3B"/>
    <w:rsid w:val="00955625"/>
    <w:rsid w:val="009755DD"/>
    <w:rsid w:val="00981253"/>
    <w:rsid w:val="00986466"/>
    <w:rsid w:val="009910A3"/>
    <w:rsid w:val="009B71A7"/>
    <w:rsid w:val="009B7D26"/>
    <w:rsid w:val="009F3FB2"/>
    <w:rsid w:val="00A03216"/>
    <w:rsid w:val="00A20006"/>
    <w:rsid w:val="00A258CE"/>
    <w:rsid w:val="00A54652"/>
    <w:rsid w:val="00A54B64"/>
    <w:rsid w:val="00AB5791"/>
    <w:rsid w:val="00AC5B19"/>
    <w:rsid w:val="00AE712F"/>
    <w:rsid w:val="00AE7E91"/>
    <w:rsid w:val="00AF2FAB"/>
    <w:rsid w:val="00AF4AD3"/>
    <w:rsid w:val="00B00947"/>
    <w:rsid w:val="00B07ABC"/>
    <w:rsid w:val="00B11EE8"/>
    <w:rsid w:val="00B648EB"/>
    <w:rsid w:val="00BB2721"/>
    <w:rsid w:val="00BB4DB0"/>
    <w:rsid w:val="00BC3BF5"/>
    <w:rsid w:val="00BC7D8F"/>
    <w:rsid w:val="00BF6B5D"/>
    <w:rsid w:val="00C056EA"/>
    <w:rsid w:val="00C23CA5"/>
    <w:rsid w:val="00C329BA"/>
    <w:rsid w:val="00C44781"/>
    <w:rsid w:val="00C8249D"/>
    <w:rsid w:val="00C86475"/>
    <w:rsid w:val="00CA184B"/>
    <w:rsid w:val="00CC7E95"/>
    <w:rsid w:val="00CD0EA3"/>
    <w:rsid w:val="00CF6FB4"/>
    <w:rsid w:val="00D35033"/>
    <w:rsid w:val="00D40E20"/>
    <w:rsid w:val="00D45135"/>
    <w:rsid w:val="00D62375"/>
    <w:rsid w:val="00D700AD"/>
    <w:rsid w:val="00D71C2D"/>
    <w:rsid w:val="00D736D6"/>
    <w:rsid w:val="00D772E6"/>
    <w:rsid w:val="00DA0C12"/>
    <w:rsid w:val="00DA34E4"/>
    <w:rsid w:val="00DC752E"/>
    <w:rsid w:val="00DD7501"/>
    <w:rsid w:val="00E1143E"/>
    <w:rsid w:val="00E414BE"/>
    <w:rsid w:val="00E955C7"/>
    <w:rsid w:val="00EA53A2"/>
    <w:rsid w:val="00ED2C1C"/>
    <w:rsid w:val="00ED4615"/>
    <w:rsid w:val="00EF4B9F"/>
    <w:rsid w:val="00F657ED"/>
    <w:rsid w:val="00F659C9"/>
    <w:rsid w:val="00F66F9F"/>
    <w:rsid w:val="00F7103E"/>
    <w:rsid w:val="00F754E0"/>
    <w:rsid w:val="00FD1EFA"/>
    <w:rsid w:val="00FE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339A1"/>
  <w15:chartTrackingRefBased/>
  <w15:docId w15:val="{4C87C0AC-8283-4929-95B2-1997121B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07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7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59"/>
    <w:rsid w:val="00086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750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4475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5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525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0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0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01480&amp;dst=10016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845E4-8518-470F-B8C0-7C9B67882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1337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KruchkovaIN</dc:creator>
  <cp:keywords/>
  <dc:description/>
  <cp:lastModifiedBy>Пользователь Windows</cp:lastModifiedBy>
  <cp:revision>72</cp:revision>
  <cp:lastPrinted>2025-02-14T11:33:00Z</cp:lastPrinted>
  <dcterms:created xsi:type="dcterms:W3CDTF">2025-03-20T08:36:00Z</dcterms:created>
  <dcterms:modified xsi:type="dcterms:W3CDTF">2026-01-14T14:19:00Z</dcterms:modified>
</cp:coreProperties>
</file>